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35FE7C" w14:textId="77777777" w:rsidR="00237F42" w:rsidRDefault="00237F42" w:rsidP="00237F42">
      <w:pPr>
        <w:pStyle w:val="BlockText"/>
        <w:jc w:val="center"/>
        <w:rPr>
          <w:rFonts w:ascii="Calibri" w:hAnsi="Calibri" w:cs="Calibri"/>
          <w:bCs/>
          <w:sz w:val="40"/>
          <w:szCs w:val="40"/>
          <w:u w:val="single"/>
        </w:rPr>
      </w:pPr>
      <w:bookmarkStart w:id="0" w:name="_GoBack"/>
      <w:bookmarkEnd w:id="0"/>
    </w:p>
    <w:p w14:paraId="6735FE7D" w14:textId="77777777" w:rsidR="0038665A" w:rsidRPr="006459DA" w:rsidRDefault="0038665A" w:rsidP="006459DA">
      <w:pPr>
        <w:pStyle w:val="BlockText"/>
        <w:jc w:val="center"/>
        <w:rPr>
          <w:rFonts w:ascii="Calibri" w:hAnsi="Calibri" w:cs="Calibri"/>
          <w:bCs/>
          <w:sz w:val="40"/>
          <w:szCs w:val="40"/>
        </w:rPr>
      </w:pPr>
    </w:p>
    <w:p w14:paraId="6735FE7E" w14:textId="77777777" w:rsidR="00237F42" w:rsidRPr="00D66C8F" w:rsidRDefault="006459DA" w:rsidP="006459DA">
      <w:pPr>
        <w:pStyle w:val="BlockText"/>
        <w:tabs>
          <w:tab w:val="clear" w:pos="3402"/>
          <w:tab w:val="left" w:pos="2268"/>
        </w:tabs>
        <w:rPr>
          <w:rFonts w:ascii="Calibri" w:hAnsi="Calibri" w:cs="Calibri"/>
          <w:b/>
          <w:bCs/>
          <w:sz w:val="40"/>
          <w:szCs w:val="40"/>
        </w:rPr>
      </w:pPr>
      <w:r w:rsidRPr="006459DA">
        <w:rPr>
          <w:rFonts w:ascii="Calibri" w:hAnsi="Calibri" w:cs="Calibri"/>
          <w:b/>
          <w:bCs/>
          <w:sz w:val="40"/>
          <w:szCs w:val="40"/>
        </w:rPr>
        <w:t xml:space="preserve">                    </w:t>
      </w:r>
      <w:r w:rsidR="00237F42" w:rsidRPr="00D66C8F">
        <w:rPr>
          <w:rFonts w:ascii="Calibri" w:hAnsi="Calibri" w:cs="Calibri"/>
          <w:b/>
          <w:bCs/>
          <w:sz w:val="40"/>
          <w:szCs w:val="40"/>
        </w:rPr>
        <w:t>ΣΥΜΒΑΣΗ – ΠΛΑΙΣΙΟ Νο</w:t>
      </w:r>
    </w:p>
    <w:p w14:paraId="6735FE7F" w14:textId="77777777" w:rsidR="00407677" w:rsidRPr="00D66C8F" w:rsidRDefault="00407677" w:rsidP="006459DA">
      <w:pPr>
        <w:tabs>
          <w:tab w:val="left" w:pos="567"/>
          <w:tab w:val="left" w:pos="1418"/>
        </w:tabs>
        <w:ind w:right="-1"/>
        <w:jc w:val="center"/>
        <w:rPr>
          <w:rFonts w:cs="Calibri"/>
          <w:b/>
          <w:bCs/>
          <w:sz w:val="24"/>
          <w:szCs w:val="24"/>
        </w:rPr>
      </w:pPr>
    </w:p>
    <w:p w14:paraId="6735FE80" w14:textId="77777777" w:rsidR="00237F42" w:rsidRPr="00D66C8F" w:rsidRDefault="00237F42" w:rsidP="006459DA">
      <w:pPr>
        <w:tabs>
          <w:tab w:val="left" w:pos="567"/>
        </w:tabs>
        <w:ind w:right="-1"/>
        <w:jc w:val="center"/>
        <w:rPr>
          <w:rFonts w:cs="Calibri"/>
          <w:b/>
          <w:bCs/>
          <w:i/>
          <w:iCs/>
          <w:sz w:val="24"/>
          <w:szCs w:val="24"/>
        </w:rPr>
      </w:pPr>
    </w:p>
    <w:p w14:paraId="6735FE81" w14:textId="77777777" w:rsidR="00237F42" w:rsidRPr="00D66C8F" w:rsidRDefault="00237F42" w:rsidP="00331B27">
      <w:pPr>
        <w:ind w:right="-1"/>
        <w:jc w:val="center"/>
        <w:rPr>
          <w:rFonts w:cs="Calibri"/>
          <w:b/>
          <w:bCs/>
          <w:i/>
          <w:iCs/>
          <w:sz w:val="24"/>
          <w:szCs w:val="24"/>
        </w:rPr>
      </w:pPr>
    </w:p>
    <w:p w14:paraId="6735FE82" w14:textId="77777777" w:rsidR="00237F42" w:rsidRPr="00D66C8F" w:rsidRDefault="00237F42" w:rsidP="00331B27">
      <w:pPr>
        <w:ind w:right="-1"/>
        <w:jc w:val="center"/>
        <w:rPr>
          <w:rFonts w:cs="Calibri"/>
          <w:b/>
          <w:bCs/>
          <w:i/>
          <w:iCs/>
          <w:sz w:val="24"/>
          <w:szCs w:val="24"/>
        </w:rPr>
      </w:pPr>
    </w:p>
    <w:p w14:paraId="6735FE83" w14:textId="77777777" w:rsidR="00237F42" w:rsidRPr="00D66C8F" w:rsidRDefault="00237F42" w:rsidP="00331B27">
      <w:pPr>
        <w:jc w:val="center"/>
        <w:rPr>
          <w:rFonts w:cs="Calibri"/>
          <w:b/>
          <w:bCs/>
          <w:sz w:val="28"/>
          <w:szCs w:val="28"/>
        </w:rPr>
      </w:pPr>
    </w:p>
    <w:p w14:paraId="6735FE84" w14:textId="77777777" w:rsidR="00237F42" w:rsidRPr="00D66C8F" w:rsidRDefault="00237F42" w:rsidP="00331B27">
      <w:pPr>
        <w:jc w:val="center"/>
        <w:rPr>
          <w:rFonts w:cs="Calibri"/>
          <w:b/>
          <w:bCs/>
          <w:sz w:val="28"/>
          <w:szCs w:val="28"/>
        </w:rPr>
      </w:pPr>
    </w:p>
    <w:p w14:paraId="6735FE85" w14:textId="77777777" w:rsidR="00237F42" w:rsidRPr="00D66C8F" w:rsidRDefault="00237F42" w:rsidP="00331B27">
      <w:pPr>
        <w:jc w:val="center"/>
        <w:rPr>
          <w:rFonts w:cs="Calibri"/>
          <w:b/>
          <w:bCs/>
          <w:sz w:val="28"/>
          <w:szCs w:val="28"/>
        </w:rPr>
      </w:pPr>
      <w:r w:rsidRPr="00D66C8F">
        <w:rPr>
          <w:rFonts w:cs="Calibri"/>
          <w:b/>
          <w:bCs/>
          <w:sz w:val="28"/>
          <w:szCs w:val="28"/>
        </w:rPr>
        <w:t>ΜΕΤΑΞΥ</w:t>
      </w:r>
    </w:p>
    <w:p w14:paraId="6735FE86" w14:textId="77777777" w:rsidR="00331B27" w:rsidRPr="00D66C8F" w:rsidRDefault="00331B27" w:rsidP="00331B27">
      <w:pPr>
        <w:jc w:val="center"/>
        <w:rPr>
          <w:rFonts w:cs="Calibri"/>
          <w:b/>
          <w:bCs/>
          <w:sz w:val="28"/>
          <w:szCs w:val="28"/>
        </w:rPr>
      </w:pPr>
    </w:p>
    <w:p w14:paraId="6735FE87" w14:textId="77777777" w:rsidR="00331B27" w:rsidRPr="00D66C8F" w:rsidRDefault="00331B27" w:rsidP="00331B27">
      <w:pPr>
        <w:jc w:val="center"/>
        <w:rPr>
          <w:rFonts w:cs="Calibri"/>
          <w:b/>
          <w:bCs/>
          <w:sz w:val="28"/>
          <w:szCs w:val="28"/>
        </w:rPr>
      </w:pPr>
    </w:p>
    <w:p w14:paraId="6735FE88" w14:textId="77777777" w:rsidR="00237F42" w:rsidRPr="00D66C8F" w:rsidRDefault="00237F42" w:rsidP="00331B27">
      <w:pPr>
        <w:jc w:val="center"/>
        <w:rPr>
          <w:rFonts w:cs="Calibri"/>
          <w:b/>
          <w:bCs/>
          <w:sz w:val="28"/>
          <w:szCs w:val="28"/>
        </w:rPr>
      </w:pPr>
      <w:r w:rsidRPr="00D66C8F">
        <w:rPr>
          <w:rFonts w:cs="Calibri"/>
          <w:b/>
          <w:bCs/>
          <w:sz w:val="28"/>
          <w:szCs w:val="28"/>
        </w:rPr>
        <w:t>ΤΗΣ ΑΝΩΝΥΜΗΣ ΕΤΑΙΡΕΙΑΣ ΜΕ ΤΗΝ ΕΠΩΝΥΜΙΑ «……….»</w:t>
      </w:r>
    </w:p>
    <w:p w14:paraId="6735FE89" w14:textId="77777777" w:rsidR="00BD4895" w:rsidRPr="00D66C8F" w:rsidRDefault="00BD4895" w:rsidP="00331B27">
      <w:pPr>
        <w:jc w:val="center"/>
        <w:rPr>
          <w:rFonts w:ascii="Arial" w:hAnsi="Arial" w:cs="Arial"/>
          <w:b/>
          <w:sz w:val="28"/>
          <w:szCs w:val="28"/>
        </w:rPr>
      </w:pPr>
    </w:p>
    <w:p w14:paraId="6735FE8A" w14:textId="77777777" w:rsidR="00237F42" w:rsidRPr="00D66C8F" w:rsidRDefault="00237F42" w:rsidP="00331B27">
      <w:pPr>
        <w:jc w:val="center"/>
        <w:rPr>
          <w:rFonts w:asciiTheme="minorHAnsi" w:hAnsiTheme="minorHAnsi" w:cs="Arial"/>
          <w:b/>
          <w:sz w:val="28"/>
          <w:szCs w:val="28"/>
        </w:rPr>
      </w:pPr>
      <w:r w:rsidRPr="00D66C8F">
        <w:rPr>
          <w:rFonts w:asciiTheme="minorHAnsi" w:hAnsiTheme="minorHAnsi" w:cs="Arial"/>
          <w:b/>
          <w:sz w:val="28"/>
          <w:szCs w:val="28"/>
        </w:rPr>
        <w:t>ΚΑΙ</w:t>
      </w:r>
    </w:p>
    <w:p w14:paraId="6735FE8B" w14:textId="77777777" w:rsidR="00237F42" w:rsidRPr="00D66C8F" w:rsidRDefault="00237F42" w:rsidP="00331B27">
      <w:pPr>
        <w:jc w:val="center"/>
        <w:rPr>
          <w:rFonts w:asciiTheme="minorHAnsi" w:hAnsiTheme="minorHAnsi" w:cs="Arial"/>
          <w:b/>
          <w:sz w:val="28"/>
          <w:szCs w:val="28"/>
        </w:rPr>
      </w:pPr>
    </w:p>
    <w:p w14:paraId="6735FE8C" w14:textId="77777777" w:rsidR="004B66B6" w:rsidRPr="00D66C8F" w:rsidRDefault="00237F42" w:rsidP="00331B27">
      <w:pPr>
        <w:jc w:val="center"/>
        <w:rPr>
          <w:rFonts w:asciiTheme="minorHAnsi" w:hAnsiTheme="minorHAnsi" w:cs="Arial"/>
          <w:b/>
          <w:sz w:val="28"/>
          <w:szCs w:val="28"/>
        </w:rPr>
      </w:pPr>
      <w:r w:rsidRPr="00D66C8F">
        <w:rPr>
          <w:rFonts w:asciiTheme="minorHAnsi" w:hAnsiTheme="minorHAnsi" w:cs="Arial"/>
          <w:b/>
          <w:sz w:val="28"/>
          <w:szCs w:val="28"/>
        </w:rPr>
        <w:t>ΤΗΣ ………………………………….ΜΕ ΤΗΝ ΕΠΩΝΥΜΙΑ «……………»</w:t>
      </w:r>
    </w:p>
    <w:p w14:paraId="6735FE8D" w14:textId="77777777" w:rsidR="004B66B6" w:rsidRPr="00D66C8F" w:rsidRDefault="004B66B6" w:rsidP="00331B27">
      <w:pPr>
        <w:jc w:val="center"/>
        <w:rPr>
          <w:rFonts w:asciiTheme="minorHAnsi" w:hAnsiTheme="minorHAnsi" w:cs="Arial"/>
          <w:b/>
          <w:sz w:val="28"/>
          <w:szCs w:val="28"/>
        </w:rPr>
      </w:pPr>
    </w:p>
    <w:p w14:paraId="6735FE8E" w14:textId="77777777" w:rsidR="004B66B6" w:rsidRPr="00D66C8F" w:rsidRDefault="004B66B6" w:rsidP="00331B27">
      <w:pPr>
        <w:jc w:val="center"/>
        <w:rPr>
          <w:rFonts w:asciiTheme="minorHAnsi" w:hAnsiTheme="minorHAnsi" w:cs="Arial"/>
          <w:b/>
          <w:sz w:val="28"/>
          <w:szCs w:val="28"/>
        </w:rPr>
      </w:pPr>
    </w:p>
    <w:p w14:paraId="6735FE8F" w14:textId="77777777" w:rsidR="004B66B6" w:rsidRPr="00D66C8F" w:rsidRDefault="004B66B6" w:rsidP="00331B27">
      <w:pPr>
        <w:jc w:val="center"/>
        <w:rPr>
          <w:rFonts w:asciiTheme="minorHAnsi" w:hAnsiTheme="minorHAnsi" w:cs="Arial"/>
          <w:b/>
          <w:sz w:val="28"/>
          <w:szCs w:val="28"/>
        </w:rPr>
      </w:pPr>
    </w:p>
    <w:p w14:paraId="6735FE90" w14:textId="77777777" w:rsidR="00270C93" w:rsidRPr="00D66C8F" w:rsidRDefault="00F05F1C" w:rsidP="00331B27">
      <w:pPr>
        <w:jc w:val="center"/>
        <w:rPr>
          <w:rFonts w:asciiTheme="minorHAnsi" w:hAnsiTheme="minorHAnsi" w:cs="Arial"/>
          <w:b/>
          <w:sz w:val="28"/>
          <w:szCs w:val="28"/>
        </w:rPr>
      </w:pPr>
      <w:r w:rsidRPr="00D66C8F">
        <w:rPr>
          <w:rFonts w:asciiTheme="minorHAnsi" w:hAnsiTheme="minorHAnsi" w:cs="Arial"/>
          <w:b/>
          <w:sz w:val="28"/>
          <w:szCs w:val="28"/>
        </w:rPr>
        <w:t xml:space="preserve">ΓΙΑ ΤΗΝ ΕΚΤΕΛΕΣΗ </w:t>
      </w:r>
      <w:r w:rsidR="0007021F" w:rsidRPr="00D66C8F">
        <w:rPr>
          <w:rFonts w:asciiTheme="minorHAnsi" w:hAnsiTheme="minorHAnsi" w:cs="Arial"/>
          <w:b/>
          <w:sz w:val="28"/>
          <w:szCs w:val="28"/>
        </w:rPr>
        <w:t>ΕΡΓΟΥ</w:t>
      </w:r>
      <w:r w:rsidR="00270C93" w:rsidRPr="00D66C8F">
        <w:rPr>
          <w:rFonts w:asciiTheme="minorHAnsi" w:hAnsiTheme="minorHAnsi" w:cs="Arial"/>
          <w:b/>
          <w:sz w:val="28"/>
          <w:szCs w:val="28"/>
        </w:rPr>
        <w:t xml:space="preserve"> </w:t>
      </w:r>
    </w:p>
    <w:p w14:paraId="6735FE91" w14:textId="77777777" w:rsidR="00237F42" w:rsidRPr="007E48DB" w:rsidRDefault="00B375A7" w:rsidP="00331B27">
      <w:pPr>
        <w:jc w:val="center"/>
        <w:rPr>
          <w:rFonts w:asciiTheme="minorHAnsi" w:hAnsiTheme="minorHAnsi" w:cs="Arial"/>
          <w:b/>
          <w:sz w:val="28"/>
          <w:szCs w:val="28"/>
        </w:rPr>
      </w:pPr>
      <w:r w:rsidRPr="007E48DB">
        <w:rPr>
          <w:rFonts w:asciiTheme="minorHAnsi" w:hAnsiTheme="minorHAnsi" w:cs="Arial"/>
          <w:b/>
          <w:sz w:val="28"/>
          <w:szCs w:val="28"/>
        </w:rPr>
        <w:t>«</w:t>
      </w:r>
      <w:r w:rsidR="004B2191" w:rsidRPr="007E48DB">
        <w:rPr>
          <w:rFonts w:asciiTheme="minorHAnsi" w:hAnsiTheme="minorHAnsi" w:cs="Arial"/>
          <w:b/>
          <w:sz w:val="28"/>
          <w:szCs w:val="28"/>
        </w:rPr>
        <w:t>ΑΝΑΠΤΥΞΗ ΥΠΟΔΟΜΩΝ  ΠΡΟΣΒΑΣΗΣ ΔΙΚΤΥΟΥ  ΟΠΤΙΚΩΝ ΙΝΩΝ (</w:t>
      </w:r>
      <w:r w:rsidR="00A13EA1" w:rsidRPr="007E48DB">
        <w:rPr>
          <w:rFonts w:asciiTheme="minorHAnsi" w:hAnsiTheme="minorHAnsi" w:cs="Arial"/>
          <w:b/>
          <w:sz w:val="28"/>
          <w:szCs w:val="28"/>
        </w:rPr>
        <w:t>Fiber to the Home-</w:t>
      </w:r>
      <w:r w:rsidR="004B2191" w:rsidRPr="007E48DB">
        <w:rPr>
          <w:rFonts w:asciiTheme="minorHAnsi" w:hAnsiTheme="minorHAnsi" w:cs="Arial"/>
          <w:b/>
          <w:sz w:val="28"/>
          <w:szCs w:val="28"/>
        </w:rPr>
        <w:t>FTTH Β ΦΑΣΗ) &amp; ΔΙΑΣΥΝΔΕΣΗΣ ΜΕ ΤΟΝ ΤΕΛΙΚΟ ΧΡΗΣΤΗ (</w:t>
      </w:r>
      <w:r w:rsidR="00A13EA1" w:rsidRPr="007E48DB">
        <w:rPr>
          <w:rFonts w:asciiTheme="minorHAnsi" w:hAnsiTheme="minorHAnsi" w:cs="Arial"/>
          <w:b/>
          <w:sz w:val="28"/>
          <w:szCs w:val="28"/>
        </w:rPr>
        <w:t xml:space="preserve">Fiber to the Home </w:t>
      </w:r>
      <w:r w:rsidR="004B2191" w:rsidRPr="007E48DB">
        <w:rPr>
          <w:rFonts w:asciiTheme="minorHAnsi" w:hAnsiTheme="minorHAnsi" w:cs="Arial"/>
          <w:b/>
          <w:sz w:val="28"/>
          <w:szCs w:val="28"/>
        </w:rPr>
        <w:t>FTTH Γ ΦΑΣΗ) ΣΕ ΠΕΡΙΟΧΕΣ ΤΗΣ ΕΛΛΗΝΙΚΗΣ ΕΠΙΚΡΑΤΕΙΑΣ</w:t>
      </w:r>
      <w:r w:rsidRPr="007E48DB">
        <w:rPr>
          <w:rFonts w:asciiTheme="minorHAnsi" w:hAnsiTheme="minorHAnsi" w:cs="Arial"/>
          <w:b/>
          <w:sz w:val="28"/>
          <w:szCs w:val="28"/>
        </w:rPr>
        <w:t>»</w:t>
      </w:r>
    </w:p>
    <w:p w14:paraId="6735FE92" w14:textId="77777777" w:rsidR="00237F42" w:rsidRPr="00D66C8F" w:rsidRDefault="00237F42" w:rsidP="00331B27">
      <w:pPr>
        <w:jc w:val="center"/>
        <w:rPr>
          <w:rFonts w:asciiTheme="minorHAnsi" w:hAnsiTheme="minorHAnsi" w:cs="Arial"/>
          <w:b/>
        </w:rPr>
      </w:pPr>
    </w:p>
    <w:p w14:paraId="6735FE93" w14:textId="77777777" w:rsidR="00237F42" w:rsidRPr="00D66C8F" w:rsidRDefault="00237F42" w:rsidP="00331B27">
      <w:pPr>
        <w:jc w:val="center"/>
        <w:rPr>
          <w:rFonts w:ascii="Arial" w:hAnsi="Arial" w:cs="Arial"/>
          <w:b/>
        </w:rPr>
      </w:pPr>
    </w:p>
    <w:p w14:paraId="6735FE94" w14:textId="77777777" w:rsidR="00237F42" w:rsidRPr="00D66C8F" w:rsidRDefault="00237F42" w:rsidP="00237F42">
      <w:pPr>
        <w:jc w:val="center"/>
        <w:rPr>
          <w:rFonts w:ascii="Arial" w:hAnsi="Arial" w:cs="Arial"/>
          <w:b/>
        </w:rPr>
      </w:pPr>
      <w:r w:rsidRPr="00D66C8F">
        <w:rPr>
          <w:rFonts w:ascii="Arial" w:hAnsi="Arial" w:cs="Arial"/>
          <w:b/>
        </w:rPr>
        <w:br w:type="page"/>
      </w:r>
    </w:p>
    <w:p w14:paraId="6735FE95" w14:textId="77777777" w:rsidR="00FF7297" w:rsidRPr="00D66C8F" w:rsidRDefault="00FF7297" w:rsidP="00FF7297">
      <w:pPr>
        <w:jc w:val="center"/>
        <w:rPr>
          <w:rFonts w:ascii="Arial" w:hAnsi="Arial" w:cs="Arial"/>
          <w:b/>
        </w:rPr>
      </w:pPr>
    </w:p>
    <w:p w14:paraId="6735FE96" w14:textId="77777777" w:rsidR="00FF7297" w:rsidRPr="00D66C8F" w:rsidRDefault="0007021F" w:rsidP="00FF7297">
      <w:pPr>
        <w:jc w:val="center"/>
        <w:rPr>
          <w:rFonts w:ascii="Arial" w:hAnsi="Arial" w:cs="Arial"/>
          <w:b/>
        </w:rPr>
      </w:pPr>
      <w:r w:rsidRPr="00D66C8F">
        <w:rPr>
          <w:rFonts w:ascii="Arial" w:hAnsi="Arial" w:cs="Arial"/>
          <w:b/>
        </w:rPr>
        <w:t>ΠΕΡΙΕΧΟΜΕΝΑ</w:t>
      </w:r>
    </w:p>
    <w:p w14:paraId="6735FE97" w14:textId="77777777" w:rsidR="00C9097B" w:rsidRPr="00D66C8F" w:rsidRDefault="00C9097B" w:rsidP="00C9097B">
      <w:pPr>
        <w:pStyle w:val="ListParagraph"/>
        <w:ind w:left="1080"/>
        <w:rPr>
          <w:rFonts w:ascii="Arial" w:hAnsi="Arial" w:cs="Arial"/>
          <w:b/>
        </w:rPr>
      </w:pPr>
    </w:p>
    <w:p w14:paraId="6735FE98" w14:textId="77777777" w:rsidR="00BD4895" w:rsidRPr="00D66C8F" w:rsidRDefault="0007021F">
      <w:pPr>
        <w:rPr>
          <w:rFonts w:ascii="Arial" w:hAnsi="Arial" w:cs="Arial"/>
          <w:b/>
        </w:rPr>
      </w:pPr>
      <w:r w:rsidRPr="00D66C8F">
        <w:rPr>
          <w:rFonts w:ascii="Arial" w:hAnsi="Arial" w:cs="Arial"/>
          <w:b/>
        </w:rPr>
        <w:t>1.</w:t>
      </w:r>
      <w:r w:rsidR="004C74C5" w:rsidRPr="00D66C8F">
        <w:rPr>
          <w:rFonts w:ascii="Arial" w:hAnsi="Arial" w:cs="Arial"/>
          <w:b/>
        </w:rPr>
        <w:t xml:space="preserve"> </w:t>
      </w:r>
      <w:r w:rsidR="00B550DF" w:rsidRPr="00D66C8F">
        <w:rPr>
          <w:rFonts w:ascii="Arial" w:hAnsi="Arial" w:cs="Arial"/>
          <w:b/>
        </w:rPr>
        <w:t>ΣΥΜΒΑΛΛΟΜΕΝΟΙ</w:t>
      </w:r>
    </w:p>
    <w:p w14:paraId="6735FE99" w14:textId="77777777" w:rsidR="00BD4895" w:rsidRPr="00D66C8F" w:rsidRDefault="000D69B4">
      <w:pPr>
        <w:rPr>
          <w:rFonts w:ascii="Arial" w:hAnsi="Arial" w:cs="Arial"/>
          <w:b/>
        </w:rPr>
      </w:pPr>
      <w:r w:rsidRPr="00D66C8F">
        <w:rPr>
          <w:rFonts w:ascii="Arial" w:hAnsi="Arial" w:cs="Arial"/>
          <w:b/>
        </w:rPr>
        <w:t>2</w:t>
      </w:r>
      <w:r w:rsidR="004E3B28" w:rsidRPr="00D66C8F">
        <w:rPr>
          <w:rFonts w:ascii="Arial" w:hAnsi="Arial" w:cs="Arial"/>
          <w:b/>
        </w:rPr>
        <w:t>.</w:t>
      </w:r>
      <w:r w:rsidRPr="00D66C8F">
        <w:rPr>
          <w:rFonts w:ascii="Arial" w:hAnsi="Arial" w:cs="Arial"/>
          <w:b/>
        </w:rPr>
        <w:t xml:space="preserve"> </w:t>
      </w:r>
      <w:r w:rsidR="00B550DF" w:rsidRPr="00D66C8F">
        <w:rPr>
          <w:rFonts w:ascii="Arial" w:hAnsi="Arial" w:cs="Arial"/>
          <w:b/>
        </w:rPr>
        <w:t>ΟΡΙΣΜΟΙ</w:t>
      </w:r>
    </w:p>
    <w:p w14:paraId="6735FE9A" w14:textId="77777777" w:rsidR="00407677" w:rsidRPr="00D66C8F" w:rsidRDefault="000D69B4">
      <w:pPr>
        <w:rPr>
          <w:rFonts w:ascii="Arial" w:hAnsi="Arial" w:cs="Arial"/>
          <w:b/>
        </w:rPr>
      </w:pPr>
      <w:r w:rsidRPr="00D66C8F">
        <w:rPr>
          <w:rFonts w:ascii="Arial" w:hAnsi="Arial" w:cs="Arial"/>
          <w:b/>
        </w:rPr>
        <w:t>3</w:t>
      </w:r>
      <w:r w:rsidR="004E3B28" w:rsidRPr="00D66C8F">
        <w:rPr>
          <w:rFonts w:ascii="Arial" w:hAnsi="Arial" w:cs="Arial"/>
          <w:b/>
        </w:rPr>
        <w:t>.</w:t>
      </w:r>
      <w:r w:rsidRPr="00D66C8F">
        <w:rPr>
          <w:rFonts w:ascii="Arial" w:hAnsi="Arial" w:cs="Arial"/>
          <w:b/>
        </w:rPr>
        <w:t xml:space="preserve"> </w:t>
      </w:r>
      <w:r w:rsidR="00B550DF" w:rsidRPr="00D66C8F">
        <w:rPr>
          <w:rFonts w:ascii="Arial" w:hAnsi="Arial" w:cs="Arial"/>
          <w:b/>
        </w:rPr>
        <w:t>ΑΝΤΙΚΕΙΜΕΝΟ</w:t>
      </w:r>
      <w:r w:rsidR="00EB491F" w:rsidRPr="00D66C8F">
        <w:rPr>
          <w:rFonts w:ascii="Arial" w:hAnsi="Arial" w:cs="Arial"/>
          <w:b/>
        </w:rPr>
        <w:t xml:space="preserve"> ΣΥΜΒΑΣΗΣ</w:t>
      </w:r>
    </w:p>
    <w:p w14:paraId="6735FE9B" w14:textId="77777777" w:rsidR="00B57EE9" w:rsidRPr="00D66C8F" w:rsidRDefault="00B57EE9">
      <w:pPr>
        <w:rPr>
          <w:rFonts w:ascii="Arial" w:hAnsi="Arial" w:cs="Arial"/>
          <w:b/>
        </w:rPr>
      </w:pPr>
      <w:r w:rsidRPr="00D66C8F">
        <w:rPr>
          <w:rFonts w:ascii="Arial" w:hAnsi="Arial" w:cs="Arial"/>
          <w:b/>
        </w:rPr>
        <w:t>4. ΝΕΕΣ ΕΡΓΑΣΙΕΣ</w:t>
      </w:r>
    </w:p>
    <w:p w14:paraId="6735FE9C" w14:textId="77777777" w:rsidR="00EB491F" w:rsidRPr="00D66C8F" w:rsidRDefault="00B57EE9">
      <w:pPr>
        <w:rPr>
          <w:rFonts w:ascii="Arial" w:hAnsi="Arial" w:cs="Arial"/>
          <w:b/>
        </w:rPr>
      </w:pPr>
      <w:r w:rsidRPr="00D66C8F">
        <w:rPr>
          <w:rFonts w:ascii="Arial" w:hAnsi="Arial" w:cs="Arial"/>
          <w:b/>
        </w:rPr>
        <w:t>5</w:t>
      </w:r>
      <w:r w:rsidR="004E3B28" w:rsidRPr="00D66C8F">
        <w:rPr>
          <w:rFonts w:ascii="Arial" w:hAnsi="Arial" w:cs="Arial"/>
          <w:b/>
        </w:rPr>
        <w:t>.</w:t>
      </w:r>
      <w:r w:rsidR="000D69B4" w:rsidRPr="00D66C8F">
        <w:rPr>
          <w:rFonts w:ascii="Arial" w:hAnsi="Arial" w:cs="Arial"/>
          <w:b/>
        </w:rPr>
        <w:t xml:space="preserve"> </w:t>
      </w:r>
      <w:r w:rsidR="00956ADA" w:rsidRPr="00D66C8F">
        <w:rPr>
          <w:rFonts w:ascii="Arial" w:hAnsi="Arial" w:cs="Arial"/>
          <w:b/>
        </w:rPr>
        <w:t>ΔΙΑΡΚΕΙΑ ΤΗΣ ΣΥΜΒΑΣΗΣ</w:t>
      </w:r>
    </w:p>
    <w:p w14:paraId="6735FE9D" w14:textId="77777777" w:rsidR="00BD4895" w:rsidRPr="00D66C8F" w:rsidRDefault="00B57EE9">
      <w:pPr>
        <w:rPr>
          <w:rFonts w:ascii="Arial" w:hAnsi="Arial" w:cs="Arial"/>
          <w:b/>
        </w:rPr>
      </w:pPr>
      <w:r w:rsidRPr="00D66C8F">
        <w:rPr>
          <w:rFonts w:ascii="Arial" w:hAnsi="Arial" w:cs="Arial"/>
          <w:b/>
        </w:rPr>
        <w:t>6</w:t>
      </w:r>
      <w:r w:rsidR="00EB491F" w:rsidRPr="00D66C8F">
        <w:rPr>
          <w:rFonts w:ascii="Arial" w:hAnsi="Arial" w:cs="Arial"/>
          <w:b/>
        </w:rPr>
        <w:t xml:space="preserve">. </w:t>
      </w:r>
      <w:r w:rsidR="00956ADA" w:rsidRPr="00D66C8F">
        <w:rPr>
          <w:rFonts w:ascii="Arial" w:hAnsi="Arial" w:cs="Arial"/>
          <w:b/>
        </w:rPr>
        <w:t>ΤΡΟΠΟΣ ΠΛΗΡΩΜΗΣ</w:t>
      </w:r>
    </w:p>
    <w:p w14:paraId="6735FE9E" w14:textId="77777777" w:rsidR="00DC6155" w:rsidRPr="00D66C8F" w:rsidRDefault="00B57EE9">
      <w:pPr>
        <w:rPr>
          <w:rFonts w:ascii="Arial" w:hAnsi="Arial" w:cs="Arial"/>
          <w:b/>
        </w:rPr>
      </w:pPr>
      <w:r w:rsidRPr="00D66C8F">
        <w:rPr>
          <w:rFonts w:ascii="Arial" w:hAnsi="Arial" w:cs="Arial"/>
          <w:b/>
        </w:rPr>
        <w:t>7</w:t>
      </w:r>
      <w:r w:rsidR="004E3B28" w:rsidRPr="00D66C8F">
        <w:rPr>
          <w:rFonts w:ascii="Arial" w:hAnsi="Arial" w:cs="Arial"/>
          <w:b/>
        </w:rPr>
        <w:t>.</w:t>
      </w:r>
      <w:r w:rsidR="00EB491F" w:rsidRPr="00D66C8F">
        <w:rPr>
          <w:rFonts w:ascii="Arial" w:hAnsi="Arial" w:cs="Arial"/>
          <w:b/>
        </w:rPr>
        <w:t xml:space="preserve"> </w:t>
      </w:r>
      <w:r w:rsidR="00956ADA" w:rsidRPr="00D66C8F">
        <w:rPr>
          <w:rFonts w:ascii="Arial" w:hAnsi="Arial" w:cs="Arial"/>
          <w:b/>
        </w:rPr>
        <w:t>ΕΓΓΥΗΤΙΚΗ ΕΠΙΣΤΟΛΗ ΚΑΛΗΣ ΕΚΤΕΛΕΣΗΣ-</w:t>
      </w:r>
      <w:r w:rsidR="00DC6155" w:rsidRPr="00D66C8F">
        <w:rPr>
          <w:rFonts w:ascii="Arial" w:hAnsi="Arial" w:cs="Arial"/>
          <w:b/>
        </w:rPr>
        <w:t xml:space="preserve">ΕΓΓΥΗΣΕΙΣ </w:t>
      </w:r>
    </w:p>
    <w:p w14:paraId="6735FE9F" w14:textId="77777777" w:rsidR="00DC6155" w:rsidRPr="00D66C8F" w:rsidRDefault="00B57EE9">
      <w:pPr>
        <w:rPr>
          <w:rFonts w:ascii="Arial" w:hAnsi="Arial" w:cs="Arial"/>
          <w:b/>
        </w:rPr>
      </w:pPr>
      <w:r w:rsidRPr="00D66C8F">
        <w:rPr>
          <w:rFonts w:ascii="Arial" w:hAnsi="Arial" w:cs="Arial"/>
          <w:b/>
        </w:rPr>
        <w:t>8</w:t>
      </w:r>
      <w:r w:rsidR="00DC6155" w:rsidRPr="00D66C8F">
        <w:rPr>
          <w:rFonts w:ascii="Arial" w:hAnsi="Arial" w:cs="Arial"/>
          <w:b/>
        </w:rPr>
        <w:t>. ΠΟΙΝΙΚΕΣ ΡΗΤΡΕΣ</w:t>
      </w:r>
    </w:p>
    <w:p w14:paraId="6735FEA0" w14:textId="77777777" w:rsidR="00BD4895" w:rsidRPr="00D66C8F" w:rsidRDefault="00B57EE9">
      <w:pPr>
        <w:rPr>
          <w:rFonts w:ascii="Arial" w:hAnsi="Arial" w:cs="Arial"/>
          <w:b/>
        </w:rPr>
      </w:pPr>
      <w:r w:rsidRPr="00D66C8F">
        <w:rPr>
          <w:rFonts w:ascii="Arial" w:hAnsi="Arial" w:cs="Arial"/>
          <w:b/>
        </w:rPr>
        <w:t>9</w:t>
      </w:r>
      <w:r w:rsidR="00EB491F" w:rsidRPr="00D66C8F">
        <w:rPr>
          <w:rFonts w:ascii="Arial" w:hAnsi="Arial" w:cs="Arial"/>
          <w:b/>
        </w:rPr>
        <w:t xml:space="preserve">. </w:t>
      </w:r>
      <w:r w:rsidR="00B550DF" w:rsidRPr="00D66C8F">
        <w:rPr>
          <w:rFonts w:ascii="Arial" w:hAnsi="Arial" w:cs="Arial"/>
          <w:b/>
        </w:rPr>
        <w:t xml:space="preserve">ΥΓΙΕΙΝΗ ΚΑΙ ΑΣΦΑΛΕΙΑ </w:t>
      </w:r>
    </w:p>
    <w:p w14:paraId="6735FEA1" w14:textId="77777777" w:rsidR="00BD4895" w:rsidRPr="00D66C8F" w:rsidRDefault="00B57EE9">
      <w:pPr>
        <w:rPr>
          <w:rFonts w:ascii="Arial" w:hAnsi="Arial" w:cs="Arial"/>
          <w:b/>
        </w:rPr>
      </w:pPr>
      <w:r w:rsidRPr="00D66C8F">
        <w:rPr>
          <w:rFonts w:ascii="Arial" w:hAnsi="Arial" w:cs="Arial"/>
          <w:b/>
        </w:rPr>
        <w:t>10</w:t>
      </w:r>
      <w:r w:rsidR="004E3B28" w:rsidRPr="00D66C8F">
        <w:rPr>
          <w:rFonts w:ascii="Arial" w:hAnsi="Arial" w:cs="Arial"/>
          <w:b/>
        </w:rPr>
        <w:t>.</w:t>
      </w:r>
      <w:r w:rsidR="000D69B4" w:rsidRPr="00D66C8F">
        <w:rPr>
          <w:rFonts w:ascii="Arial" w:hAnsi="Arial" w:cs="Arial"/>
          <w:b/>
        </w:rPr>
        <w:t xml:space="preserve"> </w:t>
      </w:r>
      <w:r w:rsidR="00B550DF" w:rsidRPr="00D66C8F">
        <w:rPr>
          <w:rFonts w:ascii="Arial" w:hAnsi="Arial" w:cs="Arial"/>
          <w:b/>
        </w:rPr>
        <w:t>ΕΜΠΙΣΤΕΥΤΙΚΟΤΗΤΑ</w:t>
      </w:r>
    </w:p>
    <w:p w14:paraId="6735FEA2" w14:textId="77777777" w:rsidR="00BD4895" w:rsidRPr="00D66C8F" w:rsidRDefault="003758F9" w:rsidP="00ED0538">
      <w:pPr>
        <w:tabs>
          <w:tab w:val="left" w:pos="567"/>
        </w:tabs>
        <w:rPr>
          <w:rFonts w:ascii="Arial" w:hAnsi="Arial" w:cs="Arial"/>
          <w:b/>
        </w:rPr>
      </w:pPr>
      <w:r w:rsidRPr="00D66C8F">
        <w:rPr>
          <w:rFonts w:ascii="Arial" w:hAnsi="Arial" w:cs="Arial"/>
          <w:b/>
        </w:rPr>
        <w:t>1</w:t>
      </w:r>
      <w:r w:rsidR="00B57EE9" w:rsidRPr="00D66C8F">
        <w:rPr>
          <w:rFonts w:ascii="Arial" w:hAnsi="Arial" w:cs="Arial"/>
          <w:b/>
        </w:rPr>
        <w:t>1</w:t>
      </w:r>
      <w:r w:rsidR="004E3B28" w:rsidRPr="00D66C8F">
        <w:rPr>
          <w:rFonts w:ascii="Arial" w:hAnsi="Arial" w:cs="Arial"/>
          <w:b/>
        </w:rPr>
        <w:t>.</w:t>
      </w:r>
      <w:r w:rsidR="000D69B4" w:rsidRPr="00D66C8F">
        <w:rPr>
          <w:rFonts w:ascii="Arial" w:hAnsi="Arial" w:cs="Arial"/>
          <w:b/>
        </w:rPr>
        <w:t xml:space="preserve"> </w:t>
      </w:r>
      <w:r w:rsidR="00B550DF" w:rsidRPr="00D66C8F">
        <w:rPr>
          <w:rFonts w:ascii="Arial" w:hAnsi="Arial" w:cs="Arial"/>
          <w:b/>
        </w:rPr>
        <w:t>ΑΣΦΑΛΙΣΗ ΤΟΥ ΕΡΓΟΥ</w:t>
      </w:r>
      <w:r w:rsidR="00B550DF" w:rsidRPr="00D66C8F">
        <w:rPr>
          <w:rFonts w:ascii="Arial" w:hAnsi="Arial" w:cs="Arial"/>
          <w:b/>
        </w:rPr>
        <w:tab/>
      </w:r>
    </w:p>
    <w:p w14:paraId="6735FEA3" w14:textId="77777777" w:rsidR="00BD4895" w:rsidRPr="00D66C8F" w:rsidRDefault="004E3B28">
      <w:pPr>
        <w:rPr>
          <w:rFonts w:ascii="Arial" w:hAnsi="Arial" w:cs="Arial"/>
          <w:b/>
        </w:rPr>
      </w:pPr>
      <w:r w:rsidRPr="00D66C8F">
        <w:rPr>
          <w:rFonts w:ascii="Arial" w:hAnsi="Arial" w:cs="Arial"/>
          <w:b/>
        </w:rPr>
        <w:t>1</w:t>
      </w:r>
      <w:r w:rsidR="00B57EE9" w:rsidRPr="00D66C8F">
        <w:rPr>
          <w:rFonts w:ascii="Arial" w:hAnsi="Arial" w:cs="Arial"/>
          <w:b/>
        </w:rPr>
        <w:t>2</w:t>
      </w:r>
      <w:r w:rsidRPr="00D66C8F">
        <w:rPr>
          <w:rFonts w:ascii="Arial" w:hAnsi="Arial" w:cs="Arial"/>
          <w:b/>
        </w:rPr>
        <w:t xml:space="preserve">. </w:t>
      </w:r>
      <w:r w:rsidR="00B550DF" w:rsidRPr="00D66C8F">
        <w:rPr>
          <w:rFonts w:ascii="Arial" w:hAnsi="Arial" w:cs="Arial"/>
          <w:b/>
        </w:rPr>
        <w:t>ΠΡΟΣΤΑΣΙΑ ΠΕΡΙΒΑΛΛΟΝΤΟΣ</w:t>
      </w:r>
    </w:p>
    <w:p w14:paraId="6735FEA4" w14:textId="77777777" w:rsidR="004E3B28" w:rsidRPr="00D66C8F" w:rsidRDefault="00035EF8" w:rsidP="004E3B28">
      <w:pPr>
        <w:rPr>
          <w:rFonts w:ascii="Arial" w:hAnsi="Arial" w:cs="Arial"/>
          <w:b/>
        </w:rPr>
      </w:pPr>
      <w:r w:rsidRPr="00D66C8F">
        <w:rPr>
          <w:rFonts w:ascii="Arial" w:hAnsi="Arial" w:cs="Arial"/>
          <w:b/>
        </w:rPr>
        <w:t>1</w:t>
      </w:r>
      <w:r w:rsidR="00B57EE9" w:rsidRPr="00D66C8F">
        <w:rPr>
          <w:rFonts w:ascii="Arial" w:hAnsi="Arial" w:cs="Arial"/>
          <w:b/>
        </w:rPr>
        <w:t>3</w:t>
      </w:r>
      <w:r w:rsidR="004E3B28" w:rsidRPr="00D66C8F">
        <w:rPr>
          <w:rFonts w:ascii="Arial" w:hAnsi="Arial" w:cs="Arial"/>
          <w:b/>
        </w:rPr>
        <w:t>.</w:t>
      </w:r>
      <w:r w:rsidR="000D69B4" w:rsidRPr="00D66C8F">
        <w:rPr>
          <w:rFonts w:ascii="Arial" w:hAnsi="Arial" w:cs="Arial"/>
          <w:b/>
        </w:rPr>
        <w:t xml:space="preserve"> </w:t>
      </w:r>
      <w:r w:rsidR="004E3B28" w:rsidRPr="00D66C8F">
        <w:rPr>
          <w:rFonts w:ascii="Arial" w:hAnsi="Arial" w:cs="Arial"/>
          <w:b/>
        </w:rPr>
        <w:t>ΕΥΘΥΝΗ ΕΡΓΟΛΑΒΟΥ</w:t>
      </w:r>
    </w:p>
    <w:p w14:paraId="6735FEA5" w14:textId="77777777" w:rsidR="004E3B28" w:rsidRPr="00D66C8F" w:rsidRDefault="004B2FD8" w:rsidP="004E3B28">
      <w:pPr>
        <w:tabs>
          <w:tab w:val="left" w:pos="0"/>
        </w:tabs>
        <w:rPr>
          <w:rFonts w:ascii="Arial" w:hAnsi="Arial" w:cs="Arial"/>
          <w:b/>
        </w:rPr>
      </w:pPr>
      <w:r w:rsidRPr="00D66C8F">
        <w:rPr>
          <w:rFonts w:ascii="Arial" w:hAnsi="Arial" w:cs="Arial"/>
          <w:b/>
        </w:rPr>
        <w:t>1</w:t>
      </w:r>
      <w:r w:rsidR="00B57EE9" w:rsidRPr="00D66C8F">
        <w:rPr>
          <w:rFonts w:ascii="Arial" w:hAnsi="Arial" w:cs="Arial"/>
          <w:b/>
        </w:rPr>
        <w:t>4</w:t>
      </w:r>
      <w:r w:rsidR="004E3B28" w:rsidRPr="00D66C8F">
        <w:rPr>
          <w:rFonts w:ascii="Arial" w:hAnsi="Arial" w:cs="Arial"/>
          <w:b/>
        </w:rPr>
        <w:t xml:space="preserve">. ΥΠΟΚΑΤΑΣΤΑΣΗ </w:t>
      </w:r>
      <w:r w:rsidR="003976DC" w:rsidRPr="00D66C8F">
        <w:rPr>
          <w:rFonts w:ascii="Arial" w:hAnsi="Arial" w:cs="Arial"/>
          <w:b/>
        </w:rPr>
        <w:t xml:space="preserve">ΕΡΓΟΛΑΒΟΥ </w:t>
      </w:r>
      <w:r w:rsidR="004E3B28" w:rsidRPr="00D66C8F">
        <w:rPr>
          <w:rFonts w:ascii="Arial" w:hAnsi="Arial" w:cs="Arial"/>
          <w:b/>
        </w:rPr>
        <w:t>–</w:t>
      </w:r>
      <w:r w:rsidR="003976DC" w:rsidRPr="00D66C8F">
        <w:rPr>
          <w:rFonts w:ascii="Arial" w:hAnsi="Arial" w:cs="Arial"/>
          <w:b/>
        </w:rPr>
        <w:t xml:space="preserve"> </w:t>
      </w:r>
      <w:r w:rsidR="004E3B28" w:rsidRPr="00D66C8F">
        <w:rPr>
          <w:rFonts w:ascii="Arial" w:hAnsi="Arial" w:cs="Arial"/>
          <w:b/>
        </w:rPr>
        <w:t>ΕΚΧΩΡΗΣΗ</w:t>
      </w:r>
      <w:r w:rsidR="003976DC" w:rsidRPr="00D66C8F">
        <w:rPr>
          <w:rFonts w:ascii="Arial" w:hAnsi="Arial" w:cs="Arial"/>
          <w:b/>
        </w:rPr>
        <w:t xml:space="preserve">  - </w:t>
      </w:r>
      <w:r w:rsidR="004E3B28" w:rsidRPr="00D66C8F">
        <w:rPr>
          <w:rFonts w:ascii="Arial" w:hAnsi="Arial" w:cs="Arial"/>
          <w:b/>
        </w:rPr>
        <w:t>ΥΠΕΡΓΟΛΑΒΙ</w:t>
      </w:r>
      <w:r w:rsidR="003976DC" w:rsidRPr="00D66C8F">
        <w:rPr>
          <w:rFonts w:ascii="Arial" w:hAnsi="Arial" w:cs="Arial"/>
          <w:b/>
        </w:rPr>
        <w:t>ΕΣ</w:t>
      </w:r>
    </w:p>
    <w:p w14:paraId="6735FEA6" w14:textId="77777777" w:rsidR="004E3B28" w:rsidRPr="00D66C8F" w:rsidRDefault="004E3B28" w:rsidP="004E3B28">
      <w:pPr>
        <w:rPr>
          <w:rFonts w:ascii="Arial" w:hAnsi="Arial" w:cs="Arial"/>
          <w:b/>
        </w:rPr>
      </w:pPr>
      <w:r w:rsidRPr="00D66C8F">
        <w:rPr>
          <w:rFonts w:ascii="Arial" w:hAnsi="Arial" w:cs="Arial"/>
          <w:b/>
        </w:rPr>
        <w:t>1</w:t>
      </w:r>
      <w:r w:rsidR="00B57EE9" w:rsidRPr="00D66C8F">
        <w:rPr>
          <w:rFonts w:ascii="Arial" w:hAnsi="Arial" w:cs="Arial"/>
          <w:b/>
        </w:rPr>
        <w:t>5</w:t>
      </w:r>
      <w:r w:rsidRPr="00D66C8F">
        <w:rPr>
          <w:rFonts w:ascii="Arial" w:hAnsi="Arial" w:cs="Arial"/>
          <w:b/>
        </w:rPr>
        <w:t xml:space="preserve">. ΕΡΓΑΣΙΑΚΗ ΣΧΕΣΗ ΠΡΟΣΩΠΙΚΟΥ ΕΡΓΟΛΑΒΟΥ </w:t>
      </w:r>
    </w:p>
    <w:p w14:paraId="6735FEA7" w14:textId="77777777" w:rsidR="004E3B28" w:rsidRPr="00D66C8F" w:rsidRDefault="004E3B28">
      <w:pPr>
        <w:rPr>
          <w:rFonts w:ascii="Arial" w:hAnsi="Arial" w:cs="Arial"/>
          <w:b/>
        </w:rPr>
      </w:pPr>
      <w:r w:rsidRPr="00D66C8F">
        <w:rPr>
          <w:rFonts w:ascii="Arial" w:hAnsi="Arial" w:cs="Arial"/>
          <w:b/>
        </w:rPr>
        <w:t>1</w:t>
      </w:r>
      <w:r w:rsidR="00B57EE9" w:rsidRPr="00D66C8F">
        <w:rPr>
          <w:rFonts w:ascii="Arial" w:hAnsi="Arial" w:cs="Arial"/>
          <w:b/>
        </w:rPr>
        <w:t>6</w:t>
      </w:r>
      <w:r w:rsidRPr="00D66C8F">
        <w:rPr>
          <w:rFonts w:ascii="Arial" w:hAnsi="Arial" w:cs="Arial"/>
          <w:b/>
        </w:rPr>
        <w:t>. ΛΥΣΗ- ΚΑΤΑΓΓΕΛΙΑ ΤΗΣ ΣΥΜΒΑΣΗΣ</w:t>
      </w:r>
    </w:p>
    <w:p w14:paraId="6735FEA8" w14:textId="77777777" w:rsidR="00BD4895" w:rsidRPr="00D66C8F" w:rsidRDefault="004E3B28">
      <w:pPr>
        <w:rPr>
          <w:rFonts w:ascii="Arial" w:hAnsi="Arial" w:cs="Arial"/>
          <w:b/>
        </w:rPr>
      </w:pPr>
      <w:r w:rsidRPr="00D66C8F">
        <w:rPr>
          <w:rFonts w:ascii="Arial" w:hAnsi="Arial" w:cs="Arial"/>
          <w:b/>
        </w:rPr>
        <w:t>1</w:t>
      </w:r>
      <w:r w:rsidR="00B57EE9" w:rsidRPr="00D66C8F">
        <w:rPr>
          <w:rFonts w:ascii="Arial" w:hAnsi="Arial" w:cs="Arial"/>
          <w:b/>
        </w:rPr>
        <w:t>7</w:t>
      </w:r>
      <w:r w:rsidRPr="00D66C8F">
        <w:rPr>
          <w:rFonts w:ascii="Arial" w:hAnsi="Arial" w:cs="Arial"/>
          <w:b/>
        </w:rPr>
        <w:t xml:space="preserve">. </w:t>
      </w:r>
      <w:r w:rsidR="00B550DF" w:rsidRPr="00D66C8F">
        <w:rPr>
          <w:rFonts w:ascii="Arial" w:hAnsi="Arial" w:cs="Arial"/>
          <w:b/>
        </w:rPr>
        <w:t>ΑΝΩΤΕΡΑ ΒΙΑ</w:t>
      </w:r>
    </w:p>
    <w:p w14:paraId="6735FEA9" w14:textId="77777777" w:rsidR="00BD4895" w:rsidRPr="00D66C8F" w:rsidRDefault="004E3B28">
      <w:pPr>
        <w:rPr>
          <w:rFonts w:ascii="Arial" w:hAnsi="Arial" w:cs="Arial"/>
          <w:b/>
        </w:rPr>
      </w:pPr>
      <w:r w:rsidRPr="00D66C8F">
        <w:rPr>
          <w:rFonts w:ascii="Arial" w:hAnsi="Arial" w:cs="Arial"/>
          <w:b/>
        </w:rPr>
        <w:t>1</w:t>
      </w:r>
      <w:r w:rsidR="00B57EE9" w:rsidRPr="00D66C8F">
        <w:rPr>
          <w:rFonts w:ascii="Arial" w:hAnsi="Arial" w:cs="Arial"/>
          <w:b/>
        </w:rPr>
        <w:t>8.</w:t>
      </w:r>
      <w:r w:rsidR="00B550DF" w:rsidRPr="00D66C8F">
        <w:rPr>
          <w:rFonts w:ascii="Arial" w:hAnsi="Arial" w:cs="Arial"/>
          <w:b/>
        </w:rPr>
        <w:t xml:space="preserve"> ΑΚΥΡΟΣ ΟΡΟΣ</w:t>
      </w:r>
    </w:p>
    <w:p w14:paraId="6735FEAA" w14:textId="77777777" w:rsidR="00BD4895" w:rsidRPr="00D66C8F" w:rsidRDefault="004E3B28">
      <w:pPr>
        <w:rPr>
          <w:rFonts w:ascii="Arial" w:hAnsi="Arial" w:cs="Arial"/>
          <w:b/>
        </w:rPr>
      </w:pPr>
      <w:r w:rsidRPr="00D66C8F">
        <w:rPr>
          <w:rFonts w:ascii="Arial" w:hAnsi="Arial" w:cs="Arial"/>
          <w:b/>
        </w:rPr>
        <w:t>1</w:t>
      </w:r>
      <w:r w:rsidR="00B57EE9" w:rsidRPr="00D66C8F">
        <w:rPr>
          <w:rFonts w:ascii="Arial" w:hAnsi="Arial" w:cs="Arial"/>
          <w:b/>
        </w:rPr>
        <w:t>9</w:t>
      </w:r>
      <w:r w:rsidRPr="00D66C8F">
        <w:rPr>
          <w:rFonts w:ascii="Arial" w:hAnsi="Arial" w:cs="Arial"/>
          <w:b/>
        </w:rPr>
        <w:t>.</w:t>
      </w:r>
      <w:r w:rsidR="000D69B4" w:rsidRPr="00D66C8F">
        <w:rPr>
          <w:rFonts w:ascii="Arial" w:hAnsi="Arial" w:cs="Arial"/>
          <w:b/>
        </w:rPr>
        <w:t xml:space="preserve"> </w:t>
      </w:r>
      <w:r w:rsidR="00B550DF" w:rsidRPr="00D66C8F">
        <w:rPr>
          <w:rFonts w:ascii="Arial" w:hAnsi="Arial" w:cs="Arial"/>
          <w:b/>
        </w:rPr>
        <w:t>ΑΠΟΔΥΝΑΜΩΣΗ ΔΙΚΑΙΩΜΑΤΟΣ</w:t>
      </w:r>
      <w:r w:rsidR="000D69B4" w:rsidRPr="00D66C8F">
        <w:rPr>
          <w:rFonts w:ascii="Arial" w:hAnsi="Arial" w:cs="Arial"/>
          <w:b/>
        </w:rPr>
        <w:t xml:space="preserve"> </w:t>
      </w:r>
      <w:r w:rsidRPr="00D66C8F">
        <w:rPr>
          <w:rFonts w:ascii="Arial" w:hAnsi="Arial" w:cs="Arial"/>
          <w:b/>
        </w:rPr>
        <w:t>-ΠΑΡΑΙΤΗΣΗ</w:t>
      </w:r>
    </w:p>
    <w:p w14:paraId="6735FEAB" w14:textId="77777777" w:rsidR="00035EF8" w:rsidRPr="00D66C8F" w:rsidRDefault="00B57EE9" w:rsidP="00035EF8">
      <w:pPr>
        <w:rPr>
          <w:rFonts w:ascii="Arial" w:hAnsi="Arial" w:cs="Arial"/>
          <w:b/>
        </w:rPr>
      </w:pPr>
      <w:r w:rsidRPr="00D66C8F">
        <w:rPr>
          <w:rFonts w:ascii="Arial" w:hAnsi="Arial" w:cs="Arial"/>
          <w:b/>
        </w:rPr>
        <w:t>20</w:t>
      </w:r>
      <w:r w:rsidR="004E3B28" w:rsidRPr="00D66C8F">
        <w:rPr>
          <w:rFonts w:ascii="Arial" w:hAnsi="Arial" w:cs="Arial"/>
          <w:b/>
        </w:rPr>
        <w:t>.</w:t>
      </w:r>
      <w:r w:rsidR="00035EF8" w:rsidRPr="00D66C8F">
        <w:rPr>
          <w:rFonts w:ascii="Arial" w:hAnsi="Arial" w:cs="Arial"/>
          <w:b/>
        </w:rPr>
        <w:t xml:space="preserve"> ΔΙΚΑΙΩΜΑ ΕΥΡΕΣΙΤΕΧΝΙΑΣ –ΚΥΡΙΟΤΗΤΑ ΠΝΕΥΜΑΤΙΚΩΝ ΔΙΚΑΙΩΜΑΤΩΝ</w:t>
      </w:r>
    </w:p>
    <w:p w14:paraId="6735FEAC" w14:textId="77777777" w:rsidR="00BD4895" w:rsidRPr="00D66C8F" w:rsidRDefault="00873566">
      <w:pPr>
        <w:rPr>
          <w:rFonts w:ascii="Arial" w:hAnsi="Arial" w:cs="Arial"/>
          <w:b/>
        </w:rPr>
      </w:pPr>
      <w:r w:rsidRPr="00D66C8F">
        <w:rPr>
          <w:rFonts w:ascii="Arial" w:hAnsi="Arial" w:cs="Arial"/>
          <w:b/>
        </w:rPr>
        <w:t>2</w:t>
      </w:r>
      <w:r w:rsidR="00B57EE9" w:rsidRPr="00D66C8F">
        <w:rPr>
          <w:rFonts w:ascii="Arial" w:hAnsi="Arial" w:cs="Arial"/>
          <w:b/>
        </w:rPr>
        <w:t>1</w:t>
      </w:r>
      <w:r w:rsidR="004E3B28" w:rsidRPr="00D66C8F">
        <w:rPr>
          <w:rFonts w:ascii="Arial" w:hAnsi="Arial" w:cs="Arial"/>
          <w:b/>
        </w:rPr>
        <w:t>.</w:t>
      </w:r>
      <w:r w:rsidR="00035EF8" w:rsidRPr="00D66C8F">
        <w:rPr>
          <w:rFonts w:ascii="Arial" w:hAnsi="Arial" w:cs="Arial"/>
          <w:b/>
        </w:rPr>
        <w:t xml:space="preserve"> </w:t>
      </w:r>
      <w:r w:rsidR="00B550DF" w:rsidRPr="00D66C8F">
        <w:rPr>
          <w:rFonts w:ascii="Arial" w:hAnsi="Arial" w:cs="Arial"/>
          <w:b/>
        </w:rPr>
        <w:t>ΕΠΙΚΟΙΝΩΝΙΑ</w:t>
      </w:r>
    </w:p>
    <w:p w14:paraId="6735FEAD" w14:textId="77777777" w:rsidR="00A62BE3" w:rsidRPr="00D66C8F" w:rsidRDefault="004E3B28" w:rsidP="004E3B28">
      <w:pPr>
        <w:rPr>
          <w:rFonts w:ascii="Arial" w:hAnsi="Arial" w:cs="Arial"/>
          <w:b/>
        </w:rPr>
      </w:pPr>
      <w:r w:rsidRPr="00D66C8F">
        <w:rPr>
          <w:rFonts w:ascii="Arial" w:hAnsi="Arial" w:cs="Arial"/>
          <w:b/>
        </w:rPr>
        <w:t>2</w:t>
      </w:r>
      <w:r w:rsidR="00B57EE9" w:rsidRPr="00D66C8F">
        <w:rPr>
          <w:rFonts w:ascii="Arial" w:hAnsi="Arial" w:cs="Arial"/>
          <w:b/>
        </w:rPr>
        <w:t>2</w:t>
      </w:r>
      <w:r w:rsidRPr="00D66C8F">
        <w:rPr>
          <w:rFonts w:ascii="Arial" w:hAnsi="Arial" w:cs="Arial"/>
          <w:b/>
        </w:rPr>
        <w:t>.</w:t>
      </w:r>
      <w:r w:rsidR="00035EF8" w:rsidRPr="00D66C8F">
        <w:rPr>
          <w:rFonts w:ascii="Arial" w:hAnsi="Arial" w:cs="Arial"/>
          <w:b/>
        </w:rPr>
        <w:t xml:space="preserve"> </w:t>
      </w:r>
      <w:r w:rsidR="00B550DF" w:rsidRPr="00D66C8F">
        <w:rPr>
          <w:rFonts w:ascii="Arial" w:hAnsi="Arial" w:cs="Arial"/>
          <w:b/>
        </w:rPr>
        <w:t>ΕΙΔΙΚΟΣ ΟΡΟΣ</w:t>
      </w:r>
    </w:p>
    <w:p w14:paraId="6735FEAE" w14:textId="77777777" w:rsidR="004E3B28" w:rsidRPr="00D66C8F" w:rsidRDefault="004E3B28" w:rsidP="004E3B28">
      <w:pPr>
        <w:rPr>
          <w:rFonts w:ascii="Arial" w:hAnsi="Arial" w:cs="Arial"/>
          <w:b/>
        </w:rPr>
      </w:pPr>
      <w:r w:rsidRPr="00D66C8F">
        <w:rPr>
          <w:rFonts w:ascii="Arial" w:hAnsi="Arial" w:cs="Arial"/>
          <w:b/>
        </w:rPr>
        <w:t>2</w:t>
      </w:r>
      <w:r w:rsidR="00B57EE9" w:rsidRPr="00D66C8F">
        <w:rPr>
          <w:rFonts w:ascii="Arial" w:hAnsi="Arial" w:cs="Arial"/>
          <w:b/>
        </w:rPr>
        <w:t>3</w:t>
      </w:r>
      <w:r w:rsidRPr="00D66C8F">
        <w:rPr>
          <w:rFonts w:ascii="Arial" w:hAnsi="Arial" w:cs="Arial"/>
          <w:b/>
        </w:rPr>
        <w:t xml:space="preserve">. </w:t>
      </w:r>
      <w:r w:rsidR="002D3A3A" w:rsidRPr="00D66C8F">
        <w:rPr>
          <w:rFonts w:ascii="Arial" w:hAnsi="Arial" w:cs="Arial"/>
          <w:b/>
        </w:rPr>
        <w:t>ΠΡΟΤΕΡ</w:t>
      </w:r>
      <w:r w:rsidR="00CB07A6" w:rsidRPr="00D66C8F">
        <w:rPr>
          <w:rFonts w:ascii="Arial" w:hAnsi="Arial" w:cs="Arial"/>
          <w:b/>
        </w:rPr>
        <w:t xml:space="preserve">ΑΙΟΤΗΤΑ </w:t>
      </w:r>
      <w:r w:rsidR="00B550DF" w:rsidRPr="00D66C8F">
        <w:rPr>
          <w:rFonts w:ascii="Arial" w:hAnsi="Arial" w:cs="Arial"/>
          <w:b/>
        </w:rPr>
        <w:t>ΙΣΧΥΟΣ ΕΓΓΡΑΦΩΝ</w:t>
      </w:r>
    </w:p>
    <w:p w14:paraId="6735FEAF" w14:textId="77777777" w:rsidR="004E3B28" w:rsidRPr="00D66C8F" w:rsidRDefault="004E3B28" w:rsidP="004E3B28">
      <w:pPr>
        <w:tabs>
          <w:tab w:val="left" w:pos="851"/>
        </w:tabs>
        <w:rPr>
          <w:rFonts w:ascii="Arial" w:hAnsi="Arial" w:cs="Arial"/>
          <w:b/>
        </w:rPr>
      </w:pPr>
      <w:r w:rsidRPr="00D66C8F">
        <w:rPr>
          <w:rFonts w:ascii="Arial" w:hAnsi="Arial" w:cs="Arial"/>
          <w:b/>
        </w:rPr>
        <w:t>2</w:t>
      </w:r>
      <w:r w:rsidR="00956ADA" w:rsidRPr="00D66C8F">
        <w:rPr>
          <w:rFonts w:ascii="Arial" w:hAnsi="Arial" w:cs="Arial"/>
          <w:b/>
        </w:rPr>
        <w:t>4</w:t>
      </w:r>
      <w:r w:rsidRPr="00D66C8F">
        <w:rPr>
          <w:rFonts w:ascii="Arial" w:hAnsi="Arial" w:cs="Arial"/>
          <w:b/>
        </w:rPr>
        <w:t>. ΔΩΣΙΔΙΚΙΑ-ΙΣΧΥΟΝ ΔΙΚΑΙΟ</w:t>
      </w:r>
    </w:p>
    <w:p w14:paraId="6735FEB0" w14:textId="77777777" w:rsidR="004E3B28" w:rsidRPr="00D66C8F" w:rsidRDefault="004E3B28" w:rsidP="004E3B28">
      <w:pPr>
        <w:tabs>
          <w:tab w:val="left" w:pos="851"/>
        </w:tabs>
        <w:rPr>
          <w:rFonts w:ascii="Arial" w:hAnsi="Arial" w:cs="Arial"/>
          <w:b/>
        </w:rPr>
      </w:pPr>
      <w:r w:rsidRPr="00D66C8F">
        <w:rPr>
          <w:rFonts w:ascii="Arial" w:hAnsi="Arial" w:cs="Arial"/>
          <w:b/>
        </w:rPr>
        <w:t>2</w:t>
      </w:r>
      <w:r w:rsidR="00956ADA" w:rsidRPr="00D66C8F">
        <w:rPr>
          <w:rFonts w:ascii="Arial" w:hAnsi="Arial" w:cs="Arial"/>
          <w:b/>
        </w:rPr>
        <w:t>5</w:t>
      </w:r>
      <w:r w:rsidRPr="00D66C8F">
        <w:rPr>
          <w:rFonts w:ascii="Arial" w:hAnsi="Arial" w:cs="Arial"/>
          <w:b/>
        </w:rPr>
        <w:t>. ΛΟΙΠΟΙ ΟΡΟΙ</w:t>
      </w:r>
    </w:p>
    <w:p w14:paraId="6735FEB1" w14:textId="77777777" w:rsidR="004E3B28" w:rsidRPr="00D66C8F" w:rsidRDefault="004E3B28">
      <w:pPr>
        <w:rPr>
          <w:rFonts w:ascii="Arial" w:hAnsi="Arial" w:cs="Arial"/>
          <w:b/>
        </w:rPr>
      </w:pPr>
    </w:p>
    <w:p w14:paraId="6735FEB2" w14:textId="77777777" w:rsidR="00E00A61" w:rsidRPr="00D66C8F" w:rsidRDefault="00E00A61">
      <w:pPr>
        <w:rPr>
          <w:rFonts w:ascii="Arial" w:hAnsi="Arial" w:cs="Arial"/>
          <w:b/>
        </w:rPr>
      </w:pPr>
    </w:p>
    <w:p w14:paraId="6735FEB3" w14:textId="77777777" w:rsidR="00E00A61" w:rsidRPr="00D66C8F" w:rsidRDefault="00E00A61">
      <w:pPr>
        <w:rPr>
          <w:rFonts w:ascii="Arial" w:hAnsi="Arial" w:cs="Arial"/>
          <w:b/>
        </w:rPr>
      </w:pPr>
    </w:p>
    <w:p w14:paraId="6735FEB4" w14:textId="77777777" w:rsidR="00E00A61" w:rsidRPr="00D66C8F" w:rsidRDefault="00E00A61">
      <w:pPr>
        <w:rPr>
          <w:rFonts w:ascii="Arial" w:hAnsi="Arial" w:cs="Arial"/>
          <w:b/>
        </w:rPr>
      </w:pPr>
    </w:p>
    <w:p w14:paraId="6735FEB5" w14:textId="77777777" w:rsidR="00007257" w:rsidRPr="00D66C8F" w:rsidRDefault="00007257">
      <w:pPr>
        <w:rPr>
          <w:rFonts w:ascii="Arial" w:hAnsi="Arial" w:cs="Arial"/>
          <w:b/>
        </w:rPr>
      </w:pPr>
    </w:p>
    <w:p w14:paraId="6735FEB6" w14:textId="77777777" w:rsidR="00007257" w:rsidRPr="00D66C8F" w:rsidRDefault="00007257">
      <w:pPr>
        <w:rPr>
          <w:rFonts w:ascii="Arial" w:hAnsi="Arial" w:cs="Arial"/>
          <w:b/>
        </w:rPr>
      </w:pPr>
    </w:p>
    <w:p w14:paraId="6735FEB7" w14:textId="77777777" w:rsidR="00007257" w:rsidRPr="00D66C8F" w:rsidRDefault="00007257">
      <w:pPr>
        <w:rPr>
          <w:rFonts w:ascii="Arial" w:hAnsi="Arial" w:cs="Arial"/>
          <w:b/>
        </w:rPr>
      </w:pPr>
    </w:p>
    <w:p w14:paraId="6735FEB8" w14:textId="77777777" w:rsidR="00007257" w:rsidRPr="00D66C8F" w:rsidRDefault="00007257">
      <w:pPr>
        <w:rPr>
          <w:rFonts w:ascii="Arial" w:hAnsi="Arial" w:cs="Arial"/>
          <w:b/>
        </w:rPr>
      </w:pPr>
    </w:p>
    <w:p w14:paraId="6735FEB9" w14:textId="77777777" w:rsidR="00007257" w:rsidRPr="00D66C8F" w:rsidRDefault="00007257">
      <w:pPr>
        <w:rPr>
          <w:rFonts w:ascii="Arial" w:hAnsi="Arial" w:cs="Arial"/>
          <w:b/>
        </w:rPr>
      </w:pPr>
    </w:p>
    <w:p w14:paraId="6735FEBA" w14:textId="77777777" w:rsidR="00007257" w:rsidRPr="00D66C8F" w:rsidRDefault="00007257">
      <w:pPr>
        <w:rPr>
          <w:rFonts w:ascii="Arial" w:hAnsi="Arial" w:cs="Arial"/>
          <w:b/>
        </w:rPr>
      </w:pPr>
    </w:p>
    <w:p w14:paraId="6735FEBB" w14:textId="77777777" w:rsidR="00007257" w:rsidRPr="00D66C8F" w:rsidRDefault="00007257">
      <w:pPr>
        <w:rPr>
          <w:rFonts w:ascii="Arial" w:hAnsi="Arial" w:cs="Arial"/>
          <w:b/>
        </w:rPr>
      </w:pPr>
    </w:p>
    <w:p w14:paraId="6735FEBC" w14:textId="77777777" w:rsidR="00007257" w:rsidRPr="00D66C8F" w:rsidRDefault="00007257">
      <w:pPr>
        <w:rPr>
          <w:rFonts w:ascii="Arial" w:hAnsi="Arial" w:cs="Arial"/>
          <w:b/>
        </w:rPr>
      </w:pPr>
    </w:p>
    <w:p w14:paraId="6735FEBD" w14:textId="77777777" w:rsidR="00007257" w:rsidRPr="00D66C8F" w:rsidRDefault="00007257">
      <w:pPr>
        <w:rPr>
          <w:rFonts w:ascii="Arial" w:hAnsi="Arial" w:cs="Arial"/>
          <w:b/>
        </w:rPr>
      </w:pPr>
    </w:p>
    <w:p w14:paraId="6735FEBE" w14:textId="77777777" w:rsidR="00007257" w:rsidRPr="00D66C8F" w:rsidRDefault="00007257">
      <w:pPr>
        <w:rPr>
          <w:rFonts w:ascii="Arial" w:hAnsi="Arial" w:cs="Arial"/>
          <w:b/>
        </w:rPr>
      </w:pPr>
    </w:p>
    <w:p w14:paraId="6735FEBF" w14:textId="77777777" w:rsidR="00007257" w:rsidRPr="00D66C8F" w:rsidRDefault="00007257">
      <w:pPr>
        <w:rPr>
          <w:rFonts w:ascii="Arial" w:hAnsi="Arial" w:cs="Arial"/>
          <w:b/>
        </w:rPr>
      </w:pPr>
    </w:p>
    <w:p w14:paraId="6735FEC0" w14:textId="77777777" w:rsidR="00007257" w:rsidRPr="00D66C8F" w:rsidRDefault="00007257">
      <w:pPr>
        <w:rPr>
          <w:rFonts w:ascii="Arial" w:hAnsi="Arial" w:cs="Arial"/>
          <w:b/>
        </w:rPr>
      </w:pPr>
    </w:p>
    <w:p w14:paraId="6735FEC1" w14:textId="77777777" w:rsidR="00007257" w:rsidRPr="00D66C8F" w:rsidRDefault="00007257">
      <w:pPr>
        <w:rPr>
          <w:rFonts w:ascii="Arial" w:hAnsi="Arial" w:cs="Arial"/>
          <w:b/>
        </w:rPr>
      </w:pPr>
    </w:p>
    <w:p w14:paraId="6735FEC2" w14:textId="77777777" w:rsidR="00007257" w:rsidRPr="00D66C8F" w:rsidRDefault="00007257">
      <w:pPr>
        <w:rPr>
          <w:rFonts w:ascii="Arial" w:hAnsi="Arial" w:cs="Arial"/>
          <w:b/>
        </w:rPr>
      </w:pPr>
    </w:p>
    <w:p w14:paraId="6735FEC3" w14:textId="77777777" w:rsidR="00007257" w:rsidRPr="00D66C8F" w:rsidRDefault="00007257">
      <w:pPr>
        <w:rPr>
          <w:rFonts w:ascii="Arial" w:hAnsi="Arial" w:cs="Arial"/>
          <w:b/>
        </w:rPr>
      </w:pPr>
    </w:p>
    <w:p w14:paraId="6735FEC4" w14:textId="77777777" w:rsidR="00007257" w:rsidRPr="00D66C8F" w:rsidRDefault="00007257">
      <w:pPr>
        <w:rPr>
          <w:rFonts w:ascii="Arial" w:hAnsi="Arial" w:cs="Arial"/>
          <w:b/>
        </w:rPr>
      </w:pPr>
    </w:p>
    <w:p w14:paraId="6735FEC5" w14:textId="77777777" w:rsidR="00007257" w:rsidRPr="00D66C8F" w:rsidRDefault="00007257">
      <w:pPr>
        <w:rPr>
          <w:rFonts w:ascii="Arial" w:hAnsi="Arial" w:cs="Arial"/>
          <w:b/>
        </w:rPr>
      </w:pPr>
    </w:p>
    <w:p w14:paraId="6735FEC6" w14:textId="77777777" w:rsidR="00007257" w:rsidRPr="00D66C8F" w:rsidRDefault="00007257">
      <w:pPr>
        <w:rPr>
          <w:rFonts w:ascii="Arial" w:hAnsi="Arial" w:cs="Arial"/>
          <w:b/>
        </w:rPr>
      </w:pPr>
    </w:p>
    <w:p w14:paraId="6735FEC7" w14:textId="77777777" w:rsidR="00007257" w:rsidRPr="00D66C8F" w:rsidRDefault="00007257">
      <w:pPr>
        <w:rPr>
          <w:rFonts w:ascii="Arial" w:hAnsi="Arial" w:cs="Arial"/>
          <w:b/>
        </w:rPr>
      </w:pPr>
    </w:p>
    <w:p w14:paraId="6735FEC8" w14:textId="77777777" w:rsidR="00007257" w:rsidRPr="00D66C8F" w:rsidRDefault="00007257">
      <w:pPr>
        <w:rPr>
          <w:rFonts w:ascii="Arial" w:hAnsi="Arial" w:cs="Arial"/>
          <w:b/>
        </w:rPr>
      </w:pPr>
    </w:p>
    <w:p w14:paraId="6735FEC9" w14:textId="77777777" w:rsidR="00007257" w:rsidRPr="00D66C8F" w:rsidRDefault="00007257">
      <w:pPr>
        <w:rPr>
          <w:rFonts w:ascii="Arial" w:hAnsi="Arial" w:cs="Arial"/>
          <w:b/>
        </w:rPr>
      </w:pPr>
    </w:p>
    <w:p w14:paraId="6735FECA" w14:textId="77777777" w:rsidR="00007257" w:rsidRPr="00D66C8F" w:rsidRDefault="00007257">
      <w:pPr>
        <w:rPr>
          <w:rFonts w:ascii="Arial" w:hAnsi="Arial" w:cs="Arial"/>
          <w:b/>
        </w:rPr>
      </w:pPr>
    </w:p>
    <w:p w14:paraId="6735FECB" w14:textId="77777777" w:rsidR="00007257" w:rsidRPr="00D66C8F" w:rsidRDefault="00007257">
      <w:pPr>
        <w:rPr>
          <w:rFonts w:ascii="Arial" w:hAnsi="Arial" w:cs="Arial"/>
          <w:b/>
        </w:rPr>
      </w:pPr>
    </w:p>
    <w:p w14:paraId="6735FECC" w14:textId="77777777" w:rsidR="00007257" w:rsidRPr="00D66C8F" w:rsidRDefault="00007257">
      <w:pPr>
        <w:rPr>
          <w:rFonts w:ascii="Arial" w:hAnsi="Arial" w:cs="Arial"/>
          <w:b/>
        </w:rPr>
      </w:pPr>
    </w:p>
    <w:p w14:paraId="6735FECD" w14:textId="77777777" w:rsidR="00E00A61" w:rsidRPr="00D66C8F" w:rsidRDefault="00E00A61">
      <w:pPr>
        <w:rPr>
          <w:rFonts w:ascii="Arial" w:hAnsi="Arial" w:cs="Arial"/>
          <w:b/>
        </w:rPr>
      </w:pPr>
    </w:p>
    <w:p w14:paraId="6735FECE" w14:textId="77777777" w:rsidR="00E00A61" w:rsidRPr="00D66C8F" w:rsidRDefault="00E00A61">
      <w:pPr>
        <w:rPr>
          <w:rFonts w:ascii="Arial" w:hAnsi="Arial" w:cs="Arial"/>
          <w:b/>
        </w:rPr>
      </w:pPr>
    </w:p>
    <w:p w14:paraId="6735FECF" w14:textId="77777777" w:rsidR="00EB491F" w:rsidRDefault="00EB491F" w:rsidP="00EB491F">
      <w:pPr>
        <w:tabs>
          <w:tab w:val="left" w:pos="1276"/>
        </w:tabs>
        <w:rPr>
          <w:rFonts w:ascii="Arial" w:hAnsi="Arial" w:cs="Arial"/>
          <w:b/>
        </w:rPr>
      </w:pPr>
      <w:r w:rsidRPr="00155BAD">
        <w:rPr>
          <w:rFonts w:ascii="Arial" w:hAnsi="Arial" w:cs="Arial"/>
          <w:b/>
          <w:u w:val="single"/>
        </w:rPr>
        <w:lastRenderedPageBreak/>
        <w:t>ΠΑΡΑΡΤΗΜΑΤΑ</w:t>
      </w:r>
      <w:r w:rsidRPr="00155BAD">
        <w:rPr>
          <w:rFonts w:ascii="Arial" w:hAnsi="Arial" w:cs="Arial"/>
          <w:b/>
        </w:rPr>
        <w:t>:</w:t>
      </w:r>
    </w:p>
    <w:p w14:paraId="6735FED0" w14:textId="77777777" w:rsidR="007E48DB" w:rsidRPr="00155BAD" w:rsidRDefault="007E48DB" w:rsidP="00EB491F">
      <w:pPr>
        <w:tabs>
          <w:tab w:val="left" w:pos="1276"/>
        </w:tabs>
        <w:rPr>
          <w:rFonts w:ascii="Arial" w:hAnsi="Arial" w:cs="Arial"/>
          <w:b/>
        </w:rPr>
      </w:pPr>
    </w:p>
    <w:p w14:paraId="6735FED1" w14:textId="77777777" w:rsidR="00EB491F" w:rsidRPr="00155BAD" w:rsidRDefault="00EB491F" w:rsidP="00EB491F">
      <w:pPr>
        <w:tabs>
          <w:tab w:val="left" w:pos="1276"/>
        </w:tabs>
        <w:rPr>
          <w:rFonts w:ascii="Arial" w:hAnsi="Arial" w:cs="Arial"/>
          <w:b/>
        </w:rPr>
      </w:pPr>
      <w:r w:rsidRPr="00155BAD">
        <w:rPr>
          <w:rFonts w:ascii="Arial" w:hAnsi="Arial" w:cs="Arial"/>
          <w:b/>
        </w:rPr>
        <w:t xml:space="preserve">ΠΑΡΑΡΤΗΜΑ 1 : </w:t>
      </w:r>
      <w:r w:rsidR="00931253" w:rsidRPr="00155BAD">
        <w:rPr>
          <w:rFonts w:ascii="Arial" w:hAnsi="Arial" w:cs="Arial"/>
          <w:b/>
        </w:rPr>
        <w:t xml:space="preserve">ΕΙΔΙΚΟΙ ΟΡΟΙ ΥΛΟΠΟΙΗΣΗΣ ΕΡΓΟΥ </w:t>
      </w:r>
      <w:r w:rsidR="004144EA" w:rsidRPr="00155BAD">
        <w:rPr>
          <w:rFonts w:ascii="Arial" w:hAnsi="Arial" w:cs="Arial"/>
          <w:b/>
          <w:lang w:val="en-US"/>
        </w:rPr>
        <w:t>FTTH</w:t>
      </w:r>
      <w:r w:rsidR="004B2191" w:rsidRPr="00155BAD">
        <w:rPr>
          <w:rFonts w:ascii="Arial" w:hAnsi="Arial" w:cs="Arial"/>
          <w:b/>
        </w:rPr>
        <w:t xml:space="preserve"> Β’ &amp; Γ’ ΦΑΣΗ</w:t>
      </w:r>
    </w:p>
    <w:p w14:paraId="6735FED2" w14:textId="77777777" w:rsidR="00EB491F" w:rsidRPr="00155BAD" w:rsidRDefault="00EB491F" w:rsidP="00735AE8">
      <w:pPr>
        <w:tabs>
          <w:tab w:val="left" w:pos="1276"/>
        </w:tabs>
        <w:ind w:left="1701" w:hanging="1701"/>
        <w:rPr>
          <w:rFonts w:ascii="Arial" w:hAnsi="Arial" w:cs="Arial"/>
          <w:b/>
        </w:rPr>
      </w:pPr>
      <w:r w:rsidRPr="00155BAD">
        <w:rPr>
          <w:rFonts w:ascii="Arial" w:hAnsi="Arial" w:cs="Arial"/>
          <w:b/>
        </w:rPr>
        <w:t xml:space="preserve">ΠΑΡΑΡΤΗΜΑ 2 : </w:t>
      </w:r>
      <w:r w:rsidR="00735AE8" w:rsidRPr="00155BAD">
        <w:rPr>
          <w:rFonts w:ascii="Arial" w:hAnsi="Arial" w:cs="Arial"/>
          <w:b/>
        </w:rPr>
        <w:t xml:space="preserve">ΣΠΟΡΑΔΙΚΑ &amp; ΟΛΟΚΛΗΡΩΜΕΝΑ ΥΠΟΕΡΓΑ ΣΤΑΘΕΡΗΣ </w:t>
      </w:r>
      <w:r w:rsidR="0010382D">
        <w:rPr>
          <w:rFonts w:ascii="Arial" w:hAnsi="Arial" w:cs="Arial"/>
          <w:b/>
        </w:rPr>
        <w:t xml:space="preserve">(ΠΕΡΙΛΑΜΒΑΝΟΝΤΑΙ </w:t>
      </w:r>
      <w:r w:rsidR="0010382D" w:rsidRPr="0010382D">
        <w:rPr>
          <w:rFonts w:ascii="Arial" w:hAnsi="Arial" w:cs="Arial"/>
          <w:b/>
        </w:rPr>
        <w:t>6</w:t>
      </w:r>
      <w:r w:rsidR="004144EA" w:rsidRPr="00155BAD">
        <w:rPr>
          <w:rFonts w:ascii="Arial" w:hAnsi="Arial" w:cs="Arial"/>
          <w:b/>
        </w:rPr>
        <w:t xml:space="preserve">   ΠΡΟΣΑΡΤΗΜΑΤΑ)</w:t>
      </w:r>
    </w:p>
    <w:p w14:paraId="6735FED3" w14:textId="77777777" w:rsidR="00E00A61" w:rsidRPr="00155BAD" w:rsidRDefault="00EB491F" w:rsidP="00E00A61">
      <w:pPr>
        <w:pStyle w:val="ListParagraph"/>
        <w:ind w:left="1843" w:hanging="1843"/>
        <w:rPr>
          <w:rFonts w:ascii="Arial" w:hAnsi="Arial" w:cs="Arial"/>
          <w:b/>
        </w:rPr>
      </w:pPr>
      <w:r w:rsidRPr="00155BAD">
        <w:rPr>
          <w:rFonts w:ascii="Arial" w:hAnsi="Arial" w:cs="Arial"/>
          <w:b/>
        </w:rPr>
        <w:t xml:space="preserve">ΠΑΡΑΡΤΗΜΑ 3: </w:t>
      </w:r>
      <w:r w:rsidR="00E00A61" w:rsidRPr="00155BAD">
        <w:rPr>
          <w:rFonts w:ascii="Arial" w:hAnsi="Arial" w:cs="Arial"/>
          <w:b/>
        </w:rPr>
        <w:t>-</w:t>
      </w:r>
      <w:r w:rsidRPr="00155BAD">
        <w:rPr>
          <w:rFonts w:ascii="Arial" w:hAnsi="Arial" w:cs="Arial"/>
          <w:b/>
        </w:rPr>
        <w:t>ΟΡΟΙ  ΓΙΑ  ΤΗΝ ΑΣΦΑΛΕΙΑ ΚΑΙ ΤΗΝ ΥΓΕΙΑ ΚΑΤΑ ΤΗΝ ΕΡΓΑΣΙΑ ΚΑΤΑ ΤΗ ΔΙΑΡΚΕΙΑ TΩΝ ΑΝΑΤΙΘΕΜΕΝΩΝ ΕΡΓΑΣΙΩΝ Ή /ΚΑΙ ΕΡΓΩΝ ΣΕ ΕΡΓΟΛΑΒΟΥΣ</w:t>
      </w:r>
      <w:r w:rsidR="002B52EE" w:rsidRPr="00155BAD">
        <w:rPr>
          <w:rFonts w:ascii="Arial" w:hAnsi="Arial" w:cs="Arial"/>
          <w:b/>
        </w:rPr>
        <w:t xml:space="preserve"> </w:t>
      </w:r>
    </w:p>
    <w:p w14:paraId="6735FED4" w14:textId="77777777" w:rsidR="00EB491F" w:rsidRPr="008916CF" w:rsidRDefault="00E00A61" w:rsidP="00931253">
      <w:pPr>
        <w:pStyle w:val="ListParagraph"/>
        <w:ind w:left="1843"/>
        <w:rPr>
          <w:rFonts w:ascii="Arial" w:hAnsi="Arial" w:cs="Arial"/>
          <w:b/>
        </w:rPr>
      </w:pPr>
      <w:r w:rsidRPr="00155BAD">
        <w:rPr>
          <w:rFonts w:ascii="Arial" w:hAnsi="Arial" w:cs="Arial"/>
          <w:b/>
        </w:rPr>
        <w:t>-ΥΠΟΧΡΕΩΣΕΙΣ ΠΟΥ ΠΡΟΚΥΠΤΟΥΝ ΑΠΟ ΤΗΝ ΠΟΛΙΤΙΚΗ ΑΣΦΑΛΕΙΑΣ ΤΗΛΕΠΙΚΟΙΝΩΝΙΑΚΟΥ ΔΙΚΤΥΟΥ ΚΑΙ ΔΙΑΣΦΑΛΙΣΗΣ ΑΠΟΡΡΗΤΟΥ</w:t>
      </w:r>
    </w:p>
    <w:p w14:paraId="6735FED5" w14:textId="77777777" w:rsidR="008916CF" w:rsidRPr="008916CF" w:rsidRDefault="008916CF" w:rsidP="00931253">
      <w:pPr>
        <w:pStyle w:val="ListParagraph"/>
        <w:ind w:left="1843"/>
        <w:rPr>
          <w:rFonts w:ascii="Arial" w:hAnsi="Arial" w:cs="Arial"/>
          <w:b/>
        </w:rPr>
      </w:pPr>
      <w:r w:rsidRPr="008916CF">
        <w:rPr>
          <w:rFonts w:ascii="Arial" w:hAnsi="Arial" w:cs="Arial"/>
          <w:b/>
        </w:rPr>
        <w:t>-ΥΠΟΧΡΕΩΣΕΙΣ ΑΝΑΔΟΧΟΥ ΓΙΑ ΤΑ ΑΠΟΒΛΗΤΑ ΕΚΣΚΑΦΩΝ ΚΑΤΑΣΚΕΥΩΝ ΚΑΙ ΚΑΤΕΔΑΦΙΣΕΩΝ (ΑΕΚΚ)</w:t>
      </w:r>
    </w:p>
    <w:p w14:paraId="6735FED6" w14:textId="77777777" w:rsidR="00EB491F" w:rsidRPr="00155BAD" w:rsidRDefault="00EB491F" w:rsidP="00EB491F">
      <w:pPr>
        <w:rPr>
          <w:rFonts w:ascii="Arial" w:hAnsi="Arial" w:cs="Arial"/>
          <w:b/>
        </w:rPr>
      </w:pPr>
      <w:r w:rsidRPr="00155BAD">
        <w:rPr>
          <w:rFonts w:ascii="Arial" w:hAnsi="Arial" w:cs="Arial"/>
          <w:b/>
        </w:rPr>
        <w:t>ΠΑΡΑΡΤΗΜΑ 4: ΑΣΦΑΛΙΣΗ ΤΟΥ ΕΡΓΟΥ</w:t>
      </w:r>
    </w:p>
    <w:p w14:paraId="6735FED7" w14:textId="77777777" w:rsidR="00EB491F" w:rsidRPr="00155BAD" w:rsidRDefault="006169E2">
      <w:pPr>
        <w:rPr>
          <w:rFonts w:ascii="Arial" w:hAnsi="Arial" w:cs="Arial"/>
          <w:b/>
        </w:rPr>
      </w:pPr>
      <w:r w:rsidRPr="00155BAD">
        <w:rPr>
          <w:rFonts w:ascii="Arial" w:hAnsi="Arial" w:cs="Arial"/>
          <w:b/>
        </w:rPr>
        <w:t xml:space="preserve">ΠΑΡΑΡΤΗΜΑ </w:t>
      </w:r>
      <w:r w:rsidR="00AE692D" w:rsidRPr="00155BAD">
        <w:rPr>
          <w:rFonts w:ascii="Arial" w:hAnsi="Arial" w:cs="Arial"/>
          <w:b/>
        </w:rPr>
        <w:t>5</w:t>
      </w:r>
      <w:r w:rsidRPr="00155BAD">
        <w:rPr>
          <w:rFonts w:ascii="Arial" w:hAnsi="Arial" w:cs="Arial"/>
          <w:b/>
        </w:rPr>
        <w:t>: ΥΠΟΔΕΙΓΜΑ ΥΠΕΥΘΥΝ</w:t>
      </w:r>
      <w:r w:rsidR="00CB73A8" w:rsidRPr="00155BAD">
        <w:rPr>
          <w:rFonts w:ascii="Arial" w:hAnsi="Arial" w:cs="Arial"/>
          <w:b/>
        </w:rPr>
        <w:t xml:space="preserve">ΗΣ </w:t>
      </w:r>
      <w:r w:rsidRPr="00155BAD">
        <w:rPr>
          <w:rFonts w:ascii="Arial" w:hAnsi="Arial" w:cs="Arial"/>
          <w:b/>
        </w:rPr>
        <w:t>ΔΗΛΩΣ</w:t>
      </w:r>
      <w:r w:rsidR="00CB73A8" w:rsidRPr="00155BAD">
        <w:rPr>
          <w:rFonts w:ascii="Arial" w:hAnsi="Arial" w:cs="Arial"/>
          <w:b/>
        </w:rPr>
        <w:t xml:space="preserve">ΗΣ </w:t>
      </w:r>
      <w:r w:rsidR="00B375A7" w:rsidRPr="00155BAD">
        <w:rPr>
          <w:rFonts w:ascii="Arial" w:hAnsi="Arial" w:cs="Arial"/>
          <w:b/>
          <w:lang w:val="en-US"/>
        </w:rPr>
        <w:t>FTTH</w:t>
      </w:r>
    </w:p>
    <w:p w14:paraId="6735FED8" w14:textId="77777777" w:rsidR="00AE692D" w:rsidRPr="00155BAD" w:rsidRDefault="00AE692D" w:rsidP="00AE692D">
      <w:pPr>
        <w:rPr>
          <w:rFonts w:ascii="Arial" w:hAnsi="Arial" w:cs="Arial"/>
          <w:b/>
        </w:rPr>
      </w:pPr>
      <w:r w:rsidRPr="00155BAD">
        <w:rPr>
          <w:rFonts w:ascii="Arial" w:hAnsi="Arial" w:cs="Arial"/>
          <w:b/>
        </w:rPr>
        <w:t>ΠΑΡΑΡΤΗΜΑ 6: ΥΠΟΔΕΙΓΜΑ ΕΓΓΥΗΤΙΚΗΣ ΕΠΙΣΤΟΛΗΣ ΚΑΛΗΣ ΕΚΤΕΛΕΣΗΣ</w:t>
      </w:r>
    </w:p>
    <w:p w14:paraId="6735FED9" w14:textId="77777777" w:rsidR="007E1FB2" w:rsidRPr="007E1FB2" w:rsidRDefault="007E1FB2" w:rsidP="00AE692D">
      <w:pPr>
        <w:rPr>
          <w:lang w:eastAsia="el-GR"/>
        </w:rPr>
      </w:pPr>
      <w:r w:rsidRPr="00155BAD">
        <w:rPr>
          <w:rFonts w:ascii="Arial" w:hAnsi="Arial" w:cs="Arial"/>
          <w:b/>
        </w:rPr>
        <w:t>ΠΑΡΑΡΤΗΜΑ 7: Σύμβαση Επεξεργασίας Δεδομένων Προσωπικού Χαρακτήρα για Λογαριασμό του Υπεύθυνου Επεξεργασίας</w:t>
      </w:r>
    </w:p>
    <w:p w14:paraId="6735FEDA" w14:textId="77777777" w:rsidR="00BD4895" w:rsidRPr="00D66C8F" w:rsidRDefault="00BD4895">
      <w:pPr>
        <w:pStyle w:val="ListParagraph"/>
        <w:ind w:left="0"/>
        <w:rPr>
          <w:rFonts w:ascii="Arial" w:hAnsi="Arial" w:cs="Arial"/>
          <w:b/>
        </w:rPr>
      </w:pPr>
    </w:p>
    <w:p w14:paraId="6735FEDB" w14:textId="77777777" w:rsidR="00BD4895" w:rsidRPr="00D66C8F" w:rsidRDefault="00BD4895">
      <w:pPr>
        <w:pStyle w:val="ListParagraph"/>
        <w:ind w:left="0"/>
        <w:rPr>
          <w:rFonts w:ascii="Arial" w:hAnsi="Arial" w:cs="Arial"/>
          <w:b/>
        </w:rPr>
      </w:pPr>
    </w:p>
    <w:p w14:paraId="6735FEDC" w14:textId="77777777" w:rsidR="007A00B7" w:rsidRPr="00D66C8F" w:rsidRDefault="007A00B7">
      <w:pPr>
        <w:pStyle w:val="ListParagraph"/>
        <w:ind w:left="0"/>
        <w:rPr>
          <w:rFonts w:ascii="Arial" w:hAnsi="Arial" w:cs="Arial"/>
          <w:b/>
        </w:rPr>
      </w:pPr>
    </w:p>
    <w:p w14:paraId="6735FEDD" w14:textId="77777777" w:rsidR="00BD4895" w:rsidRPr="00D66C8F" w:rsidRDefault="00BD4895">
      <w:pPr>
        <w:pStyle w:val="ListParagraph"/>
        <w:ind w:left="0"/>
        <w:rPr>
          <w:rFonts w:ascii="Arial" w:hAnsi="Arial" w:cs="Arial"/>
          <w:b/>
        </w:rPr>
      </w:pPr>
    </w:p>
    <w:p w14:paraId="6735FEDE" w14:textId="77777777" w:rsidR="00BD4895" w:rsidRPr="00D66C8F" w:rsidRDefault="00BD4895">
      <w:pPr>
        <w:pStyle w:val="ListParagraph"/>
        <w:ind w:left="0"/>
        <w:rPr>
          <w:rFonts w:ascii="Arial" w:hAnsi="Arial" w:cs="Arial"/>
          <w:b/>
        </w:rPr>
      </w:pPr>
    </w:p>
    <w:p w14:paraId="6735FEDF" w14:textId="77777777" w:rsidR="00BD4895" w:rsidRPr="00D66C8F" w:rsidRDefault="00BD4895">
      <w:pPr>
        <w:pStyle w:val="ListParagraph"/>
        <w:ind w:left="0"/>
        <w:rPr>
          <w:rFonts w:ascii="Arial" w:hAnsi="Arial" w:cs="Arial"/>
          <w:b/>
        </w:rPr>
      </w:pPr>
    </w:p>
    <w:p w14:paraId="6735FEE0" w14:textId="77777777" w:rsidR="00BD4895" w:rsidRPr="00D66C8F" w:rsidRDefault="00BD4895">
      <w:pPr>
        <w:pStyle w:val="ListParagraph"/>
        <w:ind w:left="0"/>
        <w:rPr>
          <w:rFonts w:ascii="Arial" w:hAnsi="Arial" w:cs="Arial"/>
          <w:b/>
        </w:rPr>
      </w:pPr>
    </w:p>
    <w:p w14:paraId="6735FEE1" w14:textId="77777777" w:rsidR="00BD4895" w:rsidRPr="00D66C8F" w:rsidRDefault="00BD4895">
      <w:pPr>
        <w:pStyle w:val="ListParagraph"/>
        <w:ind w:left="0"/>
        <w:rPr>
          <w:rFonts w:ascii="Arial" w:hAnsi="Arial" w:cs="Arial"/>
          <w:b/>
        </w:rPr>
      </w:pPr>
    </w:p>
    <w:p w14:paraId="6735FEE2" w14:textId="77777777" w:rsidR="00BD4895" w:rsidRPr="00D66C8F" w:rsidRDefault="00BD4895">
      <w:pPr>
        <w:pStyle w:val="ListParagraph"/>
        <w:ind w:left="0"/>
        <w:rPr>
          <w:rFonts w:ascii="Arial" w:hAnsi="Arial" w:cs="Arial"/>
          <w:b/>
        </w:rPr>
      </w:pPr>
    </w:p>
    <w:p w14:paraId="6735FEE3" w14:textId="77777777" w:rsidR="00BD4895" w:rsidRPr="00D66C8F" w:rsidRDefault="00BD4895">
      <w:pPr>
        <w:pStyle w:val="ListParagraph"/>
        <w:ind w:left="0"/>
        <w:rPr>
          <w:rFonts w:ascii="Arial" w:hAnsi="Arial" w:cs="Arial"/>
          <w:b/>
        </w:rPr>
      </w:pPr>
    </w:p>
    <w:p w14:paraId="6735FEE4" w14:textId="77777777" w:rsidR="00BD4895" w:rsidRPr="00D66C8F" w:rsidRDefault="00BD4895">
      <w:pPr>
        <w:pStyle w:val="ListParagraph"/>
        <w:ind w:left="0"/>
        <w:rPr>
          <w:rFonts w:ascii="Arial" w:hAnsi="Arial" w:cs="Arial"/>
          <w:b/>
        </w:rPr>
      </w:pPr>
    </w:p>
    <w:p w14:paraId="6735FEE5" w14:textId="77777777" w:rsidR="00BD4895" w:rsidRPr="00D66C8F" w:rsidRDefault="00BD4895">
      <w:pPr>
        <w:pStyle w:val="ListParagraph"/>
        <w:ind w:left="0"/>
        <w:rPr>
          <w:rFonts w:ascii="Arial" w:hAnsi="Arial" w:cs="Arial"/>
          <w:b/>
        </w:rPr>
      </w:pPr>
    </w:p>
    <w:p w14:paraId="6735FEE6" w14:textId="77777777" w:rsidR="00BD4895" w:rsidRPr="00D66C8F" w:rsidRDefault="00BD4895">
      <w:pPr>
        <w:pStyle w:val="ListParagraph"/>
        <w:ind w:left="0"/>
        <w:rPr>
          <w:rFonts w:ascii="Arial" w:hAnsi="Arial" w:cs="Arial"/>
          <w:b/>
        </w:rPr>
      </w:pPr>
    </w:p>
    <w:p w14:paraId="6735FEE7" w14:textId="77777777" w:rsidR="00BD4895" w:rsidRPr="00D66C8F" w:rsidRDefault="00BD4895">
      <w:pPr>
        <w:pStyle w:val="ListParagraph"/>
        <w:ind w:left="0"/>
        <w:rPr>
          <w:rFonts w:ascii="Arial" w:hAnsi="Arial" w:cs="Arial"/>
          <w:b/>
        </w:rPr>
      </w:pPr>
    </w:p>
    <w:p w14:paraId="6735FEE8" w14:textId="77777777" w:rsidR="004E3B28" w:rsidRPr="00D66C8F" w:rsidRDefault="004E3B28">
      <w:pPr>
        <w:rPr>
          <w:rFonts w:ascii="Arial" w:hAnsi="Arial" w:cs="Arial"/>
          <w:b/>
        </w:rPr>
      </w:pPr>
      <w:r w:rsidRPr="00D66C8F">
        <w:rPr>
          <w:rFonts w:ascii="Arial" w:hAnsi="Arial" w:cs="Arial"/>
          <w:b/>
        </w:rPr>
        <w:br w:type="page"/>
      </w:r>
    </w:p>
    <w:p w14:paraId="6735FEE9" w14:textId="77777777" w:rsidR="008F0536" w:rsidRPr="00D66C8F" w:rsidRDefault="008F55B7" w:rsidP="005F41F4">
      <w:pPr>
        <w:pStyle w:val="ListParagraph"/>
        <w:numPr>
          <w:ilvl w:val="0"/>
          <w:numId w:val="7"/>
        </w:numPr>
        <w:ind w:left="1134" w:hanging="567"/>
        <w:rPr>
          <w:rFonts w:ascii="Arial" w:hAnsi="Arial" w:cs="Arial"/>
          <w:b/>
        </w:rPr>
      </w:pPr>
      <w:r w:rsidRPr="00D66C8F">
        <w:rPr>
          <w:rFonts w:ascii="Arial" w:hAnsi="Arial" w:cs="Arial"/>
          <w:b/>
        </w:rPr>
        <w:lastRenderedPageBreak/>
        <w:t>ΣΥΜΒΑΛΛΟΜΕΝΟΙ</w:t>
      </w:r>
    </w:p>
    <w:p w14:paraId="6735FEEA" w14:textId="77777777" w:rsidR="00503529" w:rsidRPr="00D66C8F" w:rsidRDefault="00B550DF">
      <w:pPr>
        <w:spacing w:before="240"/>
        <w:ind w:left="567" w:right="326"/>
        <w:jc w:val="both"/>
        <w:rPr>
          <w:rFonts w:ascii="Arial" w:hAnsi="Arial" w:cs="Arial"/>
        </w:rPr>
      </w:pPr>
      <w:r w:rsidRPr="00D66C8F">
        <w:rPr>
          <w:rFonts w:ascii="Arial" w:hAnsi="Arial" w:cs="Arial"/>
        </w:rPr>
        <w:t>Σ</w:t>
      </w:r>
      <w:r w:rsidR="0007021F" w:rsidRPr="00D66C8F">
        <w:rPr>
          <w:rFonts w:ascii="Arial" w:hAnsi="Arial" w:cs="Arial"/>
        </w:rPr>
        <w:t>το Μαρούσι σήμερα,</w:t>
      </w:r>
      <w:r w:rsidRPr="00D66C8F">
        <w:rPr>
          <w:rFonts w:ascii="Arial" w:hAnsi="Arial" w:cs="Arial"/>
        </w:rPr>
        <w:t xml:space="preserve"> </w:t>
      </w:r>
      <w:r w:rsidR="0007021F" w:rsidRPr="00D66C8F">
        <w:rPr>
          <w:rFonts w:ascii="Arial" w:hAnsi="Arial" w:cs="Arial"/>
        </w:rPr>
        <w:t xml:space="preserve">ημέρα ……………, </w:t>
      </w:r>
      <w:r w:rsidRPr="00D66C8F">
        <w:rPr>
          <w:rFonts w:ascii="Arial" w:hAnsi="Arial" w:cs="Arial"/>
        </w:rPr>
        <w:t>την …………(..</w:t>
      </w:r>
      <w:r w:rsidRPr="00D66C8F">
        <w:rPr>
          <w:rFonts w:ascii="Arial" w:hAnsi="Arial" w:cs="Arial"/>
          <w:vertAlign w:val="superscript"/>
        </w:rPr>
        <w:t>η</w:t>
      </w:r>
      <w:r w:rsidRPr="00D66C8F">
        <w:rPr>
          <w:rFonts w:ascii="Arial" w:hAnsi="Arial" w:cs="Arial"/>
        </w:rPr>
        <w:t xml:space="preserve">) του μηνός …………….του έτους </w:t>
      </w:r>
      <w:r w:rsidR="0007021F" w:rsidRPr="00D66C8F">
        <w:rPr>
          <w:rFonts w:ascii="Arial" w:hAnsi="Arial" w:cs="Arial"/>
        </w:rPr>
        <w:t xml:space="preserve">δύο </w:t>
      </w:r>
      <w:r w:rsidR="009A0102" w:rsidRPr="00D66C8F">
        <w:rPr>
          <w:rFonts w:ascii="Arial" w:hAnsi="Arial" w:cs="Arial"/>
        </w:rPr>
        <w:t xml:space="preserve">  </w:t>
      </w:r>
      <w:r w:rsidR="0007021F" w:rsidRPr="00D66C8F">
        <w:rPr>
          <w:rFonts w:ascii="Arial" w:hAnsi="Arial" w:cs="Arial"/>
        </w:rPr>
        <w:t xml:space="preserve">χιλιάδες </w:t>
      </w:r>
      <w:r w:rsidR="008F224F" w:rsidRPr="00D66C8F">
        <w:rPr>
          <w:rFonts w:ascii="Arial" w:hAnsi="Arial" w:cs="Arial"/>
        </w:rPr>
        <w:t>δεκα</w:t>
      </w:r>
      <w:r w:rsidR="008F224F">
        <w:rPr>
          <w:rFonts w:ascii="Arial" w:hAnsi="Arial" w:cs="Arial"/>
        </w:rPr>
        <w:t>εννέα</w:t>
      </w:r>
      <w:r w:rsidR="0007021F" w:rsidRPr="00D66C8F">
        <w:rPr>
          <w:rFonts w:ascii="Arial" w:hAnsi="Arial" w:cs="Arial"/>
        </w:rPr>
        <w:t xml:space="preserve"> (</w:t>
      </w:r>
      <w:r w:rsidRPr="00D66C8F">
        <w:rPr>
          <w:rFonts w:ascii="Arial" w:hAnsi="Arial" w:cs="Arial"/>
        </w:rPr>
        <w:t>201</w:t>
      </w:r>
      <w:r w:rsidR="008568AF" w:rsidRPr="008568AF">
        <w:rPr>
          <w:rFonts w:ascii="Arial" w:hAnsi="Arial" w:cs="Arial"/>
        </w:rPr>
        <w:t>9</w:t>
      </w:r>
      <w:r w:rsidR="0007021F" w:rsidRPr="00D66C8F">
        <w:rPr>
          <w:rFonts w:ascii="Arial" w:hAnsi="Arial" w:cs="Arial"/>
        </w:rPr>
        <w:t>)</w:t>
      </w:r>
      <w:r w:rsidRPr="00D66C8F">
        <w:rPr>
          <w:rFonts w:ascii="Arial" w:hAnsi="Arial" w:cs="Arial"/>
        </w:rPr>
        <w:t xml:space="preserve">, μεταξύ: </w:t>
      </w:r>
    </w:p>
    <w:p w14:paraId="6735FEEB" w14:textId="77777777" w:rsidR="00BD4895" w:rsidRPr="00D66C8F" w:rsidRDefault="00BD4895" w:rsidP="009A0102">
      <w:pPr>
        <w:spacing w:before="240"/>
        <w:ind w:right="326" w:firstLine="141"/>
        <w:jc w:val="both"/>
        <w:rPr>
          <w:rFonts w:ascii="Arial" w:hAnsi="Arial" w:cs="Arial"/>
        </w:rPr>
      </w:pPr>
    </w:p>
    <w:p w14:paraId="6735FEEC" w14:textId="77777777" w:rsidR="00503529" w:rsidRPr="00D66C8F" w:rsidRDefault="00B550DF">
      <w:pPr>
        <w:ind w:left="567" w:right="326"/>
        <w:jc w:val="both"/>
        <w:rPr>
          <w:rFonts w:ascii="Arial" w:hAnsi="Arial" w:cs="Arial"/>
          <w:bCs/>
        </w:rPr>
      </w:pPr>
      <w:r w:rsidRPr="00D66C8F">
        <w:rPr>
          <w:rFonts w:ascii="Arial" w:hAnsi="Arial" w:cs="Arial"/>
        </w:rPr>
        <w:t xml:space="preserve">α) </w:t>
      </w:r>
      <w:r w:rsidRPr="00D66C8F">
        <w:rPr>
          <w:rFonts w:ascii="Arial" w:hAnsi="Arial" w:cs="Arial"/>
        </w:rPr>
        <w:tab/>
      </w:r>
      <w:r w:rsidRPr="00D66C8F">
        <w:rPr>
          <w:rFonts w:ascii="Arial" w:hAnsi="Arial" w:cs="Arial"/>
          <w:bCs/>
        </w:rPr>
        <w:t xml:space="preserve">Αφενός της Ανώνυμης Εταιρείας με την επωνυμία </w:t>
      </w:r>
      <w:r w:rsidR="005E7FB5" w:rsidRPr="00D66C8F">
        <w:rPr>
          <w:rFonts w:ascii="Arial" w:hAnsi="Arial" w:cs="Arial"/>
          <w:bCs/>
        </w:rPr>
        <w:t>…………………………………………………………….</w:t>
      </w:r>
      <w:r w:rsidRPr="00D66C8F">
        <w:rPr>
          <w:rFonts w:ascii="Arial" w:hAnsi="Arial" w:cs="Arial"/>
          <w:bCs/>
        </w:rPr>
        <w:t>που εδρεύει στο Μαρούσι Αττικής, Λεωφ. Κηφισίας αριθ. 99, ΑΦΜ</w:t>
      </w:r>
      <w:r w:rsidR="00B97515" w:rsidRPr="00D66C8F">
        <w:rPr>
          <w:rFonts w:ascii="Arial" w:hAnsi="Arial" w:cs="Arial"/>
          <w:bCs/>
        </w:rPr>
        <w:t>………………………………..</w:t>
      </w:r>
      <w:r w:rsidRPr="00D66C8F">
        <w:rPr>
          <w:rFonts w:ascii="Arial" w:hAnsi="Arial" w:cs="Arial"/>
          <w:bCs/>
        </w:rPr>
        <w:t xml:space="preserve">, ΔΟΥ Φ.Α.Ε. Αθηνών και εκπροσωπείται για την υπογραφή της παρούσας Σύμβασης από τους κ. ……………………………και κ. …………………………………………………., που υπογράφουν από κοινού τη Σύμβαση αυτή και θα αναφέρεται στο εξής για συντομία </w:t>
      </w:r>
      <w:r w:rsidR="001252EB" w:rsidRPr="00D66C8F">
        <w:rPr>
          <w:rFonts w:ascii="Arial" w:hAnsi="Arial" w:cs="Arial"/>
          <w:bCs/>
        </w:rPr>
        <w:t>«Εργοδότη</w:t>
      </w:r>
      <w:r w:rsidR="00B97515" w:rsidRPr="00D66C8F">
        <w:rPr>
          <w:rFonts w:ascii="Arial" w:hAnsi="Arial" w:cs="Arial"/>
          <w:bCs/>
        </w:rPr>
        <w:t>ς</w:t>
      </w:r>
      <w:r w:rsidR="001252EB" w:rsidRPr="00D66C8F">
        <w:rPr>
          <w:rFonts w:ascii="Arial" w:hAnsi="Arial" w:cs="Arial"/>
          <w:bCs/>
        </w:rPr>
        <w:t>»</w:t>
      </w:r>
      <w:r w:rsidR="00EF74E5" w:rsidRPr="00D66C8F">
        <w:rPr>
          <w:rFonts w:ascii="Arial" w:hAnsi="Arial" w:cs="Arial"/>
          <w:bCs/>
        </w:rPr>
        <w:t xml:space="preserve"> </w:t>
      </w:r>
    </w:p>
    <w:p w14:paraId="6735FEED" w14:textId="77777777" w:rsidR="00BD4895" w:rsidRPr="00D66C8F" w:rsidRDefault="00BD4895" w:rsidP="009A0102">
      <w:pPr>
        <w:ind w:left="426" w:right="326" w:firstLine="141"/>
        <w:jc w:val="both"/>
        <w:rPr>
          <w:rFonts w:ascii="Arial" w:hAnsi="Arial" w:cs="Arial"/>
          <w:bCs/>
        </w:rPr>
      </w:pPr>
    </w:p>
    <w:p w14:paraId="6735FEEE" w14:textId="77777777" w:rsidR="00781DBE" w:rsidRPr="00D66C8F" w:rsidRDefault="00B550DF" w:rsidP="009A0102">
      <w:pPr>
        <w:ind w:left="567" w:right="326"/>
        <w:jc w:val="both"/>
        <w:rPr>
          <w:rFonts w:ascii="Arial" w:hAnsi="Arial" w:cs="Arial"/>
        </w:rPr>
      </w:pPr>
      <w:r w:rsidRPr="00D66C8F">
        <w:rPr>
          <w:rFonts w:ascii="Arial" w:hAnsi="Arial" w:cs="Arial"/>
        </w:rPr>
        <w:t xml:space="preserve">β) </w:t>
      </w:r>
      <w:r w:rsidRPr="00D66C8F">
        <w:rPr>
          <w:rFonts w:ascii="Arial" w:hAnsi="Arial" w:cs="Arial"/>
        </w:rPr>
        <w:tab/>
        <w:t xml:space="preserve">Αφετέρου του                                                    και θα αναφέρεται στο εξής για συντομία «ο </w:t>
      </w:r>
      <w:r w:rsidR="001252EB" w:rsidRPr="00D66C8F">
        <w:rPr>
          <w:rFonts w:ascii="Arial" w:hAnsi="Arial" w:cs="Arial"/>
        </w:rPr>
        <w:t>Εργολάβος</w:t>
      </w:r>
      <w:r w:rsidRPr="00D66C8F">
        <w:rPr>
          <w:rFonts w:ascii="Arial" w:hAnsi="Arial" w:cs="Arial"/>
        </w:rPr>
        <w:t>»</w:t>
      </w:r>
      <w:r w:rsidR="00781DBE" w:rsidRPr="00D66C8F">
        <w:rPr>
          <w:rFonts w:ascii="Arial" w:hAnsi="Arial" w:cs="Arial"/>
        </w:rPr>
        <w:t>,</w:t>
      </w:r>
    </w:p>
    <w:p w14:paraId="6735FEEF" w14:textId="77777777" w:rsidR="00BD4895" w:rsidRPr="00D66C8F" w:rsidRDefault="00B550DF" w:rsidP="009A0102">
      <w:pPr>
        <w:ind w:left="567" w:right="326"/>
        <w:jc w:val="both"/>
        <w:rPr>
          <w:rFonts w:ascii="Arial" w:hAnsi="Arial" w:cs="Arial"/>
        </w:rPr>
      </w:pPr>
      <w:r w:rsidRPr="00D66C8F">
        <w:rPr>
          <w:rFonts w:ascii="Arial" w:hAnsi="Arial" w:cs="Arial"/>
        </w:rPr>
        <w:t xml:space="preserve"> συμφωνούνται</w:t>
      </w:r>
      <w:r w:rsidR="00781DBE" w:rsidRPr="00D66C8F">
        <w:rPr>
          <w:rFonts w:ascii="Arial" w:hAnsi="Arial" w:cs="Arial"/>
        </w:rPr>
        <w:t xml:space="preserve"> και γίνονται </w:t>
      </w:r>
      <w:r w:rsidR="00B679BD" w:rsidRPr="00D66C8F">
        <w:rPr>
          <w:rFonts w:ascii="Arial" w:hAnsi="Arial" w:cs="Arial"/>
        </w:rPr>
        <w:t xml:space="preserve">αμοιβαία </w:t>
      </w:r>
      <w:r w:rsidR="00781DBE" w:rsidRPr="00D66C8F">
        <w:rPr>
          <w:rFonts w:ascii="Arial" w:hAnsi="Arial" w:cs="Arial"/>
        </w:rPr>
        <w:t>αποδεκτά</w:t>
      </w:r>
      <w:r w:rsidRPr="00D66C8F">
        <w:rPr>
          <w:rFonts w:ascii="Arial" w:hAnsi="Arial" w:cs="Arial"/>
        </w:rPr>
        <w:t xml:space="preserve"> τα ακόλουθα:</w:t>
      </w:r>
    </w:p>
    <w:p w14:paraId="6735FEF0" w14:textId="77777777" w:rsidR="00BD4895" w:rsidRPr="00D66C8F" w:rsidRDefault="00BD4895">
      <w:pPr>
        <w:pStyle w:val="ListParagraph"/>
        <w:ind w:left="1080"/>
        <w:rPr>
          <w:rFonts w:ascii="Arial" w:hAnsi="Arial" w:cs="Arial"/>
          <w:b/>
        </w:rPr>
      </w:pPr>
    </w:p>
    <w:p w14:paraId="6735FEF1" w14:textId="77777777" w:rsidR="00BD4895" w:rsidRPr="00D66C8F" w:rsidRDefault="00BD4895">
      <w:pPr>
        <w:pStyle w:val="ListParagraph"/>
        <w:ind w:left="1080"/>
        <w:rPr>
          <w:rFonts w:ascii="Arial" w:hAnsi="Arial" w:cs="Arial"/>
          <w:b/>
        </w:rPr>
      </w:pPr>
    </w:p>
    <w:p w14:paraId="6735FEF2" w14:textId="77777777" w:rsidR="00BD4895" w:rsidRPr="00D66C8F" w:rsidRDefault="00BD4895">
      <w:pPr>
        <w:pStyle w:val="ListParagraph"/>
        <w:ind w:left="1080"/>
        <w:rPr>
          <w:rFonts w:ascii="Arial" w:hAnsi="Arial" w:cs="Arial"/>
          <w:b/>
        </w:rPr>
      </w:pPr>
    </w:p>
    <w:p w14:paraId="6735FEF3" w14:textId="77777777" w:rsidR="00BD4895" w:rsidRPr="00D66C8F" w:rsidRDefault="00BD4895">
      <w:pPr>
        <w:pStyle w:val="ListParagraph"/>
        <w:ind w:left="1080"/>
        <w:rPr>
          <w:rFonts w:ascii="Arial" w:hAnsi="Arial" w:cs="Arial"/>
          <w:b/>
        </w:rPr>
      </w:pPr>
    </w:p>
    <w:p w14:paraId="6735FEF4" w14:textId="77777777" w:rsidR="00BD4895" w:rsidRPr="00D66C8F" w:rsidRDefault="00BD4895">
      <w:pPr>
        <w:pStyle w:val="ListParagraph"/>
        <w:ind w:left="1080"/>
        <w:rPr>
          <w:rFonts w:ascii="Arial" w:hAnsi="Arial" w:cs="Arial"/>
          <w:b/>
        </w:rPr>
      </w:pPr>
    </w:p>
    <w:p w14:paraId="6735FEF5" w14:textId="77777777" w:rsidR="00BD4895" w:rsidRPr="00D66C8F" w:rsidRDefault="00BD4895">
      <w:pPr>
        <w:pStyle w:val="ListParagraph"/>
        <w:ind w:left="1080"/>
        <w:rPr>
          <w:rFonts w:ascii="Arial" w:hAnsi="Arial" w:cs="Arial"/>
          <w:b/>
        </w:rPr>
      </w:pPr>
    </w:p>
    <w:p w14:paraId="6735FEF6" w14:textId="77777777" w:rsidR="004E3B28" w:rsidRPr="00D66C8F" w:rsidRDefault="004E3B28">
      <w:pPr>
        <w:rPr>
          <w:rFonts w:ascii="Arial" w:hAnsi="Arial" w:cs="Arial"/>
          <w:b/>
        </w:rPr>
      </w:pPr>
      <w:r w:rsidRPr="00D66C8F">
        <w:rPr>
          <w:rFonts w:ascii="Arial" w:hAnsi="Arial" w:cs="Arial"/>
          <w:b/>
        </w:rPr>
        <w:br w:type="page"/>
      </w:r>
    </w:p>
    <w:p w14:paraId="6735FEF7" w14:textId="77777777" w:rsidR="008F0536" w:rsidRPr="00D66C8F" w:rsidRDefault="004C74C5" w:rsidP="005F41F4">
      <w:pPr>
        <w:pStyle w:val="Heading2"/>
        <w:numPr>
          <w:ilvl w:val="0"/>
          <w:numId w:val="7"/>
        </w:numPr>
        <w:tabs>
          <w:tab w:val="left" w:pos="1134"/>
        </w:tabs>
        <w:spacing w:after="160"/>
        <w:ind w:left="1134" w:hanging="567"/>
        <w:rPr>
          <w:rFonts w:ascii="Arial" w:eastAsia="Batang" w:hAnsi="Arial" w:cs="Arial"/>
          <w:b/>
          <w:sz w:val="22"/>
          <w:szCs w:val="22"/>
          <w:lang w:eastAsia="ko-KR"/>
        </w:rPr>
      </w:pPr>
      <w:r w:rsidRPr="00D66C8F">
        <w:rPr>
          <w:rFonts w:ascii="Arial" w:eastAsia="Batang" w:hAnsi="Arial" w:cs="Arial"/>
          <w:b/>
          <w:sz w:val="22"/>
          <w:szCs w:val="22"/>
          <w:lang w:eastAsia="ko-KR"/>
        </w:rPr>
        <w:lastRenderedPageBreak/>
        <w:t>ΟΡΙΣΜΟΙ</w:t>
      </w:r>
    </w:p>
    <w:p w14:paraId="6735FEF8" w14:textId="77777777" w:rsidR="00A62BE3" w:rsidRPr="00D66C8F" w:rsidRDefault="00A62BE3" w:rsidP="000D3ACE">
      <w:pPr>
        <w:pStyle w:val="BodyText"/>
        <w:tabs>
          <w:tab w:val="right" w:leader="dot" w:pos="8505"/>
        </w:tabs>
        <w:spacing w:after="160"/>
        <w:ind w:left="567"/>
        <w:jc w:val="both"/>
        <w:rPr>
          <w:rFonts w:ascii="Arial" w:hAnsi="Arial" w:cs="Arial"/>
          <w:color w:val="000000"/>
        </w:rPr>
      </w:pPr>
      <w:r w:rsidRPr="00D66C8F">
        <w:rPr>
          <w:rFonts w:ascii="Arial" w:hAnsi="Arial" w:cs="Arial"/>
          <w:b/>
        </w:rPr>
        <w:t>Εργοδότης</w:t>
      </w:r>
      <w:r w:rsidR="001C2535" w:rsidRPr="00D66C8F">
        <w:rPr>
          <w:rFonts w:ascii="Arial" w:hAnsi="Arial" w:cs="Arial"/>
          <w:b/>
        </w:rPr>
        <w:t>:</w:t>
      </w:r>
      <w:r w:rsidRPr="00D66C8F">
        <w:rPr>
          <w:rFonts w:ascii="Arial" w:hAnsi="Arial" w:cs="Arial"/>
          <w:b/>
        </w:rPr>
        <w:t xml:space="preserve"> </w:t>
      </w:r>
      <w:r w:rsidRPr="00D66C8F">
        <w:rPr>
          <w:rFonts w:ascii="Arial" w:hAnsi="Arial" w:cs="Arial"/>
          <w:color w:val="000000"/>
        </w:rPr>
        <w:t>Η α</w:t>
      </w:r>
      <w:r w:rsidR="00627498" w:rsidRPr="00D66C8F">
        <w:rPr>
          <w:rFonts w:ascii="Arial" w:hAnsi="Arial" w:cs="Arial"/>
          <w:color w:val="000000"/>
        </w:rPr>
        <w:t xml:space="preserve">νώνυμη εταιρεία με την επωνυμία </w:t>
      </w:r>
      <w:r w:rsidRPr="00D66C8F">
        <w:rPr>
          <w:rFonts w:ascii="Arial" w:hAnsi="Arial" w:cs="Arial"/>
          <w:color w:val="000000"/>
        </w:rPr>
        <w:t>«ΟΡΓΑΝΙΣΜΟΣ ΤΗΛΕΠΙΚΟΙΝΩΝΙΩΝ ΤΗΣ ΕΛΛΑΔΑΣ ΑΕ»</w:t>
      </w:r>
      <w:r w:rsidR="001C2535" w:rsidRPr="00D66C8F">
        <w:rPr>
          <w:rFonts w:ascii="Arial" w:hAnsi="Arial" w:cs="Arial"/>
          <w:color w:val="000000"/>
        </w:rPr>
        <w:t>.</w:t>
      </w:r>
    </w:p>
    <w:p w14:paraId="6735FEF9" w14:textId="77777777" w:rsidR="00A62BE3" w:rsidRPr="00D66C8F" w:rsidRDefault="00A62BE3" w:rsidP="009A0102">
      <w:pPr>
        <w:pStyle w:val="BodyText"/>
        <w:tabs>
          <w:tab w:val="right" w:leader="dot" w:pos="8505"/>
        </w:tabs>
        <w:ind w:left="567"/>
        <w:jc w:val="both"/>
        <w:rPr>
          <w:rFonts w:ascii="Arial" w:hAnsi="Arial" w:cs="Arial"/>
          <w:color w:val="000000"/>
        </w:rPr>
      </w:pPr>
      <w:r w:rsidRPr="00D66C8F">
        <w:rPr>
          <w:rFonts w:ascii="Arial" w:hAnsi="Arial" w:cs="Arial"/>
          <w:b/>
        </w:rPr>
        <w:t xml:space="preserve">Θέση -Τόπος: </w:t>
      </w:r>
      <w:r w:rsidRPr="00D66C8F">
        <w:rPr>
          <w:rFonts w:ascii="Arial" w:hAnsi="Arial" w:cs="Arial"/>
          <w:color w:val="000000"/>
        </w:rPr>
        <w:t>Ο χώρος που υποδεικνύει ή έχει μισθώσει ο Εργοδότης για την εκτέλεση των εργασιών του έργου.</w:t>
      </w:r>
    </w:p>
    <w:p w14:paraId="6735FEFA" w14:textId="77777777" w:rsidR="00A62BE3" w:rsidRPr="00D66C8F" w:rsidRDefault="00A62BE3" w:rsidP="002F12E7">
      <w:pPr>
        <w:tabs>
          <w:tab w:val="left" w:pos="567"/>
        </w:tabs>
        <w:autoSpaceDE w:val="0"/>
        <w:autoSpaceDN w:val="0"/>
        <w:adjustRightInd w:val="0"/>
        <w:ind w:left="567" w:right="-1"/>
        <w:jc w:val="both"/>
        <w:rPr>
          <w:rFonts w:ascii="Arial" w:hAnsi="Arial" w:cs="Arial"/>
          <w:color w:val="000000"/>
        </w:rPr>
      </w:pPr>
      <w:r w:rsidRPr="00155BAD">
        <w:rPr>
          <w:rFonts w:ascii="Arial" w:hAnsi="Arial" w:cs="Arial"/>
          <w:b/>
        </w:rPr>
        <w:t>Έργο</w:t>
      </w:r>
      <w:r w:rsidR="001C2535" w:rsidRPr="00155BAD">
        <w:rPr>
          <w:rFonts w:ascii="Arial" w:hAnsi="Arial" w:cs="Arial"/>
          <w:b/>
        </w:rPr>
        <w:t>:</w:t>
      </w:r>
      <w:r w:rsidRPr="00155BAD">
        <w:rPr>
          <w:rFonts w:ascii="Arial" w:hAnsi="Arial" w:cs="Arial"/>
          <w:b/>
        </w:rPr>
        <w:t xml:space="preserve"> </w:t>
      </w:r>
      <w:r w:rsidRPr="00155BAD">
        <w:rPr>
          <w:rFonts w:ascii="Arial" w:hAnsi="Arial" w:cs="Arial"/>
          <w:color w:val="000000"/>
        </w:rPr>
        <w:t>Το σύνολο των εργασιών στ</w:t>
      </w:r>
      <w:r w:rsidR="00B679BD" w:rsidRPr="00155BAD">
        <w:rPr>
          <w:rFonts w:ascii="Arial" w:hAnsi="Arial" w:cs="Arial"/>
          <w:color w:val="000000"/>
        </w:rPr>
        <w:t>ο</w:t>
      </w:r>
      <w:r w:rsidRPr="00155BAD">
        <w:rPr>
          <w:rFonts w:ascii="Arial" w:hAnsi="Arial" w:cs="Arial"/>
          <w:color w:val="000000"/>
        </w:rPr>
        <w:t xml:space="preserve"> πλαίσι</w:t>
      </w:r>
      <w:r w:rsidR="00B679BD" w:rsidRPr="00155BAD">
        <w:rPr>
          <w:rFonts w:ascii="Arial" w:hAnsi="Arial" w:cs="Arial"/>
          <w:color w:val="000000"/>
        </w:rPr>
        <w:t>ο</w:t>
      </w:r>
      <w:r w:rsidRPr="00155BAD">
        <w:rPr>
          <w:rFonts w:ascii="Arial" w:hAnsi="Arial" w:cs="Arial"/>
          <w:color w:val="000000"/>
        </w:rPr>
        <w:t xml:space="preserve"> του </w:t>
      </w:r>
      <w:r w:rsidRPr="00155BAD">
        <w:rPr>
          <w:rFonts w:ascii="Arial" w:hAnsi="Arial" w:cs="Arial"/>
          <w:b/>
          <w:color w:val="000000"/>
        </w:rPr>
        <w:t xml:space="preserve">έργου </w:t>
      </w:r>
      <w:r w:rsidR="002F12E7" w:rsidRPr="00155BAD">
        <w:rPr>
          <w:rFonts w:cs="Calibri"/>
          <w:b/>
        </w:rPr>
        <w:t>«</w:t>
      </w:r>
      <w:r w:rsidR="004B2191" w:rsidRPr="00155BAD">
        <w:rPr>
          <w:rFonts w:ascii="Arial" w:hAnsi="Arial" w:cs="Arial"/>
          <w:b/>
          <w:color w:val="000000"/>
        </w:rPr>
        <w:t>ΑΝΑΠΤΥΞΗ ΥΠΟΔΟΜΩΝ  ΠΡΟΣΒΑΣΗΣ ΔΙΚΤΥΟΥ  ΟΠΤΙΚΩΝ ΙΝΩΝ (FTTH Β ΦΑΣΗ) &amp; ΔΙΑΣΥΝΔΕΣΗΣ ΜΕ ΤΟΝ ΤΕΛΙΚΟ ΧΡΗΣΤΗ (FTTH Γ ΦΑΣΗ) ΣΕ ΠΕΡΙΟΧΕΣ ΤΗΣ ΕΛΛΗΝΙΚΗΣ ΕΠΙΚΡΑΤΕΙΑΣ</w:t>
      </w:r>
      <w:r w:rsidR="004B2191" w:rsidRPr="00155BAD" w:rsidDel="00364E4B">
        <w:rPr>
          <w:rFonts w:ascii="Arial" w:hAnsi="Arial" w:cs="Arial"/>
          <w:color w:val="000000"/>
        </w:rPr>
        <w:t xml:space="preserve"> </w:t>
      </w:r>
      <w:r w:rsidR="002F12E7" w:rsidRPr="00155BAD">
        <w:rPr>
          <w:rFonts w:ascii="Arial" w:hAnsi="Arial" w:cs="Arial"/>
          <w:color w:val="000000"/>
        </w:rPr>
        <w:t>»</w:t>
      </w:r>
      <w:r w:rsidR="00A5051C" w:rsidRPr="00155BAD">
        <w:rPr>
          <w:rFonts w:ascii="Arial" w:hAnsi="Arial" w:cs="Arial"/>
          <w:color w:val="000000"/>
        </w:rPr>
        <w:t>,</w:t>
      </w:r>
      <w:r w:rsidR="00A5051C" w:rsidRPr="00155BAD">
        <w:rPr>
          <w:rFonts w:cs="Calibri"/>
          <w:b/>
        </w:rPr>
        <w:t xml:space="preserve"> </w:t>
      </w:r>
      <w:r w:rsidR="002F12E7" w:rsidRPr="00155BAD">
        <w:rPr>
          <w:rFonts w:ascii="Arial" w:hAnsi="Arial" w:cs="Arial"/>
          <w:color w:val="000000"/>
        </w:rPr>
        <w:t xml:space="preserve">σύμφωνα με τα αναφερόμενα στα </w:t>
      </w:r>
      <w:r w:rsidRPr="00155BAD">
        <w:rPr>
          <w:rFonts w:ascii="Arial" w:hAnsi="Arial" w:cs="Arial"/>
          <w:color w:val="000000"/>
        </w:rPr>
        <w:t>Παραρτήματα 1</w:t>
      </w:r>
      <w:r w:rsidR="002F12E7" w:rsidRPr="00155BAD">
        <w:rPr>
          <w:rFonts w:ascii="Arial" w:hAnsi="Arial" w:cs="Arial"/>
          <w:color w:val="000000"/>
        </w:rPr>
        <w:t xml:space="preserve"> </w:t>
      </w:r>
      <w:r w:rsidRPr="00155BAD">
        <w:rPr>
          <w:rFonts w:ascii="Arial" w:hAnsi="Arial" w:cs="Arial"/>
          <w:color w:val="000000"/>
        </w:rPr>
        <w:t>ή/και 2 της παρούσας Σύμβασης, το σύνολο των οποίων ανατίθεται στον Εργολάβο με την παρούσα</w:t>
      </w:r>
      <w:r w:rsidR="00A5051C" w:rsidRPr="00155BAD">
        <w:rPr>
          <w:rFonts w:ascii="Arial" w:hAnsi="Arial" w:cs="Arial"/>
          <w:color w:val="000000"/>
        </w:rPr>
        <w:t xml:space="preserve"> </w:t>
      </w:r>
      <w:r w:rsidRPr="00155BAD">
        <w:rPr>
          <w:rFonts w:ascii="Arial" w:hAnsi="Arial" w:cs="Arial"/>
          <w:color w:val="000000"/>
        </w:rPr>
        <w:t>συμφωνία.</w:t>
      </w:r>
    </w:p>
    <w:p w14:paraId="6735FEFB" w14:textId="77777777" w:rsidR="001470CC" w:rsidRPr="00D66C8F" w:rsidRDefault="001470CC" w:rsidP="00A5051C">
      <w:pPr>
        <w:tabs>
          <w:tab w:val="left" w:pos="567"/>
        </w:tabs>
        <w:autoSpaceDE w:val="0"/>
        <w:autoSpaceDN w:val="0"/>
        <w:adjustRightInd w:val="0"/>
        <w:ind w:right="-1"/>
        <w:rPr>
          <w:rFonts w:cs="Calibri"/>
          <w:b/>
        </w:rPr>
      </w:pPr>
    </w:p>
    <w:p w14:paraId="6735FEFC" w14:textId="77777777" w:rsidR="00A62BE3" w:rsidRPr="00D66C8F" w:rsidRDefault="00A62BE3" w:rsidP="009A0102">
      <w:pPr>
        <w:tabs>
          <w:tab w:val="left" w:pos="426"/>
        </w:tabs>
        <w:spacing w:after="120"/>
        <w:ind w:left="567"/>
        <w:jc w:val="both"/>
        <w:rPr>
          <w:rFonts w:ascii="Arial" w:hAnsi="Arial" w:cs="Arial"/>
          <w:b/>
        </w:rPr>
      </w:pPr>
      <w:r w:rsidRPr="00D66C8F">
        <w:rPr>
          <w:rFonts w:ascii="Arial" w:hAnsi="Arial" w:cs="Arial"/>
          <w:b/>
        </w:rPr>
        <w:t xml:space="preserve">Υποέργο: </w:t>
      </w:r>
      <w:r w:rsidRPr="00D66C8F">
        <w:rPr>
          <w:rFonts w:ascii="Arial" w:hAnsi="Arial" w:cs="Arial"/>
        </w:rPr>
        <w:t>Είναι το τμήμα Έργου το οποίο μπορεί να απαρτίζεται από επιμέρους τμήματα</w:t>
      </w:r>
      <w:r w:rsidR="001A3828" w:rsidRPr="00D66C8F">
        <w:rPr>
          <w:rFonts w:ascii="Arial" w:hAnsi="Arial" w:cs="Arial"/>
        </w:rPr>
        <w:t>.</w:t>
      </w:r>
      <w:r w:rsidR="006B5B66" w:rsidRPr="00D66C8F">
        <w:rPr>
          <w:rFonts w:ascii="Arial" w:hAnsi="Arial" w:cs="Arial"/>
        </w:rPr>
        <w:t xml:space="preserve"> </w:t>
      </w:r>
      <w:r w:rsidR="001A3828" w:rsidRPr="00D66C8F">
        <w:rPr>
          <w:rFonts w:ascii="Arial" w:hAnsi="Arial" w:cs="Arial"/>
        </w:rPr>
        <w:t>Γ</w:t>
      </w:r>
      <w:r w:rsidR="001C2535" w:rsidRPr="00D66C8F">
        <w:rPr>
          <w:rFonts w:ascii="Arial" w:hAnsi="Arial" w:cs="Arial"/>
        </w:rPr>
        <w:t xml:space="preserve">ια </w:t>
      </w:r>
      <w:r w:rsidRPr="00D66C8F">
        <w:rPr>
          <w:rFonts w:ascii="Arial" w:hAnsi="Arial" w:cs="Arial"/>
        </w:rPr>
        <w:t>κάθε Υποέργο δύναται να</w:t>
      </w:r>
      <w:r w:rsidR="001C2535" w:rsidRPr="00D66C8F">
        <w:rPr>
          <w:rFonts w:ascii="Arial" w:hAnsi="Arial" w:cs="Arial"/>
        </w:rPr>
        <w:t xml:space="preserve"> </w:t>
      </w:r>
      <w:r w:rsidRPr="00D66C8F">
        <w:rPr>
          <w:rFonts w:ascii="Arial" w:hAnsi="Arial" w:cs="Arial"/>
        </w:rPr>
        <w:t xml:space="preserve">χορηγείται από τον Εργοδότη στον Εργολάβο Παραγγελία / </w:t>
      </w:r>
      <w:r w:rsidR="00A53A4C" w:rsidRPr="00D66C8F">
        <w:rPr>
          <w:rFonts w:ascii="Arial" w:hAnsi="Arial" w:cs="Arial"/>
        </w:rPr>
        <w:t>ε</w:t>
      </w:r>
      <w:r w:rsidRPr="00D66C8F">
        <w:rPr>
          <w:rFonts w:ascii="Arial" w:hAnsi="Arial" w:cs="Arial"/>
        </w:rPr>
        <w:t xml:space="preserve">ντολή εκτέλεσης  </w:t>
      </w:r>
      <w:r w:rsidR="001C2535" w:rsidRPr="00D66C8F">
        <w:rPr>
          <w:rFonts w:ascii="Arial" w:hAnsi="Arial" w:cs="Arial"/>
        </w:rPr>
        <w:t>μ</w:t>
      </w:r>
      <w:r w:rsidRPr="00D66C8F">
        <w:rPr>
          <w:rFonts w:ascii="Arial" w:hAnsi="Arial" w:cs="Arial"/>
        </w:rPr>
        <w:t xml:space="preserve">αζί με τα αντίστοιχα σχέδια, </w:t>
      </w:r>
      <w:r w:rsidR="004C5BF5" w:rsidRPr="00D66C8F">
        <w:rPr>
          <w:rFonts w:ascii="Arial" w:hAnsi="Arial" w:cs="Arial"/>
        </w:rPr>
        <w:t>Π</w:t>
      </w:r>
      <w:r w:rsidRPr="00D66C8F">
        <w:rPr>
          <w:rFonts w:ascii="Arial" w:hAnsi="Arial" w:cs="Arial"/>
        </w:rPr>
        <w:t>ροϋπολογισμό</w:t>
      </w:r>
      <w:r w:rsidR="004C5BF5" w:rsidRPr="00D66C8F">
        <w:rPr>
          <w:rFonts w:ascii="Arial" w:hAnsi="Arial" w:cs="Arial"/>
        </w:rPr>
        <w:t xml:space="preserve"> Υποέργου</w:t>
      </w:r>
      <w:r w:rsidRPr="00D66C8F">
        <w:rPr>
          <w:rFonts w:ascii="Arial" w:hAnsi="Arial" w:cs="Arial"/>
        </w:rPr>
        <w:t>, πίνακα εργασιών και υλικών και προθεσμία εκτέλεσης</w:t>
      </w:r>
      <w:r w:rsidR="001C2535" w:rsidRPr="00D66C8F">
        <w:rPr>
          <w:rFonts w:ascii="Arial" w:hAnsi="Arial" w:cs="Arial"/>
        </w:rPr>
        <w:t>.</w:t>
      </w:r>
    </w:p>
    <w:p w14:paraId="6735FEFD" w14:textId="77777777" w:rsidR="00A62BE3" w:rsidRPr="00D66C8F" w:rsidRDefault="00A62BE3" w:rsidP="009A0102">
      <w:pPr>
        <w:tabs>
          <w:tab w:val="left" w:pos="426"/>
        </w:tabs>
        <w:spacing w:after="120"/>
        <w:ind w:left="567"/>
        <w:jc w:val="both"/>
        <w:rPr>
          <w:rFonts w:ascii="Arial" w:hAnsi="Arial" w:cs="Arial"/>
          <w:b/>
        </w:rPr>
      </w:pPr>
      <w:r w:rsidRPr="00D66C8F">
        <w:rPr>
          <w:rFonts w:ascii="Arial" w:hAnsi="Arial" w:cs="Arial"/>
          <w:b/>
        </w:rPr>
        <w:t xml:space="preserve">Τμήμα Υποέργου: </w:t>
      </w:r>
      <w:r w:rsidRPr="00D66C8F">
        <w:rPr>
          <w:rFonts w:ascii="Arial" w:hAnsi="Arial" w:cs="Arial"/>
        </w:rPr>
        <w:t>Είναι κάθε επιμέρους τμήμα του Υποέργου</w:t>
      </w:r>
      <w:r w:rsidR="001A3828" w:rsidRPr="00D66C8F">
        <w:rPr>
          <w:rFonts w:ascii="Arial" w:hAnsi="Arial" w:cs="Arial"/>
        </w:rPr>
        <w:t>.</w:t>
      </w:r>
      <w:r w:rsidR="008D1CBA" w:rsidRPr="00D66C8F">
        <w:rPr>
          <w:rFonts w:ascii="Arial" w:hAnsi="Arial" w:cs="Arial"/>
        </w:rPr>
        <w:t xml:space="preserve"> </w:t>
      </w:r>
      <w:r w:rsidR="001A3828" w:rsidRPr="00D66C8F">
        <w:rPr>
          <w:rFonts w:ascii="Arial" w:hAnsi="Arial" w:cs="Arial"/>
        </w:rPr>
        <w:t>Γ</w:t>
      </w:r>
      <w:r w:rsidRPr="00D66C8F">
        <w:rPr>
          <w:rFonts w:ascii="Arial" w:hAnsi="Arial" w:cs="Arial"/>
        </w:rPr>
        <w:t xml:space="preserve">ια καθένα </w:t>
      </w:r>
      <w:r w:rsidR="001A3828" w:rsidRPr="00D66C8F">
        <w:rPr>
          <w:rFonts w:ascii="Arial" w:hAnsi="Arial" w:cs="Arial"/>
        </w:rPr>
        <w:t>από αυτά</w:t>
      </w:r>
      <w:r w:rsidRPr="00D66C8F">
        <w:rPr>
          <w:rFonts w:ascii="Arial" w:hAnsi="Arial" w:cs="Arial"/>
        </w:rPr>
        <w:t xml:space="preserve"> δύναται να χορηγείται από τον Εργοδότη στον Εργολάβο Παραγγελία/</w:t>
      </w:r>
      <w:r w:rsidR="001A3828" w:rsidRPr="00D66C8F">
        <w:rPr>
          <w:rFonts w:ascii="Arial" w:hAnsi="Arial" w:cs="Arial"/>
        </w:rPr>
        <w:t xml:space="preserve"> ε</w:t>
      </w:r>
      <w:r w:rsidRPr="00D66C8F">
        <w:rPr>
          <w:rFonts w:ascii="Arial" w:hAnsi="Arial" w:cs="Arial"/>
        </w:rPr>
        <w:t xml:space="preserve">ντολή εκτέλεσης μαζί με τα αντίστοιχα σχέδια, </w:t>
      </w:r>
      <w:r w:rsidR="004C5BF5" w:rsidRPr="00D66C8F">
        <w:rPr>
          <w:rFonts w:ascii="Arial" w:hAnsi="Arial" w:cs="Arial"/>
        </w:rPr>
        <w:t>Π</w:t>
      </w:r>
      <w:r w:rsidRPr="00D66C8F">
        <w:rPr>
          <w:rFonts w:ascii="Arial" w:hAnsi="Arial" w:cs="Arial"/>
        </w:rPr>
        <w:t>ροϋπολογισμό</w:t>
      </w:r>
      <w:r w:rsidR="004C5BF5" w:rsidRPr="00D66C8F">
        <w:rPr>
          <w:rFonts w:ascii="Arial" w:hAnsi="Arial" w:cs="Arial"/>
        </w:rPr>
        <w:t xml:space="preserve">  Τμήματος </w:t>
      </w:r>
      <w:r w:rsidR="00E60225" w:rsidRPr="00D66C8F">
        <w:rPr>
          <w:rFonts w:ascii="Arial" w:hAnsi="Arial" w:cs="Arial"/>
        </w:rPr>
        <w:t>Υποέργου</w:t>
      </w:r>
      <w:r w:rsidRPr="00D66C8F">
        <w:rPr>
          <w:rFonts w:ascii="Arial" w:hAnsi="Arial" w:cs="Arial"/>
        </w:rPr>
        <w:t>, πίνακα εργασιών και υλικών και προθεσμία εκτέλεσης</w:t>
      </w:r>
      <w:r w:rsidR="001C2535" w:rsidRPr="00D66C8F">
        <w:rPr>
          <w:rFonts w:ascii="Arial" w:hAnsi="Arial" w:cs="Arial"/>
        </w:rPr>
        <w:t>.</w:t>
      </w:r>
    </w:p>
    <w:p w14:paraId="6735FEFE" w14:textId="77777777" w:rsidR="00A62BE3" w:rsidRPr="00D66C8F" w:rsidRDefault="00A62BE3" w:rsidP="009A0102">
      <w:pPr>
        <w:tabs>
          <w:tab w:val="left" w:pos="426"/>
        </w:tabs>
        <w:spacing w:after="120"/>
        <w:ind w:left="567"/>
        <w:jc w:val="both"/>
        <w:rPr>
          <w:rFonts w:ascii="Arial" w:hAnsi="Arial" w:cs="Arial"/>
          <w:color w:val="000000"/>
        </w:rPr>
      </w:pPr>
      <w:r w:rsidRPr="00D66C8F">
        <w:rPr>
          <w:rFonts w:ascii="Arial" w:hAnsi="Arial" w:cs="Arial"/>
          <w:b/>
        </w:rPr>
        <w:t xml:space="preserve">Πρόσκληση Υποβολής Προσφοράς: </w:t>
      </w:r>
      <w:r w:rsidRPr="00D66C8F">
        <w:rPr>
          <w:rFonts w:ascii="Arial" w:hAnsi="Arial" w:cs="Arial"/>
          <w:color w:val="000000"/>
        </w:rPr>
        <w:t xml:space="preserve">Το </w:t>
      </w:r>
      <w:r w:rsidRPr="00D66C8F">
        <w:rPr>
          <w:rFonts w:ascii="Arial" w:hAnsi="Arial" w:cs="Arial"/>
        </w:rPr>
        <w:t xml:space="preserve">έγγραφο ή </w:t>
      </w:r>
      <w:r w:rsidRPr="00D66C8F">
        <w:rPr>
          <w:rFonts w:ascii="Arial" w:hAnsi="Arial" w:cs="Arial"/>
          <w:lang w:val="en-US"/>
        </w:rPr>
        <w:t>e</w:t>
      </w:r>
      <w:r w:rsidR="001C2535" w:rsidRPr="00D66C8F">
        <w:rPr>
          <w:rFonts w:ascii="Arial" w:hAnsi="Arial" w:cs="Arial"/>
        </w:rPr>
        <w:t>-</w:t>
      </w:r>
      <w:r w:rsidRPr="00D66C8F">
        <w:rPr>
          <w:rFonts w:ascii="Arial" w:hAnsi="Arial" w:cs="Arial"/>
          <w:lang w:val="en-US"/>
        </w:rPr>
        <w:t>mail</w:t>
      </w:r>
      <w:r w:rsidRPr="00D66C8F">
        <w:rPr>
          <w:rFonts w:ascii="Arial" w:hAnsi="Arial" w:cs="Arial"/>
        </w:rPr>
        <w:t xml:space="preserve"> με</w:t>
      </w:r>
      <w:r w:rsidRPr="00D66C8F">
        <w:rPr>
          <w:rFonts w:ascii="Arial" w:hAnsi="Arial" w:cs="Arial"/>
          <w:color w:val="000000"/>
        </w:rPr>
        <w:t xml:space="preserve"> το οποίο ο Εργοδότης γνωστοποιεί στον Εργολάβο ότι επιθυμεί την υποβολή προσφοράς από μέρους του</w:t>
      </w:r>
      <w:r w:rsidR="001C2535" w:rsidRPr="00D66C8F">
        <w:rPr>
          <w:rFonts w:ascii="Arial" w:hAnsi="Arial" w:cs="Arial"/>
          <w:color w:val="000000"/>
        </w:rPr>
        <w:t>.</w:t>
      </w:r>
    </w:p>
    <w:tbl>
      <w:tblPr>
        <w:tblW w:w="12294" w:type="dxa"/>
        <w:tblInd w:w="-459" w:type="dxa"/>
        <w:tblLayout w:type="fixed"/>
        <w:tblLook w:val="0000" w:firstRow="0" w:lastRow="0" w:firstColumn="0" w:lastColumn="0" w:noHBand="0" w:noVBand="0"/>
      </w:tblPr>
      <w:tblGrid>
        <w:gridCol w:w="11057"/>
        <w:gridCol w:w="1237"/>
      </w:tblGrid>
      <w:tr w:rsidR="004C5BF5" w:rsidRPr="00D66C8F" w14:paraId="6735FF01" w14:textId="77777777" w:rsidTr="008D1CBA">
        <w:trPr>
          <w:cantSplit/>
        </w:trPr>
        <w:tc>
          <w:tcPr>
            <w:tcW w:w="11057" w:type="dxa"/>
          </w:tcPr>
          <w:p w14:paraId="6735FEFF" w14:textId="77777777" w:rsidR="004C5BF5" w:rsidRPr="00D66C8F" w:rsidRDefault="004C5BF5" w:rsidP="00BC7F46">
            <w:pPr>
              <w:tabs>
                <w:tab w:val="left" w:pos="426"/>
              </w:tabs>
              <w:spacing w:after="120"/>
              <w:ind w:left="1026"/>
              <w:jc w:val="both"/>
              <w:rPr>
                <w:rFonts w:ascii="Arial" w:hAnsi="Arial" w:cs="Arial"/>
                <w:b/>
                <w:color w:val="000000"/>
              </w:rPr>
            </w:pPr>
            <w:r w:rsidRPr="00D66C8F">
              <w:rPr>
                <w:rFonts w:ascii="Arial" w:hAnsi="Arial" w:cs="Arial"/>
                <w:b/>
              </w:rPr>
              <w:t xml:space="preserve">Προϋπολογισμός </w:t>
            </w:r>
            <w:r w:rsidR="000A2137" w:rsidRPr="00D66C8F">
              <w:rPr>
                <w:rFonts w:ascii="Arial" w:hAnsi="Arial" w:cs="Arial"/>
                <w:b/>
              </w:rPr>
              <w:t>Υποέργου/</w:t>
            </w:r>
            <w:r w:rsidRPr="00D66C8F">
              <w:rPr>
                <w:rFonts w:ascii="Arial" w:hAnsi="Arial" w:cs="Arial"/>
                <w:b/>
              </w:rPr>
              <w:t>Τμήματος Υποέργου:</w:t>
            </w:r>
            <w:r w:rsidR="00D92BA4" w:rsidRPr="00D66C8F">
              <w:rPr>
                <w:rFonts w:ascii="Arial" w:hAnsi="Arial" w:cs="Arial"/>
                <w:b/>
              </w:rPr>
              <w:t xml:space="preserve"> </w:t>
            </w:r>
            <w:r w:rsidRPr="00D66C8F">
              <w:rPr>
                <w:rFonts w:ascii="Arial" w:hAnsi="Arial" w:cs="Arial"/>
              </w:rPr>
              <w:t xml:space="preserve">Η </w:t>
            </w:r>
            <w:r w:rsidR="000A2137" w:rsidRPr="00D66C8F">
              <w:rPr>
                <w:rFonts w:ascii="Arial" w:hAnsi="Arial" w:cs="Arial"/>
              </w:rPr>
              <w:t xml:space="preserve">προϋπολογιστική </w:t>
            </w:r>
            <w:r w:rsidR="000A2D62" w:rsidRPr="00D66C8F">
              <w:rPr>
                <w:rFonts w:ascii="Arial" w:hAnsi="Arial" w:cs="Arial"/>
              </w:rPr>
              <w:t xml:space="preserve">εκτίμηση </w:t>
            </w:r>
            <w:r w:rsidR="000A2137" w:rsidRPr="00D66C8F">
              <w:rPr>
                <w:rFonts w:ascii="Arial" w:hAnsi="Arial" w:cs="Arial"/>
              </w:rPr>
              <w:t xml:space="preserve">του Εργοδότη περί του </w:t>
            </w:r>
            <w:r w:rsidR="00D92BA4" w:rsidRPr="00D66C8F">
              <w:rPr>
                <w:rFonts w:ascii="Arial" w:hAnsi="Arial" w:cs="Arial"/>
              </w:rPr>
              <w:t xml:space="preserve">συνολικού </w:t>
            </w:r>
            <w:r w:rsidR="000A2137" w:rsidRPr="00D66C8F">
              <w:rPr>
                <w:rFonts w:ascii="Arial" w:hAnsi="Arial" w:cs="Arial"/>
              </w:rPr>
              <w:t xml:space="preserve">κόστους </w:t>
            </w:r>
            <w:r w:rsidR="001D0588" w:rsidRPr="00D66C8F">
              <w:rPr>
                <w:rFonts w:ascii="Arial" w:hAnsi="Arial" w:cs="Arial"/>
              </w:rPr>
              <w:t>κάθε</w:t>
            </w:r>
            <w:r w:rsidR="000A2137" w:rsidRPr="00D66C8F">
              <w:rPr>
                <w:rFonts w:ascii="Arial" w:hAnsi="Arial" w:cs="Arial"/>
              </w:rPr>
              <w:t xml:space="preserve"> Υποέργου/Τμήματος Υποέργο</w:t>
            </w:r>
            <w:r w:rsidR="001D0588" w:rsidRPr="00D66C8F">
              <w:rPr>
                <w:rFonts w:ascii="Arial" w:hAnsi="Arial" w:cs="Arial"/>
              </w:rPr>
              <w:t xml:space="preserve">υ των Σποραδικών και Ολοκληρωμένων Υποέργων Σταθερής </w:t>
            </w:r>
          </w:p>
        </w:tc>
        <w:tc>
          <w:tcPr>
            <w:tcW w:w="1237" w:type="dxa"/>
          </w:tcPr>
          <w:p w14:paraId="6735FF00" w14:textId="77777777" w:rsidR="004C5BF5" w:rsidRPr="00D66C8F" w:rsidRDefault="004C5BF5" w:rsidP="00BC7F46">
            <w:pPr>
              <w:pStyle w:val="BodyText"/>
              <w:tabs>
                <w:tab w:val="right" w:leader="dot" w:pos="8505"/>
              </w:tabs>
              <w:jc w:val="both"/>
              <w:rPr>
                <w:rFonts w:ascii="Arial" w:hAnsi="Arial" w:cs="Arial"/>
                <w:color w:val="000000"/>
              </w:rPr>
            </w:pPr>
          </w:p>
        </w:tc>
      </w:tr>
    </w:tbl>
    <w:p w14:paraId="6735FF02" w14:textId="77777777" w:rsidR="00BC7F46" w:rsidRPr="00D66C8F" w:rsidRDefault="00A62BE3" w:rsidP="009A0102">
      <w:pPr>
        <w:tabs>
          <w:tab w:val="left" w:pos="426"/>
        </w:tabs>
        <w:spacing w:after="120"/>
        <w:ind w:left="567"/>
        <w:jc w:val="both"/>
        <w:rPr>
          <w:rFonts w:ascii="Arial" w:hAnsi="Arial" w:cs="Arial"/>
          <w:color w:val="000000"/>
        </w:rPr>
      </w:pPr>
      <w:r w:rsidRPr="00D66C8F">
        <w:rPr>
          <w:rFonts w:ascii="Arial" w:hAnsi="Arial" w:cs="Arial"/>
          <w:b/>
        </w:rPr>
        <w:t xml:space="preserve">Τιμοκατάλογος: </w:t>
      </w:r>
      <w:r w:rsidRPr="00D66C8F">
        <w:rPr>
          <w:rFonts w:ascii="Arial" w:hAnsi="Arial" w:cs="Arial"/>
          <w:color w:val="000000"/>
        </w:rPr>
        <w:t>Τεύχος της Πρόσκλησης ή/και της Σύμβασης του Έργου στο οποίο περιλαμβάνεται η περιγραφή των άρθρων όλων των εργασιών του Έργου, η μονάδα μέτρησης και η τιμή μονάδας αυτών, όπως η τιμή αυτή ισχύει λαμβάνοντας υπόψη την έκπτωση που προσέφερε ο Προσφέρων ή/και ο Εργολάβος.</w:t>
      </w:r>
    </w:p>
    <w:p w14:paraId="6735FF03" w14:textId="77777777" w:rsidR="00A62BE3" w:rsidRPr="00D66C8F" w:rsidRDefault="00A62BE3" w:rsidP="009A0102">
      <w:pPr>
        <w:tabs>
          <w:tab w:val="left" w:pos="426"/>
        </w:tabs>
        <w:spacing w:after="120"/>
        <w:ind w:left="567"/>
        <w:jc w:val="both"/>
        <w:rPr>
          <w:rFonts w:ascii="Arial" w:hAnsi="Arial" w:cs="Arial"/>
          <w:b/>
        </w:rPr>
      </w:pPr>
      <w:r w:rsidRPr="00D66C8F">
        <w:rPr>
          <w:rFonts w:ascii="Arial" w:hAnsi="Arial" w:cs="Arial"/>
          <w:b/>
        </w:rPr>
        <w:t xml:space="preserve">Παραγγελία: </w:t>
      </w:r>
      <w:r w:rsidRPr="00D66C8F">
        <w:rPr>
          <w:rFonts w:ascii="Arial" w:hAnsi="Arial" w:cs="Arial"/>
          <w:color w:val="000000"/>
        </w:rPr>
        <w:t>Το έγγραφο με το οποίο ο Εργοδότης αναθέτει στον Εργολάβο την εκτέλεση Υποέργου ή/και Τμήματος Υποέργου σύμφωνα με τον σχετικό Τιμοκατάλογο</w:t>
      </w:r>
      <w:r w:rsidR="00274784" w:rsidRPr="00D66C8F">
        <w:rPr>
          <w:rFonts w:ascii="Arial" w:hAnsi="Arial" w:cs="Arial"/>
          <w:color w:val="000000"/>
        </w:rPr>
        <w:t xml:space="preserve"> </w:t>
      </w:r>
      <w:r w:rsidRPr="00D66C8F">
        <w:rPr>
          <w:rFonts w:ascii="Arial" w:hAnsi="Arial" w:cs="Arial"/>
          <w:color w:val="000000"/>
        </w:rPr>
        <w:t xml:space="preserve">Υποέργου ή/και Τμήματος Υποέργου και τους όρους της παρούσας Σύμβασης, </w:t>
      </w:r>
      <w:r w:rsidR="003C665D" w:rsidRPr="00D66C8F">
        <w:rPr>
          <w:rFonts w:ascii="Arial" w:hAnsi="Arial" w:cs="Arial"/>
          <w:color w:val="000000"/>
        </w:rPr>
        <w:t>έναντι</w:t>
      </w:r>
      <w:r w:rsidRPr="00D66C8F">
        <w:rPr>
          <w:rFonts w:ascii="Arial" w:hAnsi="Arial" w:cs="Arial"/>
          <w:color w:val="000000"/>
        </w:rPr>
        <w:t xml:space="preserve"> συγκεκριμένου </w:t>
      </w:r>
      <w:r w:rsidR="003C665D" w:rsidRPr="00D66C8F">
        <w:rPr>
          <w:rFonts w:ascii="Arial" w:hAnsi="Arial" w:cs="Arial"/>
          <w:color w:val="000000"/>
        </w:rPr>
        <w:t xml:space="preserve">ανώτατου </w:t>
      </w:r>
      <w:r w:rsidRPr="00D66C8F">
        <w:rPr>
          <w:rFonts w:ascii="Arial" w:hAnsi="Arial" w:cs="Arial"/>
          <w:color w:val="000000"/>
        </w:rPr>
        <w:t>ποσού</w:t>
      </w:r>
      <w:r w:rsidR="00E91C9E" w:rsidRPr="00D66C8F">
        <w:rPr>
          <w:rFonts w:ascii="Arial" w:hAnsi="Arial" w:cs="Arial"/>
          <w:color w:val="000000"/>
        </w:rPr>
        <w:t>.</w:t>
      </w:r>
      <w:r w:rsidRPr="00D66C8F">
        <w:rPr>
          <w:rFonts w:ascii="Arial" w:hAnsi="Arial" w:cs="Arial"/>
          <w:color w:val="000000"/>
        </w:rPr>
        <w:t xml:space="preserve"> </w:t>
      </w:r>
      <w:r w:rsidRPr="00D66C8F">
        <w:rPr>
          <w:rFonts w:ascii="Arial" w:hAnsi="Arial" w:cs="Arial"/>
        </w:rPr>
        <w:t>Ο Εργολάβος δεν δικαιούται να εκτελέσει οποιεσδήποτε εργασίες σε Υποέργο ή/και Τμήμα Υποέργου, χωρίς προηγούμενη  Παραγγελία, άλλως ο Εργολάβος δεν δικαιούται και ο Εργοδότης δεν υποχρεούται  σε καταβολή οποιουδήποτε ποσού για οποιαδήποτε αιτία</w:t>
      </w:r>
      <w:r w:rsidR="001232F1" w:rsidRPr="00D66C8F">
        <w:rPr>
          <w:rFonts w:ascii="Arial" w:hAnsi="Arial" w:cs="Arial"/>
        </w:rPr>
        <w:t>.</w:t>
      </w:r>
      <w:r w:rsidR="00B75E4C" w:rsidRPr="00D66C8F">
        <w:rPr>
          <w:rFonts w:ascii="Arial" w:hAnsi="Arial" w:cs="Arial"/>
        </w:rPr>
        <w:t xml:space="preserve"> Οι εργασίες εκτέλεσης Υποέργου / Τμήματος Υποέργου ξεκινούν με την περιέλευση σχετικής εντολής εκτέλεσης (έντυπης ή ηλεκτρονικής) στον Εργολάβο.</w:t>
      </w:r>
    </w:p>
    <w:p w14:paraId="6735FF04" w14:textId="77777777" w:rsidR="00A62BE3" w:rsidRPr="00D66C8F" w:rsidRDefault="00A62BE3" w:rsidP="009A0102">
      <w:pPr>
        <w:tabs>
          <w:tab w:val="left" w:pos="426"/>
        </w:tabs>
        <w:spacing w:after="120"/>
        <w:ind w:left="567"/>
        <w:jc w:val="both"/>
        <w:rPr>
          <w:rFonts w:ascii="Arial" w:hAnsi="Arial" w:cs="Arial"/>
          <w:color w:val="000000"/>
        </w:rPr>
      </w:pPr>
      <w:r w:rsidRPr="00D66C8F">
        <w:rPr>
          <w:rFonts w:ascii="Arial" w:hAnsi="Arial" w:cs="Arial"/>
          <w:b/>
        </w:rPr>
        <w:t xml:space="preserve">Τεχνική Περιγραφή: </w:t>
      </w:r>
      <w:r w:rsidRPr="00D66C8F">
        <w:rPr>
          <w:rFonts w:ascii="Arial" w:hAnsi="Arial" w:cs="Arial"/>
          <w:color w:val="000000"/>
        </w:rPr>
        <w:t>Έγγραφο που περιγράφει τον τρόπο  εκτέλεσης Υποέργου ή και Τμήματος Υποέργου ή /και το είδος των εργασιών .</w:t>
      </w:r>
    </w:p>
    <w:p w14:paraId="6735FF05" w14:textId="77777777" w:rsidR="00A62BE3" w:rsidRPr="00D66C8F" w:rsidRDefault="00A62BE3" w:rsidP="009A0102">
      <w:pPr>
        <w:tabs>
          <w:tab w:val="left" w:pos="426"/>
        </w:tabs>
        <w:spacing w:after="120"/>
        <w:ind w:left="567"/>
        <w:jc w:val="both"/>
        <w:rPr>
          <w:rFonts w:ascii="Arial" w:hAnsi="Arial" w:cs="Arial"/>
        </w:rPr>
      </w:pPr>
      <w:r w:rsidRPr="00D66C8F">
        <w:rPr>
          <w:rFonts w:ascii="Arial" w:hAnsi="Arial" w:cs="Arial"/>
          <w:b/>
        </w:rPr>
        <w:t xml:space="preserve">Χρόνος Περαίωσης: </w:t>
      </w:r>
      <w:r w:rsidRPr="00D66C8F">
        <w:rPr>
          <w:rFonts w:ascii="Arial" w:hAnsi="Arial" w:cs="Arial"/>
        </w:rPr>
        <w:t xml:space="preserve">Ο χρόνος περάτωσης κάθε Υποέργου </w:t>
      </w:r>
      <w:r w:rsidRPr="00D66C8F">
        <w:rPr>
          <w:rFonts w:ascii="Arial" w:hAnsi="Arial" w:cs="Arial"/>
          <w:color w:val="000000"/>
        </w:rPr>
        <w:t>ή και Τμήματος Υποέργου</w:t>
      </w:r>
      <w:r w:rsidRPr="00D66C8F">
        <w:rPr>
          <w:rFonts w:ascii="Arial" w:hAnsi="Arial" w:cs="Arial"/>
        </w:rPr>
        <w:t>, ο οποίος ορίζεται από τον εκάστοτε υπεύθυνο  που έχει ορισθεί από τον Εργοδότη</w:t>
      </w:r>
    </w:p>
    <w:p w14:paraId="6735FF06" w14:textId="77777777" w:rsidR="00A62BE3" w:rsidRPr="00D66C8F" w:rsidRDefault="00A62BE3" w:rsidP="009A0102">
      <w:pPr>
        <w:tabs>
          <w:tab w:val="left" w:pos="426"/>
        </w:tabs>
        <w:spacing w:after="120"/>
        <w:ind w:left="567"/>
        <w:jc w:val="both"/>
        <w:rPr>
          <w:rFonts w:ascii="Arial" w:hAnsi="Arial" w:cs="Arial"/>
          <w:color w:val="000000"/>
        </w:rPr>
      </w:pPr>
      <w:r w:rsidRPr="00D66C8F">
        <w:rPr>
          <w:rFonts w:ascii="Arial" w:hAnsi="Arial" w:cs="Arial"/>
          <w:b/>
        </w:rPr>
        <w:t xml:space="preserve">Αναγγελία Περαίωσης: </w:t>
      </w:r>
      <w:r w:rsidRPr="00D66C8F">
        <w:rPr>
          <w:rFonts w:ascii="Arial" w:hAnsi="Arial" w:cs="Arial"/>
        </w:rPr>
        <w:t xml:space="preserve">Έγγραφο ή </w:t>
      </w:r>
      <w:r w:rsidRPr="00D66C8F">
        <w:rPr>
          <w:rFonts w:ascii="Arial" w:hAnsi="Arial" w:cs="Arial"/>
          <w:lang w:val="en-US"/>
        </w:rPr>
        <w:t>e</w:t>
      </w:r>
      <w:r w:rsidRPr="00D66C8F">
        <w:rPr>
          <w:rFonts w:ascii="Arial" w:hAnsi="Arial" w:cs="Arial"/>
        </w:rPr>
        <w:t>-</w:t>
      </w:r>
      <w:r w:rsidRPr="00D66C8F">
        <w:rPr>
          <w:rFonts w:ascii="Arial" w:hAnsi="Arial" w:cs="Arial"/>
          <w:lang w:val="en-US"/>
        </w:rPr>
        <w:t>mail</w:t>
      </w:r>
      <w:r w:rsidRPr="00D66C8F">
        <w:rPr>
          <w:rFonts w:ascii="Arial" w:hAnsi="Arial" w:cs="Arial"/>
        </w:rPr>
        <w:t xml:space="preserve"> του Εργολάβου με το οποίο γνωστοποιεί στον Εργοδότη την ημερομηνία περαίωσης του </w:t>
      </w:r>
      <w:r w:rsidRPr="00D66C8F">
        <w:rPr>
          <w:rFonts w:ascii="Arial" w:hAnsi="Arial" w:cs="Arial"/>
          <w:color w:val="000000"/>
        </w:rPr>
        <w:t>Υποέργου ή και Τμήματος Υποέργου</w:t>
      </w:r>
    </w:p>
    <w:p w14:paraId="6735FF07" w14:textId="77777777" w:rsidR="00A62BE3" w:rsidRPr="00D66C8F" w:rsidRDefault="00A62BE3" w:rsidP="009A0102">
      <w:pPr>
        <w:pStyle w:val="BodyText"/>
        <w:tabs>
          <w:tab w:val="right" w:leader="dot" w:pos="8505"/>
        </w:tabs>
        <w:ind w:left="567" w:right="-57"/>
        <w:jc w:val="both"/>
        <w:rPr>
          <w:rFonts w:ascii="Arial" w:hAnsi="Arial" w:cs="Arial"/>
        </w:rPr>
      </w:pPr>
      <w:r w:rsidRPr="00D66C8F">
        <w:rPr>
          <w:rFonts w:ascii="Arial" w:hAnsi="Arial" w:cs="Arial"/>
          <w:b/>
        </w:rPr>
        <w:t xml:space="preserve">Ημέρες: </w:t>
      </w:r>
      <w:r w:rsidRPr="00D66C8F">
        <w:rPr>
          <w:rFonts w:ascii="Arial" w:hAnsi="Arial" w:cs="Arial"/>
        </w:rPr>
        <w:t>Γενικά όπου αναφέρεται ο χρόνος σε ημέρες, αυτές νοούνται ως ημερολογιακές (Η.Η).</w:t>
      </w:r>
    </w:p>
    <w:p w14:paraId="6735FF08" w14:textId="77777777" w:rsidR="00A62BE3" w:rsidRPr="00D66C8F" w:rsidRDefault="00A62BE3" w:rsidP="009A0102">
      <w:pPr>
        <w:tabs>
          <w:tab w:val="left" w:pos="426"/>
        </w:tabs>
        <w:spacing w:after="120"/>
        <w:ind w:left="567"/>
        <w:jc w:val="both"/>
        <w:rPr>
          <w:rFonts w:ascii="Arial" w:hAnsi="Arial" w:cs="Arial"/>
          <w:b/>
        </w:rPr>
      </w:pPr>
      <w:r w:rsidRPr="00D66C8F">
        <w:rPr>
          <w:rFonts w:ascii="Arial" w:hAnsi="Arial" w:cs="Arial"/>
          <w:b/>
        </w:rPr>
        <w:t xml:space="preserve">Σύμβαση: </w:t>
      </w:r>
      <w:r w:rsidRPr="00D66C8F">
        <w:rPr>
          <w:rFonts w:ascii="Arial" w:hAnsi="Arial" w:cs="Arial"/>
        </w:rPr>
        <w:t>Είναι η έγγραφη συμφωνία μεταξύ του Εργοδότη και του Εργολάβου για την εκτέλεση του Έργου, με όλα τα συνημμένα σ’ αυτήν τεύχη, σχέδια, προδιαγραφές, παραρτήματα και λοιπά συμβατικά τεύχη.</w:t>
      </w:r>
    </w:p>
    <w:p w14:paraId="6735FF09" w14:textId="77777777" w:rsidR="00BD4895" w:rsidRPr="00D66C8F" w:rsidRDefault="00B238B5" w:rsidP="009A0102">
      <w:pPr>
        <w:tabs>
          <w:tab w:val="left" w:pos="426"/>
        </w:tabs>
        <w:spacing w:after="120"/>
        <w:ind w:left="567"/>
        <w:jc w:val="both"/>
        <w:rPr>
          <w:rFonts w:ascii="Arial" w:hAnsi="Arial" w:cs="Arial"/>
        </w:rPr>
      </w:pPr>
      <w:r w:rsidRPr="00D66C8F">
        <w:rPr>
          <w:rFonts w:ascii="Arial" w:hAnsi="Arial" w:cs="Arial"/>
          <w:b/>
        </w:rPr>
        <w:t>Εργολάβος</w:t>
      </w:r>
      <w:r w:rsidR="00B550DF" w:rsidRPr="00D66C8F">
        <w:rPr>
          <w:rFonts w:ascii="Arial" w:hAnsi="Arial" w:cs="Arial"/>
          <w:b/>
        </w:rPr>
        <w:t>:</w:t>
      </w:r>
      <w:r w:rsidR="00B550DF" w:rsidRPr="00D66C8F">
        <w:rPr>
          <w:rFonts w:ascii="Arial" w:hAnsi="Arial" w:cs="Arial"/>
        </w:rPr>
        <w:t xml:space="preserve"> Είναι η εργοληπτική επιχείρηση</w:t>
      </w:r>
      <w:r w:rsidRPr="00D66C8F">
        <w:rPr>
          <w:rFonts w:ascii="Arial" w:hAnsi="Arial" w:cs="Arial"/>
        </w:rPr>
        <w:t>,</w:t>
      </w:r>
      <w:r w:rsidR="00B550DF" w:rsidRPr="00D66C8F">
        <w:rPr>
          <w:rFonts w:ascii="Arial" w:hAnsi="Arial" w:cs="Arial"/>
        </w:rPr>
        <w:t xml:space="preserve"> νομικό ή φυσικό πρόσωπο, ημεδαπό ή αλλοδαπό ή ένωση νομικών ή φυσικών προσώπων ή κοινοπραξία ή οποιαδήποτε εταιρεία η οποία έχει αναλάβει με τη Σύμβαση Έργου την </w:t>
      </w:r>
      <w:r w:rsidRPr="00D66C8F">
        <w:rPr>
          <w:rFonts w:ascii="Arial" w:hAnsi="Arial" w:cs="Arial"/>
        </w:rPr>
        <w:t xml:space="preserve">εκτέλεση </w:t>
      </w:r>
      <w:r w:rsidR="00B550DF" w:rsidRPr="00D66C8F">
        <w:rPr>
          <w:rFonts w:ascii="Arial" w:hAnsi="Arial" w:cs="Arial"/>
        </w:rPr>
        <w:t>του Έργου.</w:t>
      </w:r>
    </w:p>
    <w:p w14:paraId="6735FF0A" w14:textId="77777777" w:rsidR="00BD4895" w:rsidRPr="00D66C8F" w:rsidRDefault="00B550DF" w:rsidP="009A0102">
      <w:pPr>
        <w:tabs>
          <w:tab w:val="left" w:pos="426"/>
        </w:tabs>
        <w:spacing w:after="120"/>
        <w:ind w:left="567"/>
        <w:jc w:val="both"/>
        <w:rPr>
          <w:rFonts w:ascii="Arial" w:hAnsi="Arial" w:cs="Arial"/>
        </w:rPr>
      </w:pPr>
      <w:r w:rsidRPr="00D66C8F">
        <w:rPr>
          <w:rFonts w:ascii="Arial" w:hAnsi="Arial" w:cs="Arial"/>
          <w:b/>
        </w:rPr>
        <w:t xml:space="preserve">Ελέγχουσα </w:t>
      </w:r>
      <w:r w:rsidRPr="00D66C8F">
        <w:rPr>
          <w:rFonts w:ascii="Arial" w:hAnsi="Arial" w:cs="Arial"/>
          <w:b/>
          <w:color w:val="000000"/>
        </w:rPr>
        <w:t>Επιχειρησιακή Μονάδα ή Ελέγχουσα</w:t>
      </w:r>
      <w:r w:rsidRPr="00D66C8F">
        <w:rPr>
          <w:rFonts w:ascii="Arial" w:hAnsi="Arial" w:cs="Arial"/>
          <w:b/>
        </w:rPr>
        <w:t xml:space="preserve"> Υπηρεσία: </w:t>
      </w:r>
      <w:r w:rsidRPr="00D66C8F">
        <w:rPr>
          <w:rFonts w:ascii="Arial" w:hAnsi="Arial" w:cs="Arial"/>
        </w:rPr>
        <w:t xml:space="preserve">Είναι η Επιχειρησιακή Μονάδα του </w:t>
      </w:r>
      <w:r w:rsidR="002D3A3A" w:rsidRPr="00D66C8F">
        <w:rPr>
          <w:rFonts w:ascii="Arial" w:hAnsi="Arial" w:cs="Arial"/>
        </w:rPr>
        <w:t>Ε</w:t>
      </w:r>
      <w:r w:rsidR="005E7FB5" w:rsidRPr="00D66C8F">
        <w:rPr>
          <w:rFonts w:ascii="Arial" w:hAnsi="Arial" w:cs="Arial"/>
        </w:rPr>
        <w:t>ργοδότη</w:t>
      </w:r>
      <w:r w:rsidRPr="00D66C8F">
        <w:rPr>
          <w:rFonts w:ascii="Arial" w:hAnsi="Arial" w:cs="Arial"/>
        </w:rPr>
        <w:t xml:space="preserve"> η οποία </w:t>
      </w:r>
      <w:r w:rsidR="009A762A" w:rsidRPr="00D66C8F">
        <w:rPr>
          <w:rFonts w:ascii="Arial" w:hAnsi="Arial" w:cs="Arial"/>
        </w:rPr>
        <w:t xml:space="preserve">ασκεί την παρακολούθηση και τον έλεγχο της </w:t>
      </w:r>
      <w:r w:rsidR="00CE40F7" w:rsidRPr="00D66C8F">
        <w:rPr>
          <w:rFonts w:ascii="Arial" w:hAnsi="Arial" w:cs="Arial"/>
        </w:rPr>
        <w:t xml:space="preserve">εκτέλεσης </w:t>
      </w:r>
      <w:r w:rsidR="009A762A" w:rsidRPr="00D66C8F">
        <w:rPr>
          <w:rFonts w:ascii="Arial" w:hAnsi="Arial" w:cs="Arial"/>
        </w:rPr>
        <w:t xml:space="preserve">του Έργου με σκοπό </w:t>
      </w:r>
      <w:r w:rsidRPr="00D66C8F">
        <w:rPr>
          <w:rFonts w:ascii="Arial" w:hAnsi="Arial" w:cs="Arial"/>
        </w:rPr>
        <w:t xml:space="preserve">την </w:t>
      </w:r>
      <w:r w:rsidRPr="00D66C8F">
        <w:rPr>
          <w:rFonts w:ascii="Arial" w:hAnsi="Arial" w:cs="Arial"/>
        </w:rPr>
        <w:lastRenderedPageBreak/>
        <w:t xml:space="preserve">πιστή εκπλήρωση από τον </w:t>
      </w:r>
      <w:r w:rsidR="009419BE" w:rsidRPr="00D66C8F">
        <w:rPr>
          <w:rFonts w:ascii="Arial" w:hAnsi="Arial" w:cs="Arial"/>
        </w:rPr>
        <w:t xml:space="preserve">Εργολάβο </w:t>
      </w:r>
      <w:r w:rsidRPr="00D66C8F">
        <w:rPr>
          <w:rFonts w:ascii="Arial" w:hAnsi="Arial" w:cs="Arial"/>
        </w:rPr>
        <w:t xml:space="preserve">των όρων της Σύμβασης Έργου </w:t>
      </w:r>
      <w:r w:rsidR="007C01EA" w:rsidRPr="00D66C8F">
        <w:rPr>
          <w:rFonts w:ascii="Arial" w:hAnsi="Arial" w:cs="Arial"/>
        </w:rPr>
        <w:t xml:space="preserve">και την </w:t>
      </w:r>
      <w:r w:rsidR="00CE40F7" w:rsidRPr="00D66C8F">
        <w:rPr>
          <w:rFonts w:ascii="Arial" w:hAnsi="Arial" w:cs="Arial"/>
        </w:rPr>
        <w:t xml:space="preserve">εκτέλεση </w:t>
      </w:r>
      <w:r w:rsidR="007C01EA" w:rsidRPr="00D66C8F">
        <w:rPr>
          <w:rFonts w:ascii="Arial" w:hAnsi="Arial" w:cs="Arial"/>
        </w:rPr>
        <w:t xml:space="preserve">του </w:t>
      </w:r>
      <w:r w:rsidRPr="00D66C8F">
        <w:rPr>
          <w:rFonts w:ascii="Arial" w:hAnsi="Arial" w:cs="Arial"/>
        </w:rPr>
        <w:t>Έργου</w:t>
      </w:r>
      <w:r w:rsidR="009419BE" w:rsidRPr="00D66C8F">
        <w:rPr>
          <w:rFonts w:ascii="Arial" w:hAnsi="Arial" w:cs="Arial"/>
        </w:rPr>
        <w:t xml:space="preserve">. </w:t>
      </w:r>
      <w:r w:rsidR="007C01EA" w:rsidRPr="00D66C8F">
        <w:rPr>
          <w:rFonts w:ascii="Arial" w:hAnsi="Arial" w:cs="Arial"/>
        </w:rPr>
        <w:t>κατά τους κανόνες της τέχνης και της επιστήμης ώστε να ανταποκ</w:t>
      </w:r>
      <w:r w:rsidR="00A13BC0" w:rsidRPr="00D66C8F">
        <w:rPr>
          <w:rFonts w:ascii="Arial" w:hAnsi="Arial" w:cs="Arial"/>
        </w:rPr>
        <w:t>ρ</w:t>
      </w:r>
      <w:r w:rsidR="007C01EA" w:rsidRPr="00D66C8F">
        <w:rPr>
          <w:rFonts w:ascii="Arial" w:hAnsi="Arial" w:cs="Arial"/>
        </w:rPr>
        <w:t>ίνεται στον προορισμό του.</w:t>
      </w:r>
    </w:p>
    <w:p w14:paraId="6735FF0B" w14:textId="77777777" w:rsidR="00BD4895" w:rsidRPr="00D66C8F" w:rsidRDefault="00B550DF" w:rsidP="009A0102">
      <w:pPr>
        <w:tabs>
          <w:tab w:val="left" w:pos="426"/>
        </w:tabs>
        <w:spacing w:after="120"/>
        <w:ind w:left="567"/>
        <w:jc w:val="both"/>
        <w:rPr>
          <w:rFonts w:ascii="Arial" w:hAnsi="Arial" w:cs="Arial"/>
        </w:rPr>
      </w:pPr>
      <w:r w:rsidRPr="00D66C8F">
        <w:rPr>
          <w:rFonts w:ascii="Arial" w:hAnsi="Arial" w:cs="Arial"/>
          <w:b/>
        </w:rPr>
        <w:t>Εποπτεύουσα Επιχειρησιακή Μονάδα ή Εποπτεύουσα Υπηρεσία:</w:t>
      </w:r>
      <w:r w:rsidRPr="00D66C8F">
        <w:rPr>
          <w:rFonts w:ascii="Arial" w:hAnsi="Arial" w:cs="Arial"/>
        </w:rPr>
        <w:t xml:space="preserve"> Είναι το αρμόδιο/α δευτεροβάθμιο/α όργανο/α του Εργοδότη το/α οποίο/α εποπτεύει/ουν την Ελέγχουσα Επιχειρησιακή Μονάδα ή Ελέγχουσα Υπηρεσία στην εκπλήρωση των καθηκόντων της, και η οποία επιλαμβάνεται/ονται και αποφασίζει/ουν επί των τεχνικών θεμάτων </w:t>
      </w:r>
      <w:r w:rsidR="00437B18" w:rsidRPr="00D66C8F">
        <w:rPr>
          <w:rFonts w:ascii="Arial" w:hAnsi="Arial" w:cs="Arial"/>
        </w:rPr>
        <w:t xml:space="preserve">του Έργου, </w:t>
      </w:r>
      <w:r w:rsidR="0096177A" w:rsidRPr="00D66C8F">
        <w:rPr>
          <w:rFonts w:ascii="Arial" w:hAnsi="Arial" w:cs="Arial"/>
        </w:rPr>
        <w:t xml:space="preserve">των Υποέργων ή/και </w:t>
      </w:r>
      <w:r w:rsidR="00437B18" w:rsidRPr="00D66C8F">
        <w:rPr>
          <w:rFonts w:ascii="Arial" w:hAnsi="Arial" w:cs="Arial"/>
        </w:rPr>
        <w:t>Τ</w:t>
      </w:r>
      <w:r w:rsidR="00842930" w:rsidRPr="00D66C8F">
        <w:rPr>
          <w:rFonts w:ascii="Arial" w:hAnsi="Arial" w:cs="Arial"/>
        </w:rPr>
        <w:t xml:space="preserve">μημάτων </w:t>
      </w:r>
      <w:r w:rsidR="00437B18" w:rsidRPr="00D66C8F">
        <w:rPr>
          <w:rFonts w:ascii="Arial" w:hAnsi="Arial" w:cs="Arial"/>
        </w:rPr>
        <w:t>κάθε Υποέργου</w:t>
      </w:r>
      <w:r w:rsidR="006C1889" w:rsidRPr="00D66C8F">
        <w:rPr>
          <w:rFonts w:ascii="Arial" w:hAnsi="Arial" w:cs="Arial"/>
        </w:rPr>
        <w:t>, κατά την κρίση της/τους και εφόσον απαιτείται</w:t>
      </w:r>
      <w:r w:rsidR="00437B18" w:rsidRPr="00D66C8F">
        <w:rPr>
          <w:rFonts w:ascii="Arial" w:hAnsi="Arial" w:cs="Arial"/>
        </w:rPr>
        <w:t>.</w:t>
      </w:r>
    </w:p>
    <w:p w14:paraId="6735FF0C" w14:textId="77777777" w:rsidR="00BD4895" w:rsidRPr="00D66C8F" w:rsidRDefault="00B550DF" w:rsidP="009A0102">
      <w:pPr>
        <w:tabs>
          <w:tab w:val="left" w:pos="426"/>
        </w:tabs>
        <w:spacing w:after="120"/>
        <w:ind w:left="567"/>
        <w:jc w:val="both"/>
        <w:rPr>
          <w:rFonts w:ascii="Arial" w:hAnsi="Arial" w:cs="Arial"/>
          <w:b/>
        </w:rPr>
      </w:pPr>
      <w:r w:rsidRPr="00D66C8F">
        <w:rPr>
          <w:rFonts w:ascii="Arial" w:hAnsi="Arial" w:cs="Arial"/>
          <w:b/>
        </w:rPr>
        <w:t>Ελεγκτής:</w:t>
      </w:r>
      <w:r w:rsidRPr="00D66C8F">
        <w:rPr>
          <w:rFonts w:ascii="Arial" w:hAnsi="Arial" w:cs="Arial"/>
        </w:rPr>
        <w:t xml:space="preserve"> </w:t>
      </w:r>
      <w:r w:rsidRPr="00D66C8F">
        <w:rPr>
          <w:rFonts w:ascii="Arial" w:hAnsi="Arial" w:cs="Arial"/>
          <w:lang w:val="en-US"/>
        </w:rPr>
        <w:t>To</w:t>
      </w:r>
      <w:r w:rsidRPr="00D66C8F">
        <w:rPr>
          <w:rFonts w:ascii="Arial" w:hAnsi="Arial" w:cs="Arial"/>
        </w:rPr>
        <w:t>/α φυσικό/ά πρόσωπο/α που έχει ορίσει η Ελέγχουσα Υπηρεσιακή Μονάδα, το/α οποίο/α</w:t>
      </w:r>
      <w:r w:rsidR="000C2D89" w:rsidRPr="00D66C8F">
        <w:rPr>
          <w:rFonts w:ascii="Arial" w:hAnsi="Arial" w:cs="Arial"/>
        </w:rPr>
        <w:t>,</w:t>
      </w:r>
      <w:r w:rsidR="00F8572A" w:rsidRPr="00D66C8F">
        <w:rPr>
          <w:rFonts w:ascii="Arial" w:hAnsi="Arial" w:cs="Arial"/>
        </w:rPr>
        <w:t xml:space="preserve"> </w:t>
      </w:r>
      <w:r w:rsidR="00681B15" w:rsidRPr="00D66C8F">
        <w:rPr>
          <w:rFonts w:ascii="Arial" w:hAnsi="Arial" w:cs="Arial"/>
        </w:rPr>
        <w:t>εφόσον</w:t>
      </w:r>
      <w:r w:rsidR="00F8572A" w:rsidRPr="00D66C8F">
        <w:rPr>
          <w:rFonts w:ascii="Arial" w:hAnsi="Arial" w:cs="Arial"/>
        </w:rPr>
        <w:t xml:space="preserve"> </w:t>
      </w:r>
      <w:r w:rsidR="000C2D89" w:rsidRPr="00D66C8F">
        <w:rPr>
          <w:rFonts w:ascii="Arial" w:hAnsi="Arial" w:cs="Arial"/>
        </w:rPr>
        <w:t>κατά την κρίση της Ελέγχουσας απαιτείται</w:t>
      </w:r>
      <w:r w:rsidR="00F8572A" w:rsidRPr="00D66C8F">
        <w:rPr>
          <w:rFonts w:ascii="Arial" w:hAnsi="Arial" w:cs="Arial"/>
        </w:rPr>
        <w:t xml:space="preserve">, </w:t>
      </w:r>
      <w:r w:rsidRPr="00D66C8F">
        <w:rPr>
          <w:rFonts w:ascii="Arial" w:hAnsi="Arial" w:cs="Arial"/>
        </w:rPr>
        <w:t>παρακολουθεί/ούν κι ελέγχει/</w:t>
      </w:r>
      <w:r w:rsidR="00781DBE" w:rsidRPr="00D66C8F">
        <w:rPr>
          <w:rFonts w:ascii="Arial" w:hAnsi="Arial" w:cs="Arial"/>
        </w:rPr>
        <w:t xml:space="preserve">ουν την πορεία, </w:t>
      </w:r>
      <w:r w:rsidRPr="00D66C8F">
        <w:rPr>
          <w:rFonts w:ascii="Arial" w:hAnsi="Arial" w:cs="Arial"/>
        </w:rPr>
        <w:t xml:space="preserve">την ποιότητα και ποσότητα των εργασιών  και γενικά μεριμνά/ούν για την τήρηση των όρων της Σύμβασης </w:t>
      </w:r>
      <w:r w:rsidR="00843221" w:rsidRPr="00D66C8F">
        <w:rPr>
          <w:rFonts w:ascii="Arial" w:hAnsi="Arial" w:cs="Arial"/>
        </w:rPr>
        <w:t xml:space="preserve">από </w:t>
      </w:r>
      <w:r w:rsidRPr="00D66C8F">
        <w:rPr>
          <w:rFonts w:ascii="Arial" w:hAnsi="Arial" w:cs="Arial"/>
        </w:rPr>
        <w:t>τον Εργολ</w:t>
      </w:r>
      <w:r w:rsidR="0096177A" w:rsidRPr="00D66C8F">
        <w:rPr>
          <w:rFonts w:ascii="Arial" w:hAnsi="Arial" w:cs="Arial"/>
        </w:rPr>
        <w:t>άβο</w:t>
      </w:r>
      <w:r w:rsidR="002F0B31" w:rsidRPr="00D66C8F">
        <w:rPr>
          <w:rFonts w:ascii="Arial" w:hAnsi="Arial" w:cs="Arial"/>
        </w:rPr>
        <w:t xml:space="preserve">. </w:t>
      </w:r>
    </w:p>
    <w:p w14:paraId="6735FF0D" w14:textId="77777777" w:rsidR="00BD4895" w:rsidRPr="00D66C8F" w:rsidRDefault="00B550DF" w:rsidP="009A0102">
      <w:pPr>
        <w:tabs>
          <w:tab w:val="left" w:pos="426"/>
        </w:tabs>
        <w:spacing w:after="120"/>
        <w:ind w:left="567"/>
        <w:jc w:val="both"/>
        <w:rPr>
          <w:rFonts w:ascii="Arial" w:hAnsi="Arial" w:cs="Arial"/>
          <w:b/>
        </w:rPr>
      </w:pPr>
      <w:r w:rsidRPr="00D66C8F">
        <w:rPr>
          <w:rFonts w:ascii="Arial" w:hAnsi="Arial" w:cs="Arial"/>
          <w:b/>
        </w:rPr>
        <w:t>Επιστάτης/ες:</w:t>
      </w:r>
      <w:r w:rsidRPr="00D66C8F">
        <w:rPr>
          <w:rFonts w:ascii="Arial" w:hAnsi="Arial" w:cs="Arial"/>
        </w:rPr>
        <w:t xml:space="preserve"> Είναι ο/οι βοηθός/οι του/ων Ελεγκτή/ών ο/οι οποίος/οι ασκεί/ούν τα καθήκοντα που </w:t>
      </w:r>
      <w:r w:rsidR="006C1889" w:rsidRPr="00D66C8F">
        <w:rPr>
          <w:rFonts w:ascii="Arial" w:hAnsi="Arial" w:cs="Arial"/>
        </w:rPr>
        <w:t>του/</w:t>
      </w:r>
      <w:r w:rsidRPr="00D66C8F">
        <w:rPr>
          <w:rFonts w:ascii="Arial" w:hAnsi="Arial" w:cs="Arial"/>
        </w:rPr>
        <w:t>τους ανατίθενται από τον Εργοδότη και έχει/ουν τις ανάλογες αρμοδιότητες.</w:t>
      </w:r>
    </w:p>
    <w:p w14:paraId="6735FF0E" w14:textId="77777777" w:rsidR="002D516F" w:rsidRPr="00D66C8F" w:rsidRDefault="00B550DF" w:rsidP="009A0102">
      <w:pPr>
        <w:tabs>
          <w:tab w:val="left" w:pos="426"/>
        </w:tabs>
        <w:spacing w:after="120"/>
        <w:ind w:left="567"/>
        <w:jc w:val="both"/>
        <w:rPr>
          <w:rFonts w:ascii="Arial" w:hAnsi="Arial" w:cs="Arial"/>
        </w:rPr>
      </w:pPr>
      <w:r w:rsidRPr="00D66C8F">
        <w:rPr>
          <w:rFonts w:ascii="Arial" w:hAnsi="Arial" w:cs="Arial"/>
          <w:b/>
        </w:rPr>
        <w:t xml:space="preserve">Μελέτη </w:t>
      </w:r>
      <w:r w:rsidR="00106833" w:rsidRPr="00D66C8F">
        <w:rPr>
          <w:rFonts w:ascii="Arial" w:hAnsi="Arial" w:cs="Arial"/>
          <w:b/>
        </w:rPr>
        <w:t>Υποέ</w:t>
      </w:r>
      <w:r w:rsidRPr="00D66C8F">
        <w:rPr>
          <w:rFonts w:ascii="Arial" w:hAnsi="Arial" w:cs="Arial"/>
          <w:b/>
        </w:rPr>
        <w:t>ργου</w:t>
      </w:r>
      <w:r w:rsidR="005A5D03" w:rsidRPr="00D66C8F">
        <w:rPr>
          <w:rFonts w:ascii="Arial" w:hAnsi="Arial" w:cs="Arial"/>
          <w:b/>
        </w:rPr>
        <w:t>/Τμήματος Υποέργου</w:t>
      </w:r>
      <w:r w:rsidRPr="00D66C8F">
        <w:rPr>
          <w:rFonts w:ascii="Arial" w:hAnsi="Arial" w:cs="Arial"/>
          <w:b/>
        </w:rPr>
        <w:t>:</w:t>
      </w:r>
      <w:r w:rsidRPr="00D66C8F">
        <w:rPr>
          <w:rFonts w:ascii="Arial" w:hAnsi="Arial" w:cs="Arial"/>
        </w:rPr>
        <w:t xml:space="preserve"> Είναι το σύνολο της περιγραφής του Υποέργου</w:t>
      </w:r>
      <w:r w:rsidR="005F35AA" w:rsidRPr="00D66C8F">
        <w:rPr>
          <w:rFonts w:ascii="Arial" w:hAnsi="Arial" w:cs="Arial"/>
          <w:b/>
        </w:rPr>
        <w:t xml:space="preserve">/ </w:t>
      </w:r>
      <w:r w:rsidR="005F35AA" w:rsidRPr="00D66C8F">
        <w:rPr>
          <w:rFonts w:ascii="Arial" w:hAnsi="Arial" w:cs="Arial"/>
        </w:rPr>
        <w:t>Τμήματος Υποέργου</w:t>
      </w:r>
      <w:r w:rsidR="00843221" w:rsidRPr="00D66C8F">
        <w:rPr>
          <w:rFonts w:ascii="Arial" w:hAnsi="Arial" w:cs="Arial"/>
        </w:rPr>
        <w:t>,</w:t>
      </w:r>
      <w:r w:rsidR="005F35AA" w:rsidRPr="00D66C8F">
        <w:rPr>
          <w:rFonts w:ascii="Arial" w:hAnsi="Arial" w:cs="Arial"/>
        </w:rPr>
        <w:t xml:space="preserve"> </w:t>
      </w:r>
      <w:r w:rsidRPr="00D66C8F">
        <w:rPr>
          <w:rFonts w:ascii="Arial" w:hAnsi="Arial" w:cs="Arial"/>
        </w:rPr>
        <w:t>όπως αυτή διατυπώνεται στα τεύχη και τα σχέδια</w:t>
      </w:r>
      <w:r w:rsidR="00843221" w:rsidRPr="00D66C8F">
        <w:rPr>
          <w:rFonts w:ascii="Arial" w:hAnsi="Arial" w:cs="Arial"/>
        </w:rPr>
        <w:t>,</w:t>
      </w:r>
      <w:r w:rsidRPr="00D66C8F">
        <w:rPr>
          <w:rFonts w:ascii="Arial" w:hAnsi="Arial" w:cs="Arial"/>
        </w:rPr>
        <w:t xml:space="preserve"> όπου περιγράφεται το Υποέργο</w:t>
      </w:r>
      <w:r w:rsidR="00843221" w:rsidRPr="00D66C8F">
        <w:rPr>
          <w:rFonts w:ascii="Arial" w:hAnsi="Arial" w:cs="Arial"/>
        </w:rPr>
        <w:t>/Τμήμα Υποέργου</w:t>
      </w:r>
      <w:r w:rsidRPr="00D66C8F">
        <w:rPr>
          <w:rFonts w:ascii="Arial" w:hAnsi="Arial" w:cs="Arial"/>
        </w:rPr>
        <w:t xml:space="preserve"> και προδιαγράφεται ο τρόπος </w:t>
      </w:r>
      <w:r w:rsidR="00781DBE" w:rsidRPr="00D66C8F">
        <w:rPr>
          <w:rFonts w:ascii="Arial" w:hAnsi="Arial" w:cs="Arial"/>
        </w:rPr>
        <w:t xml:space="preserve">εκτέλεσής </w:t>
      </w:r>
      <w:r w:rsidRPr="00D66C8F">
        <w:rPr>
          <w:rFonts w:ascii="Arial" w:hAnsi="Arial" w:cs="Arial"/>
        </w:rPr>
        <w:t>του σύμφωνα με τους κανόνες της τέχνης και της επιστήμης</w:t>
      </w:r>
      <w:r w:rsidR="00843221" w:rsidRPr="00D66C8F">
        <w:rPr>
          <w:rFonts w:ascii="Arial" w:hAnsi="Arial" w:cs="Arial"/>
        </w:rPr>
        <w:t xml:space="preserve">, </w:t>
      </w:r>
      <w:r w:rsidRPr="00D66C8F">
        <w:rPr>
          <w:rFonts w:ascii="Arial" w:hAnsi="Arial" w:cs="Arial"/>
        </w:rPr>
        <w:t>το</w:t>
      </w:r>
      <w:r w:rsidR="005A5D03" w:rsidRPr="00D66C8F">
        <w:rPr>
          <w:rFonts w:ascii="Arial" w:hAnsi="Arial" w:cs="Arial"/>
        </w:rPr>
        <w:t>ν</w:t>
      </w:r>
      <w:r w:rsidRPr="00D66C8F">
        <w:rPr>
          <w:rFonts w:ascii="Arial" w:hAnsi="Arial" w:cs="Arial"/>
        </w:rPr>
        <w:t xml:space="preserve"> </w:t>
      </w:r>
      <w:r w:rsidR="006F5B4F" w:rsidRPr="00D66C8F">
        <w:rPr>
          <w:rFonts w:ascii="Arial" w:hAnsi="Arial" w:cs="Arial"/>
        </w:rPr>
        <w:t>Τιμοκατάλογο</w:t>
      </w:r>
      <w:r w:rsidRPr="00D66C8F">
        <w:rPr>
          <w:rFonts w:ascii="Arial" w:hAnsi="Arial" w:cs="Arial"/>
        </w:rPr>
        <w:t xml:space="preserve"> των εργασιών </w:t>
      </w:r>
      <w:r w:rsidR="00843221" w:rsidRPr="00D66C8F">
        <w:rPr>
          <w:rFonts w:ascii="Arial" w:hAnsi="Arial" w:cs="Arial"/>
        </w:rPr>
        <w:t xml:space="preserve">και τον Προϋπολογισμό Υποέργου/Τμήματος Υποέργου, εφόσον αυτός υπάρχει. </w:t>
      </w:r>
    </w:p>
    <w:p w14:paraId="6735FF0F" w14:textId="77777777" w:rsidR="00BD4895" w:rsidRPr="00D66C8F" w:rsidRDefault="00B550DF" w:rsidP="009A0102">
      <w:pPr>
        <w:tabs>
          <w:tab w:val="left" w:pos="426"/>
        </w:tabs>
        <w:spacing w:after="120"/>
        <w:ind w:left="567"/>
        <w:jc w:val="both"/>
        <w:rPr>
          <w:rFonts w:ascii="Arial" w:hAnsi="Arial" w:cs="Arial"/>
        </w:rPr>
      </w:pPr>
      <w:r w:rsidRPr="00D66C8F">
        <w:rPr>
          <w:rFonts w:ascii="Arial" w:hAnsi="Arial" w:cs="Arial"/>
          <w:b/>
        </w:rPr>
        <w:t xml:space="preserve">Προσφορά: </w:t>
      </w:r>
      <w:r w:rsidRPr="00D66C8F">
        <w:rPr>
          <w:rFonts w:ascii="Arial" w:hAnsi="Arial" w:cs="Arial"/>
        </w:rPr>
        <w:t>Είναι το σύνολο των εγγράφων που υποβάλ</w:t>
      </w:r>
      <w:r w:rsidR="00F2511D" w:rsidRPr="00D66C8F">
        <w:rPr>
          <w:rFonts w:ascii="Arial" w:hAnsi="Arial" w:cs="Arial"/>
        </w:rPr>
        <w:t>λ</w:t>
      </w:r>
      <w:r w:rsidRPr="00D66C8F">
        <w:rPr>
          <w:rFonts w:ascii="Arial" w:hAnsi="Arial" w:cs="Arial"/>
        </w:rPr>
        <w:t>ει ο συμμετέχων στο Διαγωνισμό του Έργου. Η Προσφορά περιλαμβάνει τα απαιτούμενα από την Πρόσκληση δικαιολογητικά για τη συμμετοχή στο Διαγωνισμό, την οικονομική Προσφορά και την τεχνική Προσφορά αν προβλέπεται από τη Μελέτη Έργου.</w:t>
      </w:r>
    </w:p>
    <w:p w14:paraId="6735FF10" w14:textId="77777777" w:rsidR="00BD4895" w:rsidRPr="00D66C8F" w:rsidRDefault="00BD4895" w:rsidP="000D3ACE">
      <w:pPr>
        <w:pStyle w:val="ListParagraph"/>
        <w:ind w:left="1080"/>
        <w:rPr>
          <w:rFonts w:ascii="Arial" w:hAnsi="Arial" w:cs="Arial"/>
        </w:rPr>
      </w:pPr>
    </w:p>
    <w:p w14:paraId="6735FF11" w14:textId="77777777" w:rsidR="00503529" w:rsidRPr="00D66C8F" w:rsidRDefault="00B550DF" w:rsidP="005F41F4">
      <w:pPr>
        <w:pStyle w:val="ListParagraph"/>
        <w:numPr>
          <w:ilvl w:val="0"/>
          <w:numId w:val="7"/>
        </w:numPr>
        <w:ind w:left="1134" w:hanging="567"/>
        <w:rPr>
          <w:rFonts w:ascii="Arial" w:hAnsi="Arial" w:cs="Arial"/>
          <w:b/>
          <w:lang w:val="en-US"/>
        </w:rPr>
      </w:pPr>
      <w:r w:rsidRPr="00D66C8F">
        <w:rPr>
          <w:rFonts w:ascii="Arial" w:hAnsi="Arial" w:cs="Arial"/>
          <w:b/>
        </w:rPr>
        <w:t>ΑΝΤΙΚΕΙΜΕΝΟ</w:t>
      </w:r>
      <w:r w:rsidR="000956DB" w:rsidRPr="00D66C8F">
        <w:rPr>
          <w:rFonts w:ascii="Arial" w:hAnsi="Arial" w:cs="Arial"/>
          <w:b/>
        </w:rPr>
        <w:t xml:space="preserve"> </w:t>
      </w:r>
      <w:r w:rsidR="00842930" w:rsidRPr="00D66C8F">
        <w:rPr>
          <w:rFonts w:ascii="Arial" w:hAnsi="Arial" w:cs="Arial"/>
          <w:b/>
        </w:rPr>
        <w:t>ΣΥΜΒΑΣΗΣ</w:t>
      </w:r>
    </w:p>
    <w:p w14:paraId="6735FF12" w14:textId="77777777" w:rsidR="001470CC" w:rsidRPr="00D66C8F" w:rsidRDefault="001470CC" w:rsidP="001470CC">
      <w:pPr>
        <w:pStyle w:val="ListParagraph"/>
        <w:ind w:left="786"/>
        <w:rPr>
          <w:rFonts w:ascii="Arial" w:hAnsi="Arial" w:cs="Arial"/>
          <w:b/>
          <w:lang w:val="en-US"/>
        </w:rPr>
      </w:pPr>
    </w:p>
    <w:p w14:paraId="6735FF13" w14:textId="77777777" w:rsidR="007D6399" w:rsidRPr="00D66C8F" w:rsidRDefault="007D6399" w:rsidP="001470CC">
      <w:pPr>
        <w:tabs>
          <w:tab w:val="left" w:pos="567"/>
        </w:tabs>
        <w:autoSpaceDE w:val="0"/>
        <w:autoSpaceDN w:val="0"/>
        <w:adjustRightInd w:val="0"/>
        <w:spacing w:after="160" w:line="259" w:lineRule="auto"/>
        <w:ind w:left="567" w:right="-1"/>
        <w:jc w:val="both"/>
        <w:rPr>
          <w:rFonts w:ascii="Arial" w:hAnsi="Arial" w:cs="Arial"/>
        </w:rPr>
      </w:pPr>
      <w:r w:rsidRPr="00155BAD">
        <w:rPr>
          <w:rFonts w:ascii="Arial" w:eastAsia="Times New Roman" w:hAnsi="Arial" w:cs="Arial"/>
          <w:lang w:eastAsia="el-GR"/>
        </w:rPr>
        <w:t xml:space="preserve">Με την παρούσα Σύμβαση ο Εργοδότης αναθέτει και ο Εργολάβος αναλαμβάνει υπό τους κάτωθι όρους, τους οποίους τα μέρη αποδέχονται ανεπιφύλακτα, την εκτέλεση του Έργου </w:t>
      </w:r>
      <w:r w:rsidR="002F12E7" w:rsidRPr="00155BAD">
        <w:rPr>
          <w:rFonts w:ascii="Arial" w:eastAsia="Times New Roman" w:hAnsi="Arial" w:cs="Arial"/>
          <w:b/>
          <w:lang w:eastAsia="el-GR"/>
        </w:rPr>
        <w:t>«</w:t>
      </w:r>
      <w:r w:rsidR="004B2191" w:rsidRPr="00155BAD">
        <w:rPr>
          <w:rFonts w:ascii="Arial" w:eastAsia="Times New Roman" w:hAnsi="Arial" w:cs="Arial"/>
          <w:b/>
          <w:lang w:eastAsia="el-GR"/>
        </w:rPr>
        <w:t>ΑΝΑΠΤΥΞΗ ΥΠΟΔΟΜΩΝ  ΠΡΟΣΒΑΣΗΣ ΔΙΚΤΥΟΥ  ΟΠΤΙΚΩΝ ΙΝΩΝ (</w:t>
      </w:r>
      <w:r w:rsidR="007E1FB2" w:rsidRPr="00155BAD">
        <w:rPr>
          <w:rFonts w:ascii="Arial" w:eastAsia="Times New Roman" w:hAnsi="Arial" w:cs="Arial"/>
          <w:b/>
          <w:lang w:val="en-US" w:eastAsia="el-GR"/>
        </w:rPr>
        <w:t>Fiber</w:t>
      </w:r>
      <w:r w:rsidR="007E1FB2" w:rsidRPr="00155BAD">
        <w:rPr>
          <w:rFonts w:ascii="Arial" w:eastAsia="Times New Roman" w:hAnsi="Arial" w:cs="Arial"/>
          <w:b/>
          <w:lang w:eastAsia="el-GR"/>
        </w:rPr>
        <w:t xml:space="preserve"> </w:t>
      </w:r>
      <w:r w:rsidR="007E1FB2" w:rsidRPr="00155BAD">
        <w:rPr>
          <w:rFonts w:ascii="Arial" w:eastAsia="Times New Roman" w:hAnsi="Arial" w:cs="Arial"/>
          <w:b/>
          <w:lang w:val="en-US" w:eastAsia="el-GR"/>
        </w:rPr>
        <w:t>to</w:t>
      </w:r>
      <w:r w:rsidR="007E1FB2" w:rsidRPr="00155BAD">
        <w:rPr>
          <w:rFonts w:ascii="Arial" w:eastAsia="Times New Roman" w:hAnsi="Arial" w:cs="Arial"/>
          <w:b/>
          <w:lang w:eastAsia="el-GR"/>
        </w:rPr>
        <w:t xml:space="preserve"> </w:t>
      </w:r>
      <w:r w:rsidR="007E1FB2" w:rsidRPr="00155BAD">
        <w:rPr>
          <w:rFonts w:ascii="Arial" w:eastAsia="Times New Roman" w:hAnsi="Arial" w:cs="Arial"/>
          <w:b/>
          <w:lang w:val="en-US" w:eastAsia="el-GR"/>
        </w:rPr>
        <w:t>the</w:t>
      </w:r>
      <w:r w:rsidR="007E1FB2" w:rsidRPr="00155BAD">
        <w:rPr>
          <w:rFonts w:ascii="Arial" w:eastAsia="Times New Roman" w:hAnsi="Arial" w:cs="Arial"/>
          <w:b/>
          <w:lang w:eastAsia="el-GR"/>
        </w:rPr>
        <w:t xml:space="preserve"> </w:t>
      </w:r>
      <w:r w:rsidR="007E1FB2" w:rsidRPr="00155BAD">
        <w:rPr>
          <w:rFonts w:ascii="Arial" w:eastAsia="Times New Roman" w:hAnsi="Arial" w:cs="Arial"/>
          <w:b/>
          <w:lang w:val="en-US" w:eastAsia="el-GR"/>
        </w:rPr>
        <w:t>Home</w:t>
      </w:r>
      <w:r w:rsidR="007E1FB2" w:rsidRPr="00155BAD">
        <w:rPr>
          <w:rFonts w:ascii="Arial" w:eastAsia="Times New Roman" w:hAnsi="Arial" w:cs="Arial"/>
          <w:b/>
          <w:lang w:eastAsia="el-GR"/>
        </w:rPr>
        <w:t>)</w:t>
      </w:r>
      <w:r w:rsidR="00980772" w:rsidRPr="00155BAD">
        <w:rPr>
          <w:rFonts w:ascii="Arial" w:eastAsia="Times New Roman" w:hAnsi="Arial" w:cs="Arial"/>
          <w:b/>
          <w:lang w:eastAsia="el-GR"/>
        </w:rPr>
        <w:t xml:space="preserve"> </w:t>
      </w:r>
      <w:r w:rsidR="004B2191" w:rsidRPr="00155BAD">
        <w:rPr>
          <w:rFonts w:ascii="Arial" w:eastAsia="Times New Roman" w:hAnsi="Arial" w:cs="Arial"/>
          <w:b/>
          <w:lang w:eastAsia="el-GR"/>
        </w:rPr>
        <w:t xml:space="preserve">FTTH </w:t>
      </w:r>
      <w:r w:rsidR="000D547B" w:rsidRPr="000D547B">
        <w:rPr>
          <w:rFonts w:ascii="Arial" w:eastAsia="Times New Roman" w:hAnsi="Arial" w:cs="Arial"/>
          <w:b/>
          <w:lang w:eastAsia="el-GR"/>
        </w:rPr>
        <w:t>(</w:t>
      </w:r>
      <w:r w:rsidR="004B2191" w:rsidRPr="00155BAD">
        <w:rPr>
          <w:rFonts w:ascii="Arial" w:eastAsia="Times New Roman" w:hAnsi="Arial" w:cs="Arial"/>
          <w:b/>
          <w:lang w:eastAsia="el-GR"/>
        </w:rPr>
        <w:t>Β ΦΑΣΗ</w:t>
      </w:r>
      <w:r w:rsidR="000D547B" w:rsidRPr="000D547B">
        <w:rPr>
          <w:rFonts w:ascii="Arial" w:eastAsia="Times New Roman" w:hAnsi="Arial" w:cs="Arial"/>
          <w:b/>
          <w:lang w:eastAsia="el-GR"/>
        </w:rPr>
        <w:t>)</w:t>
      </w:r>
      <w:r w:rsidR="004B2191" w:rsidRPr="00155BAD">
        <w:rPr>
          <w:rFonts w:ascii="Arial" w:eastAsia="Times New Roman" w:hAnsi="Arial" w:cs="Arial"/>
          <w:b/>
          <w:lang w:eastAsia="el-GR"/>
        </w:rPr>
        <w:t xml:space="preserve"> &amp; ΔΙΑΣΥΝΔΕΣΗΣ ΜΕ ΤΟΝ ΤΕΛΙΚΟ ΧΡΗΣΤΗ (</w:t>
      </w:r>
      <w:r w:rsidR="00980772" w:rsidRPr="00155BAD">
        <w:rPr>
          <w:rFonts w:ascii="Arial" w:eastAsia="Times New Roman" w:hAnsi="Arial" w:cs="Arial"/>
          <w:b/>
          <w:lang w:val="en-US" w:eastAsia="el-GR"/>
        </w:rPr>
        <w:t>Fiber</w:t>
      </w:r>
      <w:r w:rsidR="00980772" w:rsidRPr="00155BAD">
        <w:rPr>
          <w:rFonts w:ascii="Arial" w:eastAsia="Times New Roman" w:hAnsi="Arial" w:cs="Arial"/>
          <w:b/>
          <w:lang w:eastAsia="el-GR"/>
        </w:rPr>
        <w:t xml:space="preserve"> </w:t>
      </w:r>
      <w:r w:rsidR="00980772" w:rsidRPr="00155BAD">
        <w:rPr>
          <w:rFonts w:ascii="Arial" w:eastAsia="Times New Roman" w:hAnsi="Arial" w:cs="Arial"/>
          <w:b/>
          <w:lang w:val="en-US" w:eastAsia="el-GR"/>
        </w:rPr>
        <w:t>to</w:t>
      </w:r>
      <w:r w:rsidR="00980772" w:rsidRPr="00155BAD">
        <w:rPr>
          <w:rFonts w:ascii="Arial" w:eastAsia="Times New Roman" w:hAnsi="Arial" w:cs="Arial"/>
          <w:b/>
          <w:lang w:eastAsia="el-GR"/>
        </w:rPr>
        <w:t xml:space="preserve"> </w:t>
      </w:r>
      <w:r w:rsidR="00980772" w:rsidRPr="00155BAD">
        <w:rPr>
          <w:rFonts w:ascii="Arial" w:eastAsia="Times New Roman" w:hAnsi="Arial" w:cs="Arial"/>
          <w:b/>
          <w:lang w:val="en-US" w:eastAsia="el-GR"/>
        </w:rPr>
        <w:t>the</w:t>
      </w:r>
      <w:r w:rsidR="00980772" w:rsidRPr="00155BAD">
        <w:rPr>
          <w:rFonts w:ascii="Arial" w:eastAsia="Times New Roman" w:hAnsi="Arial" w:cs="Arial"/>
          <w:b/>
          <w:lang w:eastAsia="el-GR"/>
        </w:rPr>
        <w:t xml:space="preserve"> </w:t>
      </w:r>
      <w:r w:rsidR="00980772" w:rsidRPr="00155BAD">
        <w:rPr>
          <w:rFonts w:ascii="Arial" w:eastAsia="Times New Roman" w:hAnsi="Arial" w:cs="Arial"/>
          <w:b/>
          <w:lang w:val="en-US" w:eastAsia="el-GR"/>
        </w:rPr>
        <w:t>Home</w:t>
      </w:r>
      <w:r w:rsidR="00980772" w:rsidRPr="00155BAD">
        <w:rPr>
          <w:rFonts w:ascii="Arial" w:eastAsia="Times New Roman" w:hAnsi="Arial" w:cs="Arial"/>
          <w:b/>
          <w:lang w:eastAsia="el-GR"/>
        </w:rPr>
        <w:t xml:space="preserve">) </w:t>
      </w:r>
      <w:r w:rsidR="004B2191" w:rsidRPr="00155BAD">
        <w:rPr>
          <w:rFonts w:ascii="Arial" w:eastAsia="Times New Roman" w:hAnsi="Arial" w:cs="Arial"/>
          <w:b/>
          <w:lang w:eastAsia="el-GR"/>
        </w:rPr>
        <w:t xml:space="preserve">FTTH </w:t>
      </w:r>
      <w:r w:rsidR="000D547B" w:rsidRPr="000D547B">
        <w:rPr>
          <w:rFonts w:ascii="Arial" w:eastAsia="Times New Roman" w:hAnsi="Arial" w:cs="Arial"/>
          <w:b/>
          <w:lang w:eastAsia="el-GR"/>
        </w:rPr>
        <w:t>(</w:t>
      </w:r>
      <w:r w:rsidR="004B2191" w:rsidRPr="00155BAD">
        <w:rPr>
          <w:rFonts w:ascii="Arial" w:eastAsia="Times New Roman" w:hAnsi="Arial" w:cs="Arial"/>
          <w:b/>
          <w:lang w:eastAsia="el-GR"/>
        </w:rPr>
        <w:t>Γ ΦΑΣΗ</w:t>
      </w:r>
      <w:r w:rsidR="000D547B" w:rsidRPr="000D547B">
        <w:rPr>
          <w:rFonts w:ascii="Arial" w:eastAsia="Times New Roman" w:hAnsi="Arial" w:cs="Arial"/>
          <w:b/>
          <w:lang w:eastAsia="el-GR"/>
        </w:rPr>
        <w:t>)</w:t>
      </w:r>
      <w:r w:rsidR="004B2191" w:rsidRPr="00155BAD">
        <w:rPr>
          <w:rFonts w:ascii="Arial" w:eastAsia="Times New Roman" w:hAnsi="Arial" w:cs="Arial"/>
          <w:b/>
          <w:lang w:eastAsia="el-GR"/>
        </w:rPr>
        <w:t xml:space="preserve"> ΣΕ ΠΕΡΙΟΧΕΣ ΤΗΣ ΕΛΛΗΝΙΚΗΣ ΕΠΙΚΡΑΤΕΙΑΣ</w:t>
      </w:r>
      <w:r w:rsidR="002F12E7" w:rsidRPr="00155BAD">
        <w:rPr>
          <w:rFonts w:ascii="Arial" w:eastAsia="Times New Roman" w:hAnsi="Arial" w:cs="Arial"/>
          <w:b/>
          <w:lang w:eastAsia="el-GR"/>
        </w:rPr>
        <w:t>»</w:t>
      </w:r>
      <w:r w:rsidRPr="00155BAD">
        <w:rPr>
          <w:rFonts w:ascii="Arial" w:eastAsia="Times New Roman" w:hAnsi="Arial" w:cs="Arial"/>
          <w:b/>
          <w:lang w:eastAsia="el-GR"/>
        </w:rPr>
        <w:t>.</w:t>
      </w:r>
      <w:r w:rsidRPr="00155BAD">
        <w:rPr>
          <w:rFonts w:cs="Calibri"/>
          <w:b/>
        </w:rPr>
        <w:t xml:space="preserve"> </w:t>
      </w:r>
      <w:r w:rsidRPr="00155BAD">
        <w:rPr>
          <w:rFonts w:ascii="Arial" w:hAnsi="Arial" w:cs="Arial"/>
        </w:rPr>
        <w:t>Το Έργο αποτελείται από Υποέργα/Τμήματα Υποέργων, σύμφωνα με τα Παραρτήματα της παρούσης, τα οποία αποτελούν ενιαία και αναπόσπαστα τμήματα αυτής</w:t>
      </w:r>
      <w:r w:rsidR="00CD0016" w:rsidRPr="00155BAD">
        <w:rPr>
          <w:rFonts w:ascii="Arial" w:hAnsi="Arial" w:cs="Arial"/>
        </w:rPr>
        <w:t>, και περιλαμβάνει ενδεικτικά και όχι περιοριστικά εργασίες χωματουργικές, δικτυακές και εγκατάστασης εξοπλισμού.</w:t>
      </w:r>
      <w:r w:rsidR="00CD0016" w:rsidRPr="00D66C8F">
        <w:rPr>
          <w:rFonts w:ascii="Arial" w:hAnsi="Arial" w:cs="Arial"/>
        </w:rPr>
        <w:t xml:space="preserve"> </w:t>
      </w:r>
    </w:p>
    <w:p w14:paraId="6735FF14" w14:textId="77777777" w:rsidR="007203EA" w:rsidRPr="00466D9F" w:rsidRDefault="007D6399" w:rsidP="001470CC">
      <w:pPr>
        <w:ind w:left="567"/>
        <w:jc w:val="both"/>
        <w:rPr>
          <w:rFonts w:ascii="Arial" w:hAnsi="Arial" w:cs="Arial"/>
        </w:rPr>
      </w:pPr>
      <w:r w:rsidRPr="00D66C8F">
        <w:rPr>
          <w:rFonts w:ascii="Arial" w:hAnsi="Arial" w:cs="Arial"/>
        </w:rPr>
        <w:t xml:space="preserve">Το Έργο εκτελείται τμηματικά με την </w:t>
      </w:r>
      <w:r w:rsidR="00CC075A" w:rsidRPr="00D66C8F">
        <w:rPr>
          <w:rFonts w:ascii="Arial" w:hAnsi="Arial" w:cs="Arial"/>
        </w:rPr>
        <w:t xml:space="preserve">υποβολή </w:t>
      </w:r>
      <w:r w:rsidRPr="00D66C8F">
        <w:rPr>
          <w:rFonts w:ascii="Arial" w:hAnsi="Arial" w:cs="Arial"/>
        </w:rPr>
        <w:t>Παραγγελιών. Μόνον η υποβολ</w:t>
      </w:r>
      <w:r w:rsidR="008226DF" w:rsidRPr="00D66C8F">
        <w:rPr>
          <w:rFonts w:ascii="Arial" w:hAnsi="Arial" w:cs="Arial"/>
        </w:rPr>
        <w:t>ή Παραγγελίας εκτέλεσης Υποέργων</w:t>
      </w:r>
      <w:r w:rsidRPr="00D66C8F">
        <w:rPr>
          <w:rFonts w:ascii="Arial" w:hAnsi="Arial" w:cs="Arial"/>
        </w:rPr>
        <w:t>/Τμ</w:t>
      </w:r>
      <w:r w:rsidR="008226DF" w:rsidRPr="00D66C8F">
        <w:rPr>
          <w:rFonts w:ascii="Arial" w:hAnsi="Arial" w:cs="Arial"/>
        </w:rPr>
        <w:t>ημά</w:t>
      </w:r>
      <w:r w:rsidRPr="00D66C8F">
        <w:rPr>
          <w:rFonts w:ascii="Arial" w:hAnsi="Arial" w:cs="Arial"/>
        </w:rPr>
        <w:t>τ</w:t>
      </w:r>
      <w:r w:rsidR="008226DF" w:rsidRPr="00D66C8F">
        <w:rPr>
          <w:rFonts w:ascii="Arial" w:hAnsi="Arial" w:cs="Arial"/>
        </w:rPr>
        <w:t>ων</w:t>
      </w:r>
      <w:r w:rsidRPr="00D66C8F">
        <w:rPr>
          <w:rFonts w:ascii="Arial" w:hAnsi="Arial" w:cs="Arial"/>
        </w:rPr>
        <w:t xml:space="preserve"> Υποέργ</w:t>
      </w:r>
      <w:r w:rsidR="008226DF" w:rsidRPr="00D66C8F">
        <w:rPr>
          <w:rFonts w:ascii="Arial" w:hAnsi="Arial" w:cs="Arial"/>
        </w:rPr>
        <w:t>ων</w:t>
      </w:r>
      <w:r w:rsidRPr="00D66C8F">
        <w:rPr>
          <w:rFonts w:ascii="Arial" w:hAnsi="Arial" w:cs="Arial"/>
        </w:rPr>
        <w:t xml:space="preserve"> εκ μέρους του Εργοδότη είναι δεσμευτική για τα μέρη ως προς την εκτέλεση και τους όρους εκτέλεσης σύμφωνα με τους όρους της παρούσης, χωρίς</w:t>
      </w:r>
      <w:r w:rsidR="007203EA" w:rsidRPr="00D66C8F">
        <w:rPr>
          <w:rFonts w:ascii="Arial" w:hAnsi="Arial" w:cs="Arial"/>
        </w:rPr>
        <w:t xml:space="preserve"> (α)</w:t>
      </w:r>
      <w:r w:rsidRPr="00D66C8F">
        <w:rPr>
          <w:rFonts w:ascii="Arial" w:hAnsi="Arial" w:cs="Arial"/>
        </w:rPr>
        <w:t xml:space="preserve"> </w:t>
      </w:r>
      <w:r w:rsidR="007203EA" w:rsidRPr="00D66C8F">
        <w:rPr>
          <w:rFonts w:ascii="Arial" w:hAnsi="Arial" w:cs="Arial"/>
        </w:rPr>
        <w:t>να δημιουργείται  υποχρέωση στον Εργοδότη να εξαντλεί το αναγραφόμενο στην εκάστοτε Παραγγελία ποσό και χωρίς (β)</w:t>
      </w:r>
      <w:r w:rsidR="00CC075A" w:rsidRPr="00D66C8F">
        <w:rPr>
          <w:rFonts w:ascii="Arial" w:hAnsi="Arial" w:cs="Arial"/>
        </w:rPr>
        <w:t xml:space="preserve"> </w:t>
      </w:r>
      <w:r w:rsidRPr="00D66C8F">
        <w:rPr>
          <w:rFonts w:ascii="Arial" w:hAnsi="Arial" w:cs="Arial"/>
        </w:rPr>
        <w:t xml:space="preserve">να δημιουργείται υποχρέωση του Εργοδότη για υποβολή Παραγγελίας για λοιπά Υποέργα ή/και Τμήματα </w:t>
      </w:r>
      <w:r w:rsidR="009B2CBB" w:rsidRPr="00D66C8F">
        <w:rPr>
          <w:rFonts w:ascii="Arial" w:hAnsi="Arial" w:cs="Arial"/>
        </w:rPr>
        <w:t>Υποέργων</w:t>
      </w:r>
      <w:r w:rsidRPr="00D66C8F">
        <w:rPr>
          <w:rFonts w:ascii="Arial" w:hAnsi="Arial" w:cs="Arial"/>
        </w:rPr>
        <w:t xml:space="preserve"> </w:t>
      </w:r>
      <w:r w:rsidR="009B2CBB" w:rsidRPr="00D66C8F">
        <w:rPr>
          <w:rFonts w:ascii="Arial" w:hAnsi="Arial" w:cs="Arial"/>
        </w:rPr>
        <w:t>του Έργου</w:t>
      </w:r>
      <w:r w:rsidRPr="00D66C8F">
        <w:rPr>
          <w:rFonts w:ascii="Arial" w:hAnsi="Arial" w:cs="Arial"/>
        </w:rPr>
        <w:t xml:space="preserve">. </w:t>
      </w:r>
      <w:r w:rsidR="007203EA" w:rsidRPr="00D66C8F">
        <w:rPr>
          <w:rFonts w:ascii="Arial" w:hAnsi="Arial" w:cs="Arial"/>
        </w:rPr>
        <w:t>Επίσης, ο Εργοδότης έχει το δικαίωμα κατά τη διάρκεια ισχύος της παρούσης –ακόμη και στο πλαίσιο της ίδιας Παραγγελίας- να επιφέρει μονομερώς οποιεσδήποτε μεταβολές στη μορφή του Έργου, την ποιότητα, το είδος ή την ποσότητα των Υποέργων/Τμημάτων Υποέργων εκάστου εξ αυτών ή/και το είδος των εργασιών (όπως εργασίες  αποκατάστασης καλωδιακών βλαβών κλπ), σύμφωνα με τα οριζόμενα στα Παραρτήματα 1 και 2 της παρούσης.</w:t>
      </w:r>
    </w:p>
    <w:p w14:paraId="6735FF15" w14:textId="77777777" w:rsidR="00980772" w:rsidRPr="00A71781" w:rsidRDefault="00980772" w:rsidP="00980772">
      <w:pPr>
        <w:ind w:left="567"/>
        <w:jc w:val="both"/>
        <w:rPr>
          <w:rFonts w:ascii="Arial" w:hAnsi="Arial" w:cs="Arial"/>
        </w:rPr>
      </w:pPr>
      <w:r w:rsidRPr="00A71781">
        <w:rPr>
          <w:rFonts w:ascii="Arial" w:hAnsi="Arial" w:cs="Arial"/>
        </w:rPr>
        <w:t>Τα μέρη συμφωνούν ότι για την εκ μέρους του Εργολάβου εκτέλεση των ανωτέρω Υποέργων/Τμημάτων Υποέργων, ισχύει ο Τιμοκατάλογος, ο οποίος επισυνάπτεται στην παρούσα στο Προσάρτημα 1 του Παραρτήματος 2 και αποτελεί ενιαίο και αναπόσπαστο τμήμα αυτής, χωρίς ο τελευταίος να δικαιούται οποιασδήποτε επιπλέον αμοιβής, δαπάνης, κόστους, αποζημίωσης και εν γένει αντιπαροχής από τον Εργοδότη.</w:t>
      </w:r>
    </w:p>
    <w:p w14:paraId="6735FF16" w14:textId="77777777" w:rsidR="00980772" w:rsidRPr="00466D9F" w:rsidRDefault="00980772" w:rsidP="001470CC">
      <w:pPr>
        <w:ind w:left="567"/>
        <w:jc w:val="both"/>
        <w:rPr>
          <w:rFonts w:ascii="Arial" w:hAnsi="Arial" w:cs="Arial"/>
        </w:rPr>
      </w:pPr>
    </w:p>
    <w:p w14:paraId="6735FF17" w14:textId="77777777" w:rsidR="007D6399" w:rsidRPr="00466D9F" w:rsidRDefault="007D6399" w:rsidP="001470CC">
      <w:pPr>
        <w:ind w:left="567"/>
        <w:jc w:val="both"/>
        <w:rPr>
          <w:rFonts w:ascii="Arial" w:hAnsi="Arial" w:cs="Arial"/>
        </w:rPr>
      </w:pPr>
      <w:r w:rsidRPr="00D66C8F">
        <w:rPr>
          <w:rFonts w:ascii="Arial" w:hAnsi="Arial" w:cs="Arial"/>
        </w:rPr>
        <w:t>Στις ως άνω περιπτώσεις</w:t>
      </w:r>
      <w:r w:rsidR="00D66C8F">
        <w:rPr>
          <w:rFonts w:ascii="Arial" w:hAnsi="Arial" w:cs="Arial"/>
        </w:rPr>
        <w:t xml:space="preserve"> και</w:t>
      </w:r>
      <w:r w:rsidR="007203EA" w:rsidRPr="00D66C8F">
        <w:rPr>
          <w:rFonts w:ascii="Arial" w:hAnsi="Arial" w:cs="Arial"/>
        </w:rPr>
        <w:t xml:space="preserve"> για τους ανωτέρω λόγους,</w:t>
      </w:r>
      <w:r w:rsidRPr="00D66C8F">
        <w:rPr>
          <w:rFonts w:ascii="Arial" w:hAnsi="Arial" w:cs="Arial"/>
        </w:rPr>
        <w:t xml:space="preserve"> δεν διαπλάθεται δικ</w:t>
      </w:r>
      <w:r w:rsidR="007203EA" w:rsidRPr="00D66C8F">
        <w:rPr>
          <w:rFonts w:ascii="Arial" w:hAnsi="Arial" w:cs="Arial"/>
        </w:rPr>
        <w:t xml:space="preserve">αίωμα αποζημίωσης του Εργολάβου, </w:t>
      </w:r>
      <w:r w:rsidRPr="00D66C8F">
        <w:rPr>
          <w:rFonts w:ascii="Arial" w:hAnsi="Arial" w:cs="Arial"/>
        </w:rPr>
        <w:t>άλλως ο Εργολάβος παραιτείται ρητώς εκ του δικαιώματος αποζημίωσ</w:t>
      </w:r>
      <w:r w:rsidR="00F41205" w:rsidRPr="00D66C8F">
        <w:rPr>
          <w:rFonts w:ascii="Arial" w:hAnsi="Arial" w:cs="Arial"/>
        </w:rPr>
        <w:t xml:space="preserve">ής του. </w:t>
      </w:r>
    </w:p>
    <w:p w14:paraId="6735FF18" w14:textId="77777777" w:rsidR="00980772" w:rsidRPr="00466D9F" w:rsidRDefault="00980772" w:rsidP="001470CC">
      <w:pPr>
        <w:ind w:left="567"/>
        <w:jc w:val="both"/>
        <w:rPr>
          <w:rFonts w:ascii="Arial" w:hAnsi="Arial" w:cs="Arial"/>
        </w:rPr>
      </w:pPr>
    </w:p>
    <w:p w14:paraId="6735FF19" w14:textId="77777777" w:rsidR="00980772" w:rsidRPr="00466D9F" w:rsidRDefault="00980772" w:rsidP="001470CC">
      <w:pPr>
        <w:ind w:left="567"/>
        <w:jc w:val="both"/>
        <w:rPr>
          <w:rFonts w:ascii="Arial" w:hAnsi="Arial" w:cs="Arial"/>
        </w:rPr>
      </w:pPr>
    </w:p>
    <w:p w14:paraId="6735FF1A" w14:textId="77777777" w:rsidR="00980772" w:rsidRPr="00466D9F" w:rsidRDefault="00980772" w:rsidP="001470CC">
      <w:pPr>
        <w:ind w:left="567"/>
        <w:jc w:val="both"/>
        <w:rPr>
          <w:rFonts w:ascii="Arial" w:hAnsi="Arial" w:cs="Arial"/>
        </w:rPr>
      </w:pPr>
    </w:p>
    <w:p w14:paraId="6735FF1B" w14:textId="77777777" w:rsidR="00F00280" w:rsidRPr="00D66C8F" w:rsidRDefault="00F00280" w:rsidP="00A55F34">
      <w:pPr>
        <w:rPr>
          <w:rFonts w:ascii="Arial" w:hAnsi="Arial" w:cs="Arial"/>
          <w:b/>
        </w:rPr>
      </w:pPr>
    </w:p>
    <w:p w14:paraId="6735FF1C" w14:textId="77777777" w:rsidR="008F0536" w:rsidRPr="00D66C8F" w:rsidRDefault="00F00280" w:rsidP="005F41F4">
      <w:pPr>
        <w:pStyle w:val="ListParagraph"/>
        <w:numPr>
          <w:ilvl w:val="0"/>
          <w:numId w:val="6"/>
        </w:numPr>
        <w:ind w:left="1134" w:hanging="567"/>
        <w:contextualSpacing w:val="0"/>
        <w:rPr>
          <w:rFonts w:ascii="Arial" w:hAnsi="Arial" w:cs="Arial"/>
          <w:b/>
        </w:rPr>
      </w:pPr>
      <w:r w:rsidRPr="00D66C8F">
        <w:rPr>
          <w:rFonts w:ascii="Arial" w:hAnsi="Arial" w:cs="Arial"/>
          <w:b/>
        </w:rPr>
        <w:t>ΝΕΕΣ ΕΡΓΑΣΙΕΣ</w:t>
      </w:r>
    </w:p>
    <w:p w14:paraId="6735FF1D" w14:textId="77777777" w:rsidR="001470CC" w:rsidRPr="00D66C8F" w:rsidRDefault="001470CC" w:rsidP="001470CC">
      <w:pPr>
        <w:pStyle w:val="ListParagraph"/>
        <w:ind w:left="1134"/>
        <w:contextualSpacing w:val="0"/>
        <w:rPr>
          <w:rFonts w:ascii="Arial" w:hAnsi="Arial" w:cs="Arial"/>
          <w:b/>
        </w:rPr>
      </w:pPr>
    </w:p>
    <w:p w14:paraId="6735FF1E" w14:textId="77777777" w:rsidR="00843221" w:rsidRPr="003D627B" w:rsidRDefault="00843221" w:rsidP="003F236C">
      <w:pPr>
        <w:pStyle w:val="ListParagraph"/>
        <w:ind w:left="567"/>
        <w:contextualSpacing w:val="0"/>
        <w:jc w:val="both"/>
        <w:rPr>
          <w:rFonts w:ascii="Arial" w:hAnsi="Arial" w:cs="Arial"/>
        </w:rPr>
      </w:pPr>
      <w:r w:rsidRPr="00D66C8F">
        <w:rPr>
          <w:rFonts w:ascii="Arial" w:hAnsi="Arial" w:cs="Arial"/>
        </w:rPr>
        <w:t>Σε περίπτωση εκτέλεσης νέων εργασιών απαιτείται προηγούμενη ρητή έγγραφη συμφωνία μεταξύ  Εργοδότη  και  Εργολάβου η οποία κατ’ ελάχιστον πρέπει να περιλαμβάνει, α) την περιγραφή της νέας εργασίας, β) την ποσότητα αυτής, γ) τις τιμές μονάδος ανά εργασία και δ) τη μονάδα μέτρησης κάθε εργασίας,  σύμφωνα με τα οριζόμενα στ</w:t>
      </w:r>
      <w:r w:rsidR="00F41205" w:rsidRPr="00D66C8F">
        <w:rPr>
          <w:rFonts w:ascii="Arial" w:hAnsi="Arial" w:cs="Arial"/>
        </w:rPr>
        <w:t>ο</w:t>
      </w:r>
      <w:r w:rsidRPr="00D66C8F">
        <w:rPr>
          <w:rFonts w:ascii="Arial" w:hAnsi="Arial" w:cs="Arial"/>
        </w:rPr>
        <w:t xml:space="preserve"> Παρ</w:t>
      </w:r>
      <w:r w:rsidR="00F41205" w:rsidRPr="00D66C8F">
        <w:rPr>
          <w:rFonts w:ascii="Arial" w:hAnsi="Arial" w:cs="Arial"/>
        </w:rPr>
        <w:t>άρτημα</w:t>
      </w:r>
      <w:r w:rsidR="00280FA2" w:rsidRPr="00D66C8F">
        <w:rPr>
          <w:rFonts w:ascii="Arial" w:hAnsi="Arial" w:cs="Arial"/>
        </w:rPr>
        <w:t xml:space="preserve"> </w:t>
      </w:r>
      <w:r w:rsidRPr="00D66C8F">
        <w:rPr>
          <w:rFonts w:ascii="Arial" w:hAnsi="Arial" w:cs="Arial"/>
        </w:rPr>
        <w:t>2 της παρούσης.</w:t>
      </w:r>
    </w:p>
    <w:p w14:paraId="6735FF1F" w14:textId="77777777" w:rsidR="002F12E7" w:rsidRPr="003D627B" w:rsidRDefault="002F12E7" w:rsidP="003F236C">
      <w:pPr>
        <w:pStyle w:val="ListParagraph"/>
        <w:ind w:left="567"/>
        <w:contextualSpacing w:val="0"/>
        <w:jc w:val="both"/>
        <w:rPr>
          <w:rFonts w:ascii="Arial" w:hAnsi="Arial" w:cs="Arial"/>
        </w:rPr>
      </w:pPr>
    </w:p>
    <w:p w14:paraId="6735FF20" w14:textId="77777777" w:rsidR="008F0536" w:rsidRPr="00D66C8F" w:rsidRDefault="00B550DF" w:rsidP="005F41F4">
      <w:pPr>
        <w:pStyle w:val="ListParagraph"/>
        <w:numPr>
          <w:ilvl w:val="0"/>
          <w:numId w:val="6"/>
        </w:numPr>
        <w:ind w:left="1134" w:hanging="567"/>
        <w:rPr>
          <w:rFonts w:ascii="Arial" w:hAnsi="Arial" w:cs="Arial"/>
          <w:b/>
        </w:rPr>
      </w:pPr>
      <w:r w:rsidRPr="00D66C8F">
        <w:rPr>
          <w:rFonts w:ascii="Arial" w:hAnsi="Arial" w:cs="Arial"/>
          <w:b/>
        </w:rPr>
        <w:t>ΔΙΑΡΚΕΙΑ ΤΗΣ ΣΥΜΒΑΣΗΣ</w:t>
      </w:r>
    </w:p>
    <w:p w14:paraId="6735FF21" w14:textId="77777777" w:rsidR="001470CC" w:rsidRPr="00D66C8F" w:rsidRDefault="001470CC" w:rsidP="001470CC">
      <w:pPr>
        <w:pStyle w:val="ListParagraph"/>
        <w:ind w:left="1134"/>
        <w:rPr>
          <w:rFonts w:ascii="Arial" w:hAnsi="Arial" w:cs="Arial"/>
          <w:b/>
        </w:rPr>
      </w:pPr>
    </w:p>
    <w:p w14:paraId="6735FF22" w14:textId="77777777" w:rsidR="00703D0D" w:rsidRPr="00D66C8F" w:rsidRDefault="00B550DF">
      <w:pPr>
        <w:ind w:left="567" w:right="-58"/>
        <w:jc w:val="both"/>
        <w:rPr>
          <w:rFonts w:ascii="Arial" w:hAnsi="Arial" w:cs="Arial"/>
          <w:color w:val="000000"/>
        </w:rPr>
      </w:pPr>
      <w:r w:rsidRPr="00D66C8F">
        <w:rPr>
          <w:rFonts w:ascii="Arial" w:hAnsi="Arial" w:cs="Arial"/>
          <w:color w:val="000000"/>
        </w:rPr>
        <w:t xml:space="preserve">Με την επιφύλαξη των όρων σχετικά με την πρόωρη λύση της </w:t>
      </w:r>
      <w:r w:rsidR="00913A19" w:rsidRPr="00D66C8F">
        <w:rPr>
          <w:rFonts w:ascii="Arial" w:hAnsi="Arial" w:cs="Arial"/>
          <w:color w:val="000000"/>
        </w:rPr>
        <w:t>Σ</w:t>
      </w:r>
      <w:r w:rsidR="000D69B4" w:rsidRPr="00D66C8F">
        <w:rPr>
          <w:rFonts w:ascii="Arial" w:hAnsi="Arial" w:cs="Arial"/>
          <w:color w:val="000000"/>
        </w:rPr>
        <w:t>ύμβασης</w:t>
      </w:r>
      <w:r w:rsidRPr="00D66C8F">
        <w:rPr>
          <w:rFonts w:ascii="Arial" w:hAnsi="Arial" w:cs="Arial"/>
          <w:color w:val="000000"/>
        </w:rPr>
        <w:t xml:space="preserve">, η ισχύς της </w:t>
      </w:r>
      <w:r w:rsidR="00C40A0E" w:rsidRPr="00D66C8F">
        <w:rPr>
          <w:rFonts w:ascii="Arial" w:hAnsi="Arial" w:cs="Arial"/>
          <w:color w:val="000000"/>
        </w:rPr>
        <w:t xml:space="preserve">παρούσης </w:t>
      </w:r>
      <w:r w:rsidRPr="00D66C8F">
        <w:rPr>
          <w:rFonts w:ascii="Arial" w:hAnsi="Arial" w:cs="Arial"/>
          <w:color w:val="000000"/>
        </w:rPr>
        <w:t xml:space="preserve">αρχίζει από την ημερομηνία </w:t>
      </w:r>
      <w:r w:rsidRPr="005953F2">
        <w:rPr>
          <w:rFonts w:ascii="Arial" w:hAnsi="Arial" w:cs="Arial"/>
          <w:color w:val="000000"/>
        </w:rPr>
        <w:t xml:space="preserve">υπογραφής της </w:t>
      </w:r>
      <w:r w:rsidR="0033622A" w:rsidRPr="005953F2">
        <w:rPr>
          <w:rFonts w:ascii="Arial" w:hAnsi="Arial" w:cs="Arial"/>
          <w:color w:val="000000"/>
        </w:rPr>
        <w:t xml:space="preserve">από τα μέρη </w:t>
      </w:r>
      <w:r w:rsidRPr="005953F2">
        <w:rPr>
          <w:rFonts w:ascii="Arial" w:hAnsi="Arial" w:cs="Arial"/>
          <w:color w:val="000000"/>
        </w:rPr>
        <w:t xml:space="preserve">και λήγει με </w:t>
      </w:r>
      <w:r w:rsidR="003F75B8" w:rsidRPr="005953F2">
        <w:rPr>
          <w:rFonts w:ascii="Arial" w:hAnsi="Arial" w:cs="Arial"/>
          <w:color w:val="000000"/>
        </w:rPr>
        <w:t xml:space="preserve">την </w:t>
      </w:r>
      <w:r w:rsidR="00930C98" w:rsidRPr="005953F2">
        <w:rPr>
          <w:rFonts w:ascii="Arial" w:hAnsi="Arial" w:cs="Arial"/>
          <w:color w:val="000000"/>
        </w:rPr>
        <w:t xml:space="preserve">τελευταία σε χρονολογική σειρά </w:t>
      </w:r>
      <w:r w:rsidR="00C40A0E" w:rsidRPr="005953F2">
        <w:rPr>
          <w:rFonts w:ascii="Arial" w:hAnsi="Arial" w:cs="Arial"/>
          <w:color w:val="000000"/>
        </w:rPr>
        <w:t xml:space="preserve">οριστική παραλαβή </w:t>
      </w:r>
      <w:r w:rsidRPr="005953F2">
        <w:rPr>
          <w:rFonts w:ascii="Arial" w:hAnsi="Arial" w:cs="Arial"/>
          <w:color w:val="000000"/>
        </w:rPr>
        <w:t>ανατεθειμένου Υποέργου</w:t>
      </w:r>
      <w:r w:rsidR="00930C98" w:rsidRPr="005953F2">
        <w:rPr>
          <w:rFonts w:ascii="Arial" w:hAnsi="Arial" w:cs="Arial"/>
          <w:color w:val="000000"/>
        </w:rPr>
        <w:t xml:space="preserve">/ </w:t>
      </w:r>
      <w:r w:rsidR="00F455C8" w:rsidRPr="005953F2">
        <w:rPr>
          <w:rFonts w:ascii="Arial" w:hAnsi="Arial" w:cs="Arial"/>
          <w:color w:val="000000"/>
        </w:rPr>
        <w:t>Τμήματος</w:t>
      </w:r>
      <w:r w:rsidR="00930C98" w:rsidRPr="005953F2">
        <w:rPr>
          <w:rFonts w:ascii="Arial" w:hAnsi="Arial" w:cs="Arial"/>
          <w:color w:val="000000"/>
        </w:rPr>
        <w:t xml:space="preserve"> Υποέργου.</w:t>
      </w:r>
    </w:p>
    <w:p w14:paraId="6735FF23" w14:textId="77777777" w:rsidR="00BD4895" w:rsidRPr="00AC7CFB" w:rsidRDefault="00930C98">
      <w:pPr>
        <w:ind w:left="567" w:right="-58"/>
        <w:jc w:val="both"/>
        <w:rPr>
          <w:rFonts w:ascii="Arial" w:hAnsi="Arial" w:cs="Arial"/>
          <w:color w:val="000000"/>
        </w:rPr>
      </w:pPr>
      <w:r w:rsidRPr="00D66C8F">
        <w:rPr>
          <w:rFonts w:ascii="Arial" w:hAnsi="Arial" w:cs="Arial"/>
          <w:color w:val="000000"/>
        </w:rPr>
        <w:t>Ορίζεται ότι ο</w:t>
      </w:r>
      <w:r w:rsidR="00B550DF" w:rsidRPr="00D66C8F">
        <w:rPr>
          <w:rFonts w:ascii="Arial" w:hAnsi="Arial" w:cs="Arial"/>
          <w:color w:val="000000"/>
        </w:rPr>
        <w:t xml:space="preserve">ι </w:t>
      </w:r>
      <w:r w:rsidRPr="00D66C8F">
        <w:rPr>
          <w:rFonts w:ascii="Arial" w:hAnsi="Arial" w:cs="Arial"/>
          <w:color w:val="000000"/>
        </w:rPr>
        <w:t>Π</w:t>
      </w:r>
      <w:r w:rsidR="00B550DF" w:rsidRPr="00D66C8F">
        <w:rPr>
          <w:rFonts w:ascii="Arial" w:hAnsi="Arial" w:cs="Arial"/>
          <w:color w:val="000000"/>
        </w:rPr>
        <w:t>αραγγελίες</w:t>
      </w:r>
      <w:r w:rsidR="00583FC2" w:rsidRPr="00D66C8F">
        <w:rPr>
          <w:rFonts w:ascii="Arial" w:hAnsi="Arial" w:cs="Arial"/>
          <w:color w:val="000000"/>
        </w:rPr>
        <w:t xml:space="preserve"> </w:t>
      </w:r>
      <w:r w:rsidR="00B550DF" w:rsidRPr="00D66C8F">
        <w:rPr>
          <w:rFonts w:ascii="Arial" w:hAnsi="Arial" w:cs="Arial"/>
          <w:color w:val="000000"/>
        </w:rPr>
        <w:t>Υποέργων</w:t>
      </w:r>
      <w:r w:rsidRPr="00D66C8F">
        <w:rPr>
          <w:rFonts w:ascii="Arial" w:hAnsi="Arial" w:cs="Arial"/>
          <w:color w:val="000000"/>
        </w:rPr>
        <w:t xml:space="preserve">/Τμημάτων Υποέργων </w:t>
      </w:r>
      <w:r w:rsidR="003F75B8" w:rsidRPr="00D66C8F">
        <w:rPr>
          <w:rFonts w:ascii="Arial" w:hAnsi="Arial" w:cs="Arial"/>
          <w:color w:val="000000"/>
        </w:rPr>
        <w:t xml:space="preserve">δύνανται να </w:t>
      </w:r>
      <w:r w:rsidR="00F155B1" w:rsidRPr="00D66C8F">
        <w:rPr>
          <w:rFonts w:ascii="Arial" w:hAnsi="Arial" w:cs="Arial"/>
          <w:color w:val="000000"/>
        </w:rPr>
        <w:t>υποβάλλονται στον Ε</w:t>
      </w:r>
      <w:r w:rsidR="002A2484" w:rsidRPr="00D66C8F">
        <w:rPr>
          <w:rFonts w:ascii="Arial" w:hAnsi="Arial" w:cs="Arial"/>
          <w:color w:val="000000"/>
        </w:rPr>
        <w:t xml:space="preserve">ργολάβο για χρονικό διάστημα </w:t>
      </w:r>
      <w:r w:rsidR="00F155B1" w:rsidRPr="00D66C8F">
        <w:rPr>
          <w:rFonts w:ascii="Arial" w:hAnsi="Arial" w:cs="Arial"/>
          <w:color w:val="000000"/>
        </w:rPr>
        <w:t>από την ημερομηνία υπογραφής της παρούσας</w:t>
      </w:r>
      <w:r w:rsidR="00AC7CFB">
        <w:rPr>
          <w:rFonts w:ascii="Arial" w:hAnsi="Arial" w:cs="Arial"/>
          <w:color w:val="000000"/>
        </w:rPr>
        <w:t xml:space="preserve"> και μέχρι 31/12/2021</w:t>
      </w:r>
    </w:p>
    <w:p w14:paraId="6735FF24" w14:textId="77777777" w:rsidR="00341180" w:rsidRPr="00D66C8F" w:rsidRDefault="00341180" w:rsidP="00B57EE9">
      <w:pPr>
        <w:pStyle w:val="ListParagraph"/>
        <w:ind w:left="567"/>
        <w:contextualSpacing w:val="0"/>
        <w:jc w:val="both"/>
        <w:rPr>
          <w:rFonts w:ascii="Arial" w:hAnsi="Arial" w:cs="Arial"/>
          <w:b/>
        </w:rPr>
      </w:pPr>
    </w:p>
    <w:p w14:paraId="6735FF25" w14:textId="77777777" w:rsidR="008F0536" w:rsidRPr="00D66C8F" w:rsidRDefault="00341180" w:rsidP="005F41F4">
      <w:pPr>
        <w:pStyle w:val="ListParagraph"/>
        <w:numPr>
          <w:ilvl w:val="0"/>
          <w:numId w:val="6"/>
        </w:numPr>
        <w:tabs>
          <w:tab w:val="left" w:pos="1701"/>
        </w:tabs>
        <w:ind w:left="1134" w:hanging="567"/>
        <w:contextualSpacing w:val="0"/>
        <w:jc w:val="both"/>
        <w:rPr>
          <w:rFonts w:ascii="Arial" w:hAnsi="Arial" w:cs="Arial"/>
          <w:b/>
        </w:rPr>
      </w:pPr>
      <w:r w:rsidRPr="00D66C8F">
        <w:rPr>
          <w:rFonts w:ascii="Arial" w:hAnsi="Arial" w:cs="Arial"/>
          <w:b/>
        </w:rPr>
        <w:t>ΤΡΟΠΟΣ ΠΛΗΡΩΜΗΣ</w:t>
      </w:r>
    </w:p>
    <w:p w14:paraId="6735FF26" w14:textId="77777777" w:rsidR="001470CC" w:rsidRPr="00D66C8F" w:rsidRDefault="001470CC" w:rsidP="001470CC">
      <w:pPr>
        <w:pStyle w:val="ListParagraph"/>
        <w:tabs>
          <w:tab w:val="left" w:pos="1701"/>
        </w:tabs>
        <w:ind w:left="1134"/>
        <w:contextualSpacing w:val="0"/>
        <w:jc w:val="both"/>
        <w:rPr>
          <w:rFonts w:ascii="Arial" w:hAnsi="Arial" w:cs="Arial"/>
          <w:b/>
        </w:rPr>
      </w:pPr>
    </w:p>
    <w:p w14:paraId="6735FF27" w14:textId="77777777" w:rsidR="00583FC2" w:rsidRPr="00D66C8F" w:rsidRDefault="00583FC2" w:rsidP="003F236C">
      <w:pPr>
        <w:pStyle w:val="ListParagraph"/>
        <w:tabs>
          <w:tab w:val="left" w:pos="1134"/>
        </w:tabs>
        <w:ind w:left="567"/>
        <w:contextualSpacing w:val="0"/>
        <w:jc w:val="both"/>
        <w:rPr>
          <w:rFonts w:ascii="Arial" w:hAnsi="Arial" w:cs="Arial"/>
        </w:rPr>
      </w:pPr>
      <w:r w:rsidRPr="00D66C8F">
        <w:rPr>
          <w:rFonts w:ascii="Arial" w:hAnsi="Arial" w:cs="Arial"/>
        </w:rPr>
        <w:t>Τα μέρη συμφωνούν και αποδέχονται ότι η πληρωμή του Εργολάβου για την εκτέλεση του Έργου υπολογίζεται αναλόγως του είδους του/των Υποέργου/ων ή/και Τμημάτων Υποέργων που θα εκτελεσθεί/ούν βάσει των προβ</w:t>
      </w:r>
      <w:r w:rsidR="004030DE" w:rsidRPr="00D66C8F">
        <w:rPr>
          <w:rFonts w:ascii="Arial" w:hAnsi="Arial" w:cs="Arial"/>
        </w:rPr>
        <w:t>λεπομένων στ</w:t>
      </w:r>
      <w:r w:rsidR="00CC075A" w:rsidRPr="00D66C8F">
        <w:rPr>
          <w:rFonts w:ascii="Arial" w:hAnsi="Arial" w:cs="Arial"/>
        </w:rPr>
        <w:t>α</w:t>
      </w:r>
      <w:r w:rsidR="004030DE" w:rsidRPr="00D66C8F">
        <w:rPr>
          <w:rFonts w:ascii="Arial" w:hAnsi="Arial" w:cs="Arial"/>
        </w:rPr>
        <w:t xml:space="preserve"> </w:t>
      </w:r>
      <w:r w:rsidR="00CC075A" w:rsidRPr="00D66C8F">
        <w:rPr>
          <w:rFonts w:ascii="Arial" w:hAnsi="Arial" w:cs="Arial"/>
        </w:rPr>
        <w:t xml:space="preserve">Παραρτήματα 1 και </w:t>
      </w:r>
      <w:r w:rsidRPr="00D66C8F">
        <w:rPr>
          <w:rFonts w:ascii="Arial" w:hAnsi="Arial" w:cs="Arial"/>
        </w:rPr>
        <w:t xml:space="preserve">2 της παρούσης. </w:t>
      </w:r>
    </w:p>
    <w:p w14:paraId="6735FF28" w14:textId="77777777" w:rsidR="00583FC2" w:rsidRPr="00D66C8F" w:rsidRDefault="00583FC2" w:rsidP="00341180">
      <w:pPr>
        <w:pStyle w:val="ListParagraph"/>
        <w:tabs>
          <w:tab w:val="left" w:pos="1134"/>
        </w:tabs>
        <w:ind w:left="567"/>
        <w:jc w:val="both"/>
        <w:rPr>
          <w:rFonts w:ascii="Arial" w:hAnsi="Arial" w:cs="Arial"/>
        </w:rPr>
      </w:pPr>
    </w:p>
    <w:p w14:paraId="6735FF29" w14:textId="77777777" w:rsidR="00454913" w:rsidRPr="00D66C8F" w:rsidRDefault="00583FC2" w:rsidP="00454913">
      <w:pPr>
        <w:pStyle w:val="ListParagraph"/>
        <w:ind w:left="567"/>
        <w:jc w:val="both"/>
        <w:rPr>
          <w:rFonts w:ascii="Arial" w:hAnsi="Arial" w:cs="Arial"/>
        </w:rPr>
      </w:pPr>
      <w:r w:rsidRPr="00D66C8F">
        <w:rPr>
          <w:rFonts w:ascii="Arial" w:hAnsi="Arial" w:cs="Arial"/>
        </w:rPr>
        <w:t xml:space="preserve">Τα μέρη συμφωνούν και αποδέχονται ότι οι τιμές </w:t>
      </w:r>
      <w:r w:rsidR="00F41205" w:rsidRPr="00D66C8F">
        <w:rPr>
          <w:rFonts w:ascii="Arial" w:hAnsi="Arial" w:cs="Arial"/>
        </w:rPr>
        <w:t>του Τιμοκαταλόγου</w:t>
      </w:r>
      <w:r w:rsidRPr="00D66C8F">
        <w:rPr>
          <w:rFonts w:ascii="Arial" w:hAnsi="Arial" w:cs="Arial"/>
        </w:rPr>
        <w:t xml:space="preserve"> </w:t>
      </w:r>
      <w:r w:rsidR="00F41205" w:rsidRPr="00D66C8F">
        <w:rPr>
          <w:rFonts w:ascii="Arial" w:hAnsi="Arial" w:cs="Arial"/>
        </w:rPr>
        <w:t>του Παραρτήματος</w:t>
      </w:r>
      <w:r w:rsidRPr="00D66C8F">
        <w:rPr>
          <w:rFonts w:ascii="Arial" w:hAnsi="Arial" w:cs="Arial"/>
        </w:rPr>
        <w:t xml:space="preserve"> 2 της παρούσης παραμένουν σταθερές και αμετάβλητες καθ’ όλη την διάρκεια ισχύος της παρούσης, ακόμη και στην περίπτωση απρόοπτης μεταβολής συνθηκών.</w:t>
      </w:r>
    </w:p>
    <w:p w14:paraId="6735FF2A" w14:textId="77777777" w:rsidR="00454913" w:rsidRPr="00D66C8F" w:rsidRDefault="00454913" w:rsidP="00454913">
      <w:pPr>
        <w:pStyle w:val="ListParagraph"/>
        <w:ind w:left="567"/>
        <w:jc w:val="both"/>
        <w:rPr>
          <w:rFonts w:ascii="Arial" w:hAnsi="Arial" w:cs="Arial"/>
        </w:rPr>
      </w:pPr>
    </w:p>
    <w:p w14:paraId="6735FF2B" w14:textId="77777777" w:rsidR="00454913" w:rsidRPr="00D66C8F" w:rsidRDefault="00341180" w:rsidP="00280FA2">
      <w:pPr>
        <w:pStyle w:val="ListParagraph"/>
        <w:ind w:left="567"/>
        <w:jc w:val="both"/>
        <w:rPr>
          <w:rFonts w:ascii="Arial" w:hAnsi="Arial" w:cs="Arial"/>
        </w:rPr>
      </w:pPr>
      <w:r w:rsidRPr="00D66C8F">
        <w:rPr>
          <w:rFonts w:ascii="Arial" w:hAnsi="Arial" w:cs="Arial"/>
        </w:rPr>
        <w:t xml:space="preserve">Η πληρωμή του Εργολάβου θα γίνεται στη Δ/νση Λογιστικών Υπηρεσιών Σταθερής και Κινητής (Κτιριακό Συγκρότημα </w:t>
      </w:r>
      <w:r w:rsidRPr="00D66C8F">
        <w:rPr>
          <w:rFonts w:ascii="Arial" w:hAnsi="Arial" w:cs="Arial"/>
          <w:lang w:val="en-US"/>
        </w:rPr>
        <w:t>OTE</w:t>
      </w:r>
      <w:r w:rsidRPr="00D66C8F">
        <w:rPr>
          <w:rFonts w:ascii="Arial" w:hAnsi="Arial" w:cs="Arial"/>
        </w:rPr>
        <w:t>-</w:t>
      </w:r>
      <w:r w:rsidRPr="00D66C8F">
        <w:rPr>
          <w:rFonts w:ascii="Arial" w:hAnsi="Arial" w:cs="Arial"/>
          <w:lang w:val="en-US"/>
        </w:rPr>
        <w:t>COSMOTE</w:t>
      </w:r>
      <w:r w:rsidRPr="00D66C8F">
        <w:rPr>
          <w:rFonts w:ascii="Arial" w:hAnsi="Arial" w:cs="Arial"/>
        </w:rPr>
        <w:t xml:space="preserve">, Αγίου Λουκά &amp; Ικάρου , Κτίριο </w:t>
      </w:r>
      <w:r w:rsidRPr="00D66C8F">
        <w:rPr>
          <w:rFonts w:ascii="Arial" w:hAnsi="Arial" w:cs="Arial"/>
          <w:lang w:val="en-US"/>
        </w:rPr>
        <w:t>C</w:t>
      </w:r>
      <w:r w:rsidRPr="00D66C8F">
        <w:rPr>
          <w:rFonts w:ascii="Arial" w:hAnsi="Arial" w:cs="Arial"/>
        </w:rPr>
        <w:t xml:space="preserve">1, </w:t>
      </w:r>
      <w:r w:rsidRPr="00D66C8F">
        <w:rPr>
          <w:rFonts w:ascii="Arial" w:hAnsi="Arial" w:cs="Arial"/>
          <w:lang w:val="en-US"/>
        </w:rPr>
        <w:t>TK</w:t>
      </w:r>
      <w:r w:rsidRPr="00D66C8F">
        <w:rPr>
          <w:rFonts w:ascii="Arial" w:hAnsi="Arial" w:cs="Arial"/>
        </w:rPr>
        <w:t xml:space="preserve"> 19002 Παιανία) την πρώτη ημέρα που πραγματοποιούνται πληρωμές από τον Εργοδότη μετά την συμπλήρωση εκατό (100) ημερολογιακών ημερών από την έκδοση του τιμολογίου από τον Εργολάβο, το οποίο εκδίδεται σύμφωνα με τα οριζόμενα στα σχετικά Παραρτήματα</w:t>
      </w:r>
      <w:r w:rsidR="00454913" w:rsidRPr="00D66C8F">
        <w:rPr>
          <w:rFonts w:ascii="Arial" w:hAnsi="Arial" w:cs="Arial"/>
        </w:rPr>
        <w:t xml:space="preserve">. </w:t>
      </w:r>
      <w:r w:rsidR="00454913" w:rsidRPr="00D66C8F">
        <w:t xml:space="preserve"> </w:t>
      </w:r>
      <w:r w:rsidR="00454913" w:rsidRPr="00D66C8F">
        <w:rPr>
          <w:rFonts w:ascii="Arial" w:hAnsi="Arial" w:cs="Arial"/>
        </w:rPr>
        <w:t xml:space="preserve">Για την πληρωμή κάθε τιμολογίου ο </w:t>
      </w:r>
      <w:r w:rsidR="000828A1" w:rsidRPr="00D66C8F">
        <w:rPr>
          <w:rFonts w:ascii="Arial" w:hAnsi="Arial" w:cs="Arial"/>
        </w:rPr>
        <w:t xml:space="preserve">Εργολάβος </w:t>
      </w:r>
      <w:r w:rsidR="00454913" w:rsidRPr="00D66C8F">
        <w:rPr>
          <w:rFonts w:ascii="Arial" w:hAnsi="Arial" w:cs="Arial"/>
        </w:rPr>
        <w:t xml:space="preserve">υποχρεώνεται προηγουμένως να προσκομίζει </w:t>
      </w:r>
      <w:r w:rsidR="000828A1" w:rsidRPr="00D66C8F">
        <w:rPr>
          <w:rFonts w:ascii="Arial" w:hAnsi="Arial" w:cs="Arial"/>
        </w:rPr>
        <w:t>στον Εργοδότη</w:t>
      </w:r>
      <w:r w:rsidR="00454913" w:rsidRPr="00D66C8F">
        <w:rPr>
          <w:rFonts w:ascii="Arial" w:hAnsi="Arial" w:cs="Arial"/>
        </w:rPr>
        <w:t xml:space="preserve"> εν ισχύει  πιστοποιητικό ασφαλιστικής του ενημερότητας. </w:t>
      </w:r>
    </w:p>
    <w:p w14:paraId="6735FF2C" w14:textId="77777777" w:rsidR="00583FC2" w:rsidRPr="00D66C8F" w:rsidRDefault="00583FC2" w:rsidP="00B57EE9">
      <w:pPr>
        <w:pStyle w:val="ListParagraph"/>
        <w:tabs>
          <w:tab w:val="left" w:pos="1134"/>
        </w:tabs>
        <w:ind w:left="567"/>
        <w:rPr>
          <w:rFonts w:ascii="Arial" w:hAnsi="Arial" w:cs="Arial"/>
        </w:rPr>
      </w:pPr>
    </w:p>
    <w:p w14:paraId="6735FF2D" w14:textId="77777777" w:rsidR="00E226C4" w:rsidRPr="00D66C8F" w:rsidRDefault="00341180" w:rsidP="00B57EE9">
      <w:pPr>
        <w:pStyle w:val="ListParagraph"/>
        <w:ind w:left="567"/>
        <w:rPr>
          <w:rFonts w:ascii="Arial" w:hAnsi="Arial" w:cs="Arial"/>
        </w:rPr>
      </w:pPr>
      <w:r w:rsidRPr="00D66C8F">
        <w:rPr>
          <w:rFonts w:ascii="Arial" w:hAnsi="Arial" w:cs="Arial"/>
        </w:rPr>
        <w:t>Ρητά συμφωνείται ότι σε κάθε κατάθεση χρημάτων στο τραπεζικό λογαριασμό του</w:t>
      </w:r>
      <w:r w:rsidR="00583FC2" w:rsidRPr="00D66C8F">
        <w:rPr>
          <w:rFonts w:ascii="Arial" w:hAnsi="Arial" w:cs="Arial"/>
        </w:rPr>
        <w:t xml:space="preserve"> Εργολάβου</w:t>
      </w:r>
      <w:r w:rsidRPr="00D66C8F">
        <w:rPr>
          <w:rFonts w:ascii="Arial" w:hAnsi="Arial" w:cs="Arial"/>
        </w:rPr>
        <w:t xml:space="preserve">, </w:t>
      </w:r>
      <w:r w:rsidR="00583FC2" w:rsidRPr="00D66C8F">
        <w:rPr>
          <w:rFonts w:ascii="Arial" w:hAnsi="Arial" w:cs="Arial"/>
        </w:rPr>
        <w:t xml:space="preserve">αυτός </w:t>
      </w:r>
      <w:r w:rsidRPr="00D66C8F">
        <w:rPr>
          <w:rFonts w:ascii="Arial" w:hAnsi="Arial" w:cs="Arial"/>
        </w:rPr>
        <w:t>επιβαρύνεται με τα τυχόν τραπεζικά έξοδα κατάθεσης</w:t>
      </w:r>
      <w:r w:rsidR="00D86D0A" w:rsidRPr="00D66C8F">
        <w:rPr>
          <w:rFonts w:ascii="Arial" w:hAnsi="Arial" w:cs="Arial"/>
        </w:rPr>
        <w:t>.</w:t>
      </w:r>
      <w:r w:rsidRPr="00D66C8F">
        <w:rPr>
          <w:rFonts w:ascii="Arial" w:hAnsi="Arial" w:cs="Arial"/>
        </w:rPr>
        <w:t xml:space="preserve"> </w:t>
      </w:r>
    </w:p>
    <w:p w14:paraId="6735FF2E" w14:textId="77777777" w:rsidR="008D1CBA" w:rsidRPr="00D66C8F" w:rsidRDefault="008D1CBA" w:rsidP="00B57EE9">
      <w:pPr>
        <w:rPr>
          <w:rFonts w:ascii="Arial" w:hAnsi="Arial" w:cs="Arial"/>
          <w:b/>
        </w:rPr>
      </w:pPr>
    </w:p>
    <w:p w14:paraId="6735FF2F" w14:textId="77777777" w:rsidR="008F0536" w:rsidRPr="00D66C8F" w:rsidRDefault="00B550DF" w:rsidP="005F41F4">
      <w:pPr>
        <w:pStyle w:val="ListParagraph"/>
        <w:numPr>
          <w:ilvl w:val="0"/>
          <w:numId w:val="6"/>
        </w:numPr>
        <w:ind w:left="1134" w:hanging="567"/>
        <w:contextualSpacing w:val="0"/>
        <w:rPr>
          <w:rFonts w:ascii="Arial" w:hAnsi="Arial" w:cs="Arial"/>
          <w:b/>
        </w:rPr>
      </w:pPr>
      <w:r w:rsidRPr="00D66C8F">
        <w:rPr>
          <w:rFonts w:ascii="Arial" w:hAnsi="Arial" w:cs="Arial"/>
          <w:b/>
        </w:rPr>
        <w:t>ΕΓΓΥΗΤΙΚΗ ΕΠΙΣΤΟΛΗ ΚΑΛΗΣ  ΕΚΤΕΛΕΣΗΣ</w:t>
      </w:r>
      <w:r w:rsidR="00240364" w:rsidRPr="00D66C8F">
        <w:rPr>
          <w:rFonts w:ascii="Arial" w:hAnsi="Arial" w:cs="Arial"/>
          <w:b/>
        </w:rPr>
        <w:t>-ΕΓΓΥΗΣΕΙΣ</w:t>
      </w:r>
    </w:p>
    <w:p w14:paraId="6735FF30" w14:textId="77777777" w:rsidR="001470CC" w:rsidRPr="00D66C8F" w:rsidRDefault="001470CC" w:rsidP="001470CC">
      <w:pPr>
        <w:pStyle w:val="ListParagraph"/>
        <w:ind w:left="1134"/>
        <w:contextualSpacing w:val="0"/>
        <w:rPr>
          <w:rFonts w:ascii="Arial" w:hAnsi="Arial" w:cs="Arial"/>
          <w:b/>
        </w:rPr>
      </w:pPr>
    </w:p>
    <w:p w14:paraId="6735FF31" w14:textId="77777777" w:rsidR="00FE32CF" w:rsidRPr="00D66C8F" w:rsidRDefault="00F00280" w:rsidP="00A37324">
      <w:pPr>
        <w:pStyle w:val="ListParagraph"/>
        <w:ind w:left="567"/>
        <w:contextualSpacing w:val="0"/>
        <w:jc w:val="both"/>
        <w:rPr>
          <w:rFonts w:ascii="Arial" w:hAnsi="Arial" w:cs="Arial"/>
          <w:color w:val="000000"/>
        </w:rPr>
      </w:pPr>
      <w:r w:rsidRPr="00D66C8F">
        <w:rPr>
          <w:rFonts w:ascii="Arial" w:hAnsi="Arial" w:cs="Arial"/>
          <w:b/>
          <w:color w:val="000000"/>
        </w:rPr>
        <w:t>7</w:t>
      </w:r>
      <w:r w:rsidR="005278F5" w:rsidRPr="00D66C8F">
        <w:rPr>
          <w:rFonts w:ascii="Arial" w:hAnsi="Arial" w:cs="Arial"/>
          <w:b/>
          <w:color w:val="000000"/>
        </w:rPr>
        <w:t>.1</w:t>
      </w:r>
      <w:r w:rsidR="005278F5" w:rsidRPr="00D66C8F">
        <w:rPr>
          <w:rFonts w:ascii="Arial" w:hAnsi="Arial" w:cs="Arial"/>
          <w:color w:val="000000"/>
        </w:rPr>
        <w:t xml:space="preserve"> </w:t>
      </w:r>
      <w:r w:rsidR="00B550DF" w:rsidRPr="00D66C8F">
        <w:rPr>
          <w:rFonts w:ascii="Arial" w:hAnsi="Arial" w:cs="Arial"/>
          <w:color w:val="000000"/>
        </w:rPr>
        <w:t xml:space="preserve">Για την καλή και σύμφωνη με τους όρους της παρούσας </w:t>
      </w:r>
      <w:r w:rsidR="000828A1" w:rsidRPr="00D66C8F">
        <w:rPr>
          <w:rFonts w:ascii="Arial" w:hAnsi="Arial" w:cs="Arial"/>
          <w:color w:val="000000"/>
        </w:rPr>
        <w:t>Σ</w:t>
      </w:r>
      <w:r w:rsidR="00B550DF" w:rsidRPr="00D66C8F">
        <w:rPr>
          <w:rFonts w:ascii="Arial" w:hAnsi="Arial" w:cs="Arial"/>
          <w:color w:val="000000"/>
        </w:rPr>
        <w:t xml:space="preserve">ύμβασης </w:t>
      </w:r>
      <w:r w:rsidR="009E1E33" w:rsidRPr="00D66C8F">
        <w:rPr>
          <w:rFonts w:ascii="Arial" w:hAnsi="Arial" w:cs="Arial"/>
          <w:color w:val="000000"/>
        </w:rPr>
        <w:t xml:space="preserve"> </w:t>
      </w:r>
      <w:r w:rsidR="00B550DF" w:rsidRPr="00D66C8F">
        <w:rPr>
          <w:rFonts w:ascii="Arial" w:hAnsi="Arial" w:cs="Arial"/>
          <w:color w:val="000000"/>
        </w:rPr>
        <w:t>εκτέλεση του Έργου</w:t>
      </w:r>
      <w:r w:rsidR="003F75B8" w:rsidRPr="00D66C8F">
        <w:rPr>
          <w:rFonts w:ascii="Arial" w:hAnsi="Arial" w:cs="Arial"/>
          <w:color w:val="000000"/>
        </w:rPr>
        <w:t xml:space="preserve"> </w:t>
      </w:r>
      <w:r w:rsidR="00B550DF" w:rsidRPr="00D66C8F">
        <w:rPr>
          <w:rFonts w:ascii="Arial" w:hAnsi="Arial" w:cs="Arial"/>
          <w:color w:val="000000"/>
        </w:rPr>
        <w:t xml:space="preserve">που ο Εργοδότης ανέθεσε στον </w:t>
      </w:r>
      <w:r w:rsidR="00C40A0E" w:rsidRPr="00D66C8F">
        <w:rPr>
          <w:rFonts w:ascii="Arial" w:hAnsi="Arial" w:cs="Arial"/>
          <w:color w:val="000000"/>
        </w:rPr>
        <w:t>Εργολάβο</w:t>
      </w:r>
      <w:r w:rsidR="00B550DF" w:rsidRPr="00D66C8F">
        <w:rPr>
          <w:rFonts w:ascii="Arial" w:hAnsi="Arial" w:cs="Arial"/>
          <w:color w:val="000000"/>
        </w:rPr>
        <w:t>, ο τελευταίος παρέδωσε σήμερα στον Εργοδότη την</w:t>
      </w:r>
      <w:r w:rsidR="00F41205" w:rsidRPr="00D66C8F">
        <w:rPr>
          <w:rFonts w:ascii="Arial" w:hAnsi="Arial" w:cs="Arial"/>
          <w:color w:val="000000"/>
        </w:rPr>
        <w:t xml:space="preserve"> </w:t>
      </w:r>
      <w:r w:rsidR="00B550DF" w:rsidRPr="00D66C8F">
        <w:rPr>
          <w:rFonts w:ascii="Arial" w:hAnsi="Arial" w:cs="Arial"/>
          <w:color w:val="000000"/>
        </w:rPr>
        <w:t xml:space="preserve">από……………εγγυητική επιστολή </w:t>
      </w:r>
      <w:r w:rsidR="003F75B8" w:rsidRPr="00D66C8F">
        <w:rPr>
          <w:rFonts w:ascii="Arial" w:hAnsi="Arial" w:cs="Arial"/>
          <w:color w:val="000000"/>
        </w:rPr>
        <w:t>της Τράπεζας……………</w:t>
      </w:r>
      <w:r w:rsidR="00B550DF" w:rsidRPr="00D66C8F">
        <w:rPr>
          <w:rFonts w:ascii="Arial" w:hAnsi="Arial" w:cs="Arial"/>
          <w:color w:val="000000"/>
        </w:rPr>
        <w:t xml:space="preserve"> ………..με αριθμό…………., </w:t>
      </w:r>
      <w:r w:rsidR="000828A1" w:rsidRPr="00D66C8F">
        <w:rPr>
          <w:rFonts w:ascii="Arial" w:hAnsi="Arial" w:cs="Arial"/>
          <w:color w:val="000000"/>
        </w:rPr>
        <w:t xml:space="preserve">ποσού </w:t>
      </w:r>
      <w:r w:rsidR="002F12E7" w:rsidRPr="00D66C8F">
        <w:rPr>
          <w:rFonts w:ascii="Arial" w:hAnsi="Arial" w:cs="Arial"/>
          <w:b/>
          <w:color w:val="000000"/>
        </w:rPr>
        <w:t>……………</w:t>
      </w:r>
      <w:r w:rsidR="00F45B1E" w:rsidRPr="00D66C8F">
        <w:rPr>
          <w:rFonts w:ascii="Arial" w:hAnsi="Arial" w:cs="Arial"/>
          <w:b/>
          <w:color w:val="000000"/>
        </w:rPr>
        <w:t>€</w:t>
      </w:r>
      <w:r w:rsidR="00C40A0E" w:rsidRPr="00D66C8F">
        <w:rPr>
          <w:rFonts w:ascii="Arial" w:hAnsi="Arial" w:cs="Arial"/>
          <w:b/>
          <w:color w:val="000000"/>
        </w:rPr>
        <w:t>,</w:t>
      </w:r>
      <w:r w:rsidR="00C40A0E" w:rsidRPr="00D66C8F">
        <w:rPr>
          <w:rFonts w:ascii="Arial" w:hAnsi="Arial" w:cs="Arial"/>
          <w:color w:val="000000"/>
        </w:rPr>
        <w:t xml:space="preserve">  σύμφωνα με το Υπόδειγμα Εγγυητικής Επιστολής Καλής Εκτέλεσης, το οποίο επισυνάπτεται στο Παράρτημα</w:t>
      </w:r>
      <w:r w:rsidR="000828A1" w:rsidRPr="00D66C8F">
        <w:rPr>
          <w:rFonts w:ascii="Arial" w:hAnsi="Arial" w:cs="Arial"/>
          <w:color w:val="000000"/>
        </w:rPr>
        <w:t xml:space="preserve"> </w:t>
      </w:r>
      <w:r w:rsidR="00D12EB8" w:rsidRPr="00D66C8F">
        <w:rPr>
          <w:rFonts w:ascii="Arial" w:hAnsi="Arial" w:cs="Arial"/>
          <w:color w:val="000000"/>
        </w:rPr>
        <w:t>6</w:t>
      </w:r>
      <w:r w:rsidR="000828A1" w:rsidRPr="00D66C8F">
        <w:rPr>
          <w:rFonts w:ascii="Arial" w:hAnsi="Arial" w:cs="Arial"/>
          <w:color w:val="000000"/>
        </w:rPr>
        <w:t>,</w:t>
      </w:r>
      <w:r w:rsidR="00C40A0E" w:rsidRPr="00D66C8F">
        <w:rPr>
          <w:rFonts w:ascii="Arial" w:hAnsi="Arial" w:cs="Arial"/>
          <w:color w:val="000000"/>
        </w:rPr>
        <w:t xml:space="preserve"> </w:t>
      </w:r>
      <w:r w:rsidR="000828A1" w:rsidRPr="00D66C8F">
        <w:rPr>
          <w:rFonts w:ascii="Arial" w:hAnsi="Arial" w:cs="Arial"/>
          <w:color w:val="000000"/>
        </w:rPr>
        <w:t xml:space="preserve">το οποίο </w:t>
      </w:r>
      <w:r w:rsidR="00C40A0E" w:rsidRPr="00D66C8F">
        <w:rPr>
          <w:rFonts w:ascii="Arial" w:hAnsi="Arial" w:cs="Arial"/>
          <w:color w:val="000000"/>
        </w:rPr>
        <w:t>αποτελεί ενιαίο και αναπόσπαστο τμήμα της παρούσης</w:t>
      </w:r>
      <w:r w:rsidR="00B550DF" w:rsidRPr="00D66C8F">
        <w:rPr>
          <w:rFonts w:ascii="Arial" w:hAnsi="Arial" w:cs="Arial"/>
          <w:color w:val="000000"/>
        </w:rPr>
        <w:t xml:space="preserve">. </w:t>
      </w:r>
    </w:p>
    <w:p w14:paraId="6735FF32" w14:textId="77777777" w:rsidR="00FC14F4" w:rsidRPr="00D66C8F" w:rsidRDefault="00600A29" w:rsidP="001470CC">
      <w:pPr>
        <w:tabs>
          <w:tab w:val="left" w:pos="567"/>
          <w:tab w:val="left" w:pos="993"/>
        </w:tabs>
        <w:spacing w:before="120" w:after="120"/>
        <w:ind w:left="567"/>
        <w:jc w:val="both"/>
        <w:rPr>
          <w:rFonts w:ascii="Arial" w:hAnsi="Arial" w:cs="Arial"/>
        </w:rPr>
      </w:pPr>
      <w:r w:rsidRPr="00D66C8F">
        <w:rPr>
          <w:rFonts w:ascii="Arial" w:hAnsi="Arial" w:cs="Arial"/>
          <w:color w:val="000000"/>
        </w:rPr>
        <w:t xml:space="preserve">Η διάρκεια ισχύος της εγγυητικής </w:t>
      </w:r>
      <w:r w:rsidR="00ED756B" w:rsidRPr="00D66C8F">
        <w:rPr>
          <w:rFonts w:ascii="Arial" w:hAnsi="Arial" w:cs="Arial"/>
          <w:color w:val="000000"/>
        </w:rPr>
        <w:t xml:space="preserve">επιστολής καλής εκτέλεσης </w:t>
      </w:r>
      <w:r w:rsidRPr="00D66C8F">
        <w:rPr>
          <w:rFonts w:ascii="Arial" w:hAnsi="Arial" w:cs="Arial"/>
          <w:color w:val="000000"/>
        </w:rPr>
        <w:t xml:space="preserve">ορίζεται σε </w:t>
      </w:r>
      <w:r w:rsidR="00F41205" w:rsidRPr="00D66C8F">
        <w:rPr>
          <w:rFonts w:ascii="Arial" w:hAnsi="Arial" w:cs="Arial"/>
          <w:color w:val="000000"/>
        </w:rPr>
        <w:t xml:space="preserve">πέντε </w:t>
      </w:r>
      <w:r w:rsidR="000828A1" w:rsidRPr="00D66C8F">
        <w:rPr>
          <w:rFonts w:ascii="Arial" w:hAnsi="Arial" w:cs="Arial"/>
          <w:color w:val="000000"/>
        </w:rPr>
        <w:t>(</w:t>
      </w:r>
      <w:r w:rsidR="00F41205" w:rsidRPr="00D66C8F">
        <w:rPr>
          <w:rFonts w:ascii="Arial" w:hAnsi="Arial" w:cs="Arial"/>
          <w:color w:val="000000"/>
        </w:rPr>
        <w:t>5</w:t>
      </w:r>
      <w:r w:rsidR="000828A1" w:rsidRPr="00D66C8F">
        <w:rPr>
          <w:rFonts w:ascii="Arial" w:hAnsi="Arial" w:cs="Arial"/>
          <w:color w:val="000000"/>
        </w:rPr>
        <w:t>)</w:t>
      </w:r>
      <w:r w:rsidRPr="00D66C8F">
        <w:rPr>
          <w:rFonts w:ascii="Arial" w:hAnsi="Arial" w:cs="Arial"/>
          <w:color w:val="000000"/>
        </w:rPr>
        <w:t xml:space="preserve"> χρόνια από την υπογραφή της Σύμβασης</w:t>
      </w:r>
      <w:r w:rsidR="000828A1" w:rsidRPr="00D66C8F">
        <w:rPr>
          <w:rFonts w:ascii="Arial" w:hAnsi="Arial" w:cs="Arial"/>
          <w:color w:val="000000"/>
        </w:rPr>
        <w:t>,</w:t>
      </w:r>
      <w:r w:rsidR="00ED756B" w:rsidRPr="00D66C8F">
        <w:rPr>
          <w:rFonts w:ascii="Arial" w:hAnsi="Arial" w:cs="Arial"/>
          <w:color w:val="000000"/>
        </w:rPr>
        <w:t xml:space="preserve"> υπό την επιφύλαξη ότι</w:t>
      </w:r>
      <w:r w:rsidR="005F7189" w:rsidRPr="00D66C8F">
        <w:rPr>
          <w:rFonts w:ascii="Arial" w:hAnsi="Arial" w:cs="Arial"/>
          <w:color w:val="000000"/>
        </w:rPr>
        <w:t xml:space="preserve"> </w:t>
      </w:r>
      <w:r w:rsidR="00ED756B" w:rsidRPr="00D66C8F">
        <w:rPr>
          <w:rFonts w:ascii="Arial" w:hAnsi="Arial" w:cs="Arial"/>
          <w:color w:val="000000"/>
        </w:rPr>
        <w:t>η</w:t>
      </w:r>
      <w:r w:rsidR="00FC14F4" w:rsidRPr="00D66C8F">
        <w:rPr>
          <w:rFonts w:ascii="Arial" w:hAnsi="Arial" w:cs="Arial"/>
        </w:rPr>
        <w:t xml:space="preserve"> εγγυητική επιστολή καλής εκτέλεσης επιστρέφεται στον Εργολάβο μετά την οριστική παραλαβή του Έργου της παρούσης, ήτοι μετά και </w:t>
      </w:r>
      <w:r w:rsidR="00FC14F4" w:rsidRPr="00D66C8F">
        <w:rPr>
          <w:rFonts w:ascii="Arial" w:hAnsi="Arial" w:cs="Arial"/>
          <w:color w:val="000000"/>
        </w:rPr>
        <w:t>την τελευταία σε χρονολογική σειρά οριστική παραλαβή ανατεθειμένου Υποέργου/ Τμήματος Υποέργου</w:t>
      </w:r>
      <w:r w:rsidR="00FC14F4" w:rsidRPr="00D66C8F">
        <w:rPr>
          <w:rFonts w:ascii="Arial" w:hAnsi="Arial" w:cs="Arial"/>
        </w:rPr>
        <w:t xml:space="preserve"> </w:t>
      </w:r>
      <w:r w:rsidR="00FC14F4" w:rsidRPr="00D66C8F">
        <w:rPr>
          <w:rFonts w:ascii="Arial" w:hAnsi="Arial" w:cs="Arial"/>
          <w:color w:val="000000"/>
        </w:rPr>
        <w:t xml:space="preserve">κι αφού πρώτα ο Εργολάβος </w:t>
      </w:r>
      <w:r w:rsidR="00FC14F4" w:rsidRPr="00D66C8F">
        <w:rPr>
          <w:rFonts w:ascii="Arial" w:hAnsi="Arial" w:cs="Arial"/>
        </w:rPr>
        <w:t xml:space="preserve">καταθέσει στον Εργοδότη το έγγραφο περαίωσης εκάστου </w:t>
      </w:r>
      <w:r w:rsidR="000828A1" w:rsidRPr="00D66C8F">
        <w:rPr>
          <w:rFonts w:ascii="Arial" w:hAnsi="Arial" w:cs="Arial"/>
        </w:rPr>
        <w:t>Υποέργου/</w:t>
      </w:r>
      <w:r w:rsidR="00FC14F4" w:rsidRPr="00D66C8F">
        <w:rPr>
          <w:rFonts w:ascii="Arial" w:hAnsi="Arial" w:cs="Arial"/>
        </w:rPr>
        <w:t xml:space="preserve">Τμήματος από το </w:t>
      </w:r>
      <w:r w:rsidR="00436970">
        <w:rPr>
          <w:rFonts w:ascii="Arial" w:hAnsi="Arial" w:cs="Arial"/>
        </w:rPr>
        <w:t xml:space="preserve">ΕΦΚΑ </w:t>
      </w:r>
      <w:r w:rsidR="00FC14F4" w:rsidRPr="00D66C8F">
        <w:rPr>
          <w:rFonts w:ascii="Arial" w:hAnsi="Arial" w:cs="Arial"/>
        </w:rPr>
        <w:t xml:space="preserve">καθώς και </w:t>
      </w:r>
      <w:r w:rsidR="000828A1" w:rsidRPr="00D66C8F">
        <w:rPr>
          <w:rFonts w:ascii="Arial" w:hAnsi="Arial" w:cs="Arial"/>
        </w:rPr>
        <w:t xml:space="preserve">πιστοποιητικό </w:t>
      </w:r>
      <w:r w:rsidR="00FC14F4" w:rsidRPr="00D66C8F">
        <w:rPr>
          <w:rFonts w:ascii="Arial" w:hAnsi="Arial" w:cs="Arial"/>
        </w:rPr>
        <w:t>ασφαλιστική</w:t>
      </w:r>
      <w:r w:rsidR="000828A1" w:rsidRPr="00D66C8F">
        <w:rPr>
          <w:rFonts w:ascii="Arial" w:hAnsi="Arial" w:cs="Arial"/>
        </w:rPr>
        <w:t>ς</w:t>
      </w:r>
      <w:r w:rsidR="00FC14F4" w:rsidRPr="00D66C8F">
        <w:rPr>
          <w:rFonts w:ascii="Arial" w:hAnsi="Arial" w:cs="Arial"/>
        </w:rPr>
        <w:t xml:space="preserve"> ενημερότητα</w:t>
      </w:r>
      <w:r w:rsidR="000828A1" w:rsidRPr="00D66C8F">
        <w:rPr>
          <w:rFonts w:ascii="Arial" w:hAnsi="Arial" w:cs="Arial"/>
        </w:rPr>
        <w:t>ς</w:t>
      </w:r>
      <w:r w:rsidR="00FC14F4" w:rsidRPr="00D66C8F">
        <w:rPr>
          <w:rFonts w:ascii="Arial" w:hAnsi="Arial" w:cs="Arial"/>
        </w:rPr>
        <w:t xml:space="preserve">. </w:t>
      </w:r>
    </w:p>
    <w:p w14:paraId="6735FF33" w14:textId="77777777" w:rsidR="000956DB" w:rsidRPr="00D66C8F" w:rsidRDefault="00600A29" w:rsidP="000956DB">
      <w:pPr>
        <w:tabs>
          <w:tab w:val="left" w:pos="0"/>
          <w:tab w:val="left" w:pos="993"/>
        </w:tabs>
        <w:spacing w:before="120" w:after="120"/>
        <w:ind w:left="567"/>
        <w:jc w:val="both"/>
        <w:rPr>
          <w:rFonts w:ascii="Arial" w:hAnsi="Arial" w:cs="Arial"/>
          <w:color w:val="000000"/>
        </w:rPr>
      </w:pPr>
      <w:r w:rsidRPr="00D66C8F">
        <w:rPr>
          <w:rFonts w:ascii="Arial" w:hAnsi="Arial" w:cs="Arial"/>
          <w:color w:val="000000"/>
        </w:rPr>
        <w:t xml:space="preserve">Εφόσον το Έργο </w:t>
      </w:r>
      <w:r w:rsidR="00104485" w:rsidRPr="00D66C8F">
        <w:rPr>
          <w:rFonts w:ascii="Arial" w:hAnsi="Arial" w:cs="Arial"/>
          <w:color w:val="000000"/>
        </w:rPr>
        <w:t xml:space="preserve">της παρούσης </w:t>
      </w:r>
      <w:r w:rsidRPr="00D66C8F">
        <w:rPr>
          <w:rFonts w:ascii="Arial" w:hAnsi="Arial" w:cs="Arial"/>
          <w:color w:val="000000"/>
        </w:rPr>
        <w:t xml:space="preserve">δεν έχει παραληφθεί οριστικά </w:t>
      </w:r>
      <w:r w:rsidR="00E1319D" w:rsidRPr="00D66C8F">
        <w:rPr>
          <w:rFonts w:ascii="Arial" w:hAnsi="Arial" w:cs="Arial"/>
          <w:color w:val="000000"/>
        </w:rPr>
        <w:t xml:space="preserve">ή/και ο Εργολάβος δεν έχει </w:t>
      </w:r>
      <w:r w:rsidR="00E1319D" w:rsidRPr="00D66C8F">
        <w:rPr>
          <w:rFonts w:ascii="Arial" w:hAnsi="Arial" w:cs="Arial"/>
        </w:rPr>
        <w:t xml:space="preserve">καταθέσει στον Εργοδότη το έγγραφο περαίωσης εκάστου </w:t>
      </w:r>
      <w:r w:rsidR="000828A1" w:rsidRPr="00D66C8F">
        <w:rPr>
          <w:rFonts w:ascii="Arial" w:hAnsi="Arial" w:cs="Arial"/>
        </w:rPr>
        <w:t>Υποέργου/</w:t>
      </w:r>
      <w:r w:rsidR="00E1319D" w:rsidRPr="00D66C8F">
        <w:rPr>
          <w:rFonts w:ascii="Arial" w:hAnsi="Arial" w:cs="Arial"/>
        </w:rPr>
        <w:t xml:space="preserve">Τμήματος Υποέργου από το ΙΚΑ καθώς και </w:t>
      </w:r>
      <w:r w:rsidR="000828A1" w:rsidRPr="00D66C8F">
        <w:rPr>
          <w:rFonts w:ascii="Arial" w:hAnsi="Arial" w:cs="Arial"/>
        </w:rPr>
        <w:t xml:space="preserve">πιστοποιητικό </w:t>
      </w:r>
      <w:r w:rsidR="00E1319D" w:rsidRPr="00D66C8F">
        <w:rPr>
          <w:rFonts w:ascii="Arial" w:hAnsi="Arial" w:cs="Arial"/>
        </w:rPr>
        <w:t>ασφαλιστική</w:t>
      </w:r>
      <w:r w:rsidR="000828A1" w:rsidRPr="00D66C8F">
        <w:rPr>
          <w:rFonts w:ascii="Arial" w:hAnsi="Arial" w:cs="Arial"/>
        </w:rPr>
        <w:t>ς</w:t>
      </w:r>
      <w:r w:rsidR="00E1319D" w:rsidRPr="00D66C8F">
        <w:rPr>
          <w:rFonts w:ascii="Arial" w:hAnsi="Arial" w:cs="Arial"/>
        </w:rPr>
        <w:t xml:space="preserve"> ενημερότητα</w:t>
      </w:r>
      <w:r w:rsidR="000828A1" w:rsidRPr="00D66C8F">
        <w:rPr>
          <w:rFonts w:ascii="Arial" w:hAnsi="Arial" w:cs="Arial"/>
        </w:rPr>
        <w:t>ς</w:t>
      </w:r>
      <w:r w:rsidR="00E1319D" w:rsidRPr="00D66C8F">
        <w:rPr>
          <w:rFonts w:ascii="Arial" w:hAnsi="Arial" w:cs="Arial"/>
        </w:rPr>
        <w:t xml:space="preserve"> </w:t>
      </w:r>
      <w:r w:rsidR="00E1319D" w:rsidRPr="00D66C8F">
        <w:rPr>
          <w:rFonts w:ascii="Arial" w:hAnsi="Arial" w:cs="Arial"/>
          <w:color w:val="000000"/>
        </w:rPr>
        <w:t>στο ως άνω</w:t>
      </w:r>
      <w:r w:rsidRPr="00D66C8F">
        <w:rPr>
          <w:rFonts w:ascii="Arial" w:hAnsi="Arial" w:cs="Arial"/>
          <w:color w:val="000000"/>
        </w:rPr>
        <w:t xml:space="preserve"> χρονικό διάστημα</w:t>
      </w:r>
      <w:r w:rsidR="00E1319D" w:rsidRPr="00D66C8F">
        <w:rPr>
          <w:rFonts w:ascii="Arial" w:hAnsi="Arial" w:cs="Arial"/>
          <w:color w:val="000000"/>
        </w:rPr>
        <w:t>,</w:t>
      </w:r>
      <w:r w:rsidRPr="00D66C8F">
        <w:rPr>
          <w:rFonts w:ascii="Arial" w:hAnsi="Arial" w:cs="Arial"/>
          <w:color w:val="000000"/>
        </w:rPr>
        <w:t xml:space="preserve"> ο Εργολάβος υποχρεούται να αντικαταστήσει </w:t>
      </w:r>
      <w:r w:rsidR="000828A1" w:rsidRPr="00D66C8F">
        <w:rPr>
          <w:rFonts w:ascii="Arial" w:hAnsi="Arial" w:cs="Arial"/>
          <w:color w:val="000000"/>
        </w:rPr>
        <w:t>την αρχική εγγυητική επιστολή καλής εκτέλεσης τρεις (</w:t>
      </w:r>
      <w:r w:rsidRPr="00D66C8F">
        <w:rPr>
          <w:rFonts w:ascii="Arial" w:hAnsi="Arial" w:cs="Arial"/>
          <w:color w:val="000000"/>
        </w:rPr>
        <w:t>3</w:t>
      </w:r>
      <w:r w:rsidR="000828A1" w:rsidRPr="00D66C8F">
        <w:rPr>
          <w:rFonts w:ascii="Arial" w:hAnsi="Arial" w:cs="Arial"/>
          <w:color w:val="000000"/>
        </w:rPr>
        <w:t>)</w:t>
      </w:r>
      <w:r w:rsidRPr="00D66C8F">
        <w:rPr>
          <w:rFonts w:ascii="Arial" w:hAnsi="Arial" w:cs="Arial"/>
          <w:color w:val="000000"/>
        </w:rPr>
        <w:t xml:space="preserve"> μήνες πριν την λήξη της με νέα εγγυητική επιστολή</w:t>
      </w:r>
      <w:r w:rsidR="000828A1" w:rsidRPr="00D66C8F">
        <w:rPr>
          <w:rFonts w:ascii="Arial" w:hAnsi="Arial" w:cs="Arial"/>
          <w:color w:val="000000"/>
        </w:rPr>
        <w:t xml:space="preserve"> καλής εκτέλεσης,</w:t>
      </w:r>
      <w:r w:rsidRPr="00D66C8F">
        <w:rPr>
          <w:rFonts w:ascii="Arial" w:hAnsi="Arial" w:cs="Arial"/>
          <w:color w:val="000000"/>
        </w:rPr>
        <w:t xml:space="preserve"> της οποίας η αξία και η χρονική διάρκεια θα </w:t>
      </w:r>
      <w:r w:rsidRPr="00D66C8F">
        <w:rPr>
          <w:rFonts w:ascii="Arial" w:hAnsi="Arial" w:cs="Arial"/>
          <w:color w:val="000000"/>
        </w:rPr>
        <w:lastRenderedPageBreak/>
        <w:t>οριστεί από τον Εργοδότη.</w:t>
      </w:r>
      <w:r w:rsidR="00F45B1E" w:rsidRPr="00D66C8F">
        <w:rPr>
          <w:rFonts w:ascii="Arial" w:hAnsi="Arial" w:cs="Arial"/>
          <w:color w:val="000000"/>
        </w:rPr>
        <w:t xml:space="preserve"> </w:t>
      </w:r>
      <w:r w:rsidR="005E2628" w:rsidRPr="00D66C8F">
        <w:rPr>
          <w:rFonts w:ascii="Arial" w:hAnsi="Arial" w:cs="Arial"/>
          <w:color w:val="000000"/>
        </w:rPr>
        <w:t xml:space="preserve">Σε περίπτωση που δεν αντικατασταθεί εμπρόθεσμα η </w:t>
      </w:r>
      <w:r w:rsidR="000828A1" w:rsidRPr="00D66C8F">
        <w:rPr>
          <w:rFonts w:ascii="Arial" w:hAnsi="Arial" w:cs="Arial"/>
          <w:color w:val="000000"/>
        </w:rPr>
        <w:t xml:space="preserve">αρχική </w:t>
      </w:r>
      <w:r w:rsidR="005E2628" w:rsidRPr="00D66C8F">
        <w:rPr>
          <w:rFonts w:ascii="Arial" w:hAnsi="Arial" w:cs="Arial"/>
          <w:color w:val="000000"/>
        </w:rPr>
        <w:t>εγγυητική</w:t>
      </w:r>
      <w:r w:rsidR="000828A1" w:rsidRPr="00D66C8F">
        <w:rPr>
          <w:rFonts w:ascii="Arial" w:hAnsi="Arial" w:cs="Arial"/>
          <w:color w:val="000000"/>
        </w:rPr>
        <w:t xml:space="preserve"> επιστολή καλής εκτέλεσης</w:t>
      </w:r>
      <w:r w:rsidR="005E2628" w:rsidRPr="00D66C8F">
        <w:rPr>
          <w:rFonts w:ascii="Arial" w:hAnsi="Arial" w:cs="Arial"/>
          <w:color w:val="000000"/>
        </w:rPr>
        <w:t xml:space="preserve">, τότε </w:t>
      </w:r>
      <w:r w:rsidR="000828A1" w:rsidRPr="00D66C8F">
        <w:rPr>
          <w:rFonts w:ascii="Arial" w:hAnsi="Arial" w:cs="Arial"/>
          <w:color w:val="000000"/>
        </w:rPr>
        <w:t>αυτή καταπίπτει</w:t>
      </w:r>
      <w:r w:rsidR="005E2628" w:rsidRPr="00D66C8F">
        <w:rPr>
          <w:rFonts w:ascii="Arial" w:hAnsi="Arial" w:cs="Arial"/>
          <w:color w:val="000000"/>
        </w:rPr>
        <w:t xml:space="preserve"> άμεσα υπέρ του Εργοδότη. </w:t>
      </w:r>
    </w:p>
    <w:p w14:paraId="6735FF34" w14:textId="77777777" w:rsidR="00195482" w:rsidRPr="00D66C8F" w:rsidRDefault="00F00280" w:rsidP="00195482">
      <w:pPr>
        <w:tabs>
          <w:tab w:val="left" w:pos="0"/>
          <w:tab w:val="left" w:pos="993"/>
        </w:tabs>
        <w:spacing w:before="120" w:after="120"/>
        <w:ind w:left="567"/>
        <w:jc w:val="both"/>
        <w:rPr>
          <w:rFonts w:ascii="Arial" w:hAnsi="Arial" w:cs="Arial"/>
        </w:rPr>
      </w:pPr>
      <w:r w:rsidRPr="00D66C8F">
        <w:rPr>
          <w:rFonts w:ascii="Arial" w:hAnsi="Arial" w:cs="Arial"/>
          <w:b/>
        </w:rPr>
        <w:t>7</w:t>
      </w:r>
      <w:r w:rsidR="00195482" w:rsidRPr="00D66C8F">
        <w:rPr>
          <w:rFonts w:ascii="Arial" w:hAnsi="Arial" w:cs="Arial"/>
          <w:b/>
        </w:rPr>
        <w:t>.2</w:t>
      </w:r>
      <w:r w:rsidR="00195482" w:rsidRPr="00D66C8F">
        <w:rPr>
          <w:rFonts w:ascii="Arial" w:hAnsi="Arial" w:cs="Arial"/>
        </w:rPr>
        <w:t xml:space="preserve"> Επιπρόσθετα της ανωτέρω εγγυητικής επιστολής καλής εκτέλεσης του Έργου, ο Εργολάβος εγγυάται στον Εργοδότη την καλή υλοποίηση ή/και λειτουργία εκάστου Υποέργου/Τμήματος Υποέργου σύμφωνα με τα οριζόμενα στα Παραρτήματα της παρούσης</w:t>
      </w:r>
      <w:r w:rsidR="008F5AF2" w:rsidRPr="00D66C8F">
        <w:rPr>
          <w:rFonts w:ascii="Arial" w:hAnsi="Arial" w:cs="Arial"/>
        </w:rPr>
        <w:t xml:space="preserve">, </w:t>
      </w:r>
      <w:r w:rsidR="008F5AF2" w:rsidRPr="00D66C8F">
        <w:rPr>
          <w:rFonts w:ascii="Arial" w:hAnsi="Arial" w:cs="Arial"/>
          <w:color w:val="000000"/>
        </w:rPr>
        <w:t>τα οποία αποτελούν ενιαία και αναπόσπαστα τμήματα της παρούσης</w:t>
      </w:r>
      <w:r w:rsidR="008F5AF2" w:rsidRPr="00D66C8F">
        <w:rPr>
          <w:rFonts w:ascii="Arial" w:hAnsi="Arial" w:cs="Arial"/>
        </w:rPr>
        <w:t>.</w:t>
      </w:r>
      <w:r w:rsidR="00195482" w:rsidRPr="00D66C8F">
        <w:rPr>
          <w:rFonts w:ascii="Arial" w:hAnsi="Arial" w:cs="Arial"/>
        </w:rPr>
        <w:t xml:space="preserve"> </w:t>
      </w:r>
    </w:p>
    <w:p w14:paraId="6735FF35" w14:textId="77777777" w:rsidR="00FC14F4" w:rsidRPr="00D66C8F" w:rsidRDefault="00FC14F4">
      <w:pPr>
        <w:pStyle w:val="ListParagraph"/>
        <w:ind w:left="567"/>
        <w:jc w:val="both"/>
        <w:rPr>
          <w:rFonts w:ascii="Arial" w:hAnsi="Arial" w:cs="Arial"/>
          <w:color w:val="000000"/>
        </w:rPr>
      </w:pPr>
    </w:p>
    <w:p w14:paraId="6735FF36" w14:textId="77777777" w:rsidR="0069271B" w:rsidRPr="00D66C8F" w:rsidRDefault="00F00280" w:rsidP="0069271B">
      <w:pPr>
        <w:pStyle w:val="ListParagraph"/>
        <w:ind w:left="567"/>
        <w:jc w:val="both"/>
        <w:rPr>
          <w:rFonts w:ascii="Arial" w:hAnsi="Arial" w:cs="Arial"/>
          <w:color w:val="000000"/>
        </w:rPr>
      </w:pPr>
      <w:r w:rsidRPr="00D66C8F">
        <w:rPr>
          <w:rFonts w:ascii="Arial" w:hAnsi="Arial" w:cs="Arial"/>
          <w:b/>
          <w:color w:val="000000"/>
        </w:rPr>
        <w:t>7.</w:t>
      </w:r>
      <w:r w:rsidR="00195482" w:rsidRPr="00D66C8F">
        <w:rPr>
          <w:rFonts w:ascii="Arial" w:hAnsi="Arial" w:cs="Arial"/>
          <w:b/>
          <w:color w:val="000000"/>
        </w:rPr>
        <w:t>3</w:t>
      </w:r>
      <w:r w:rsidR="005278F5" w:rsidRPr="00D66C8F">
        <w:rPr>
          <w:rFonts w:ascii="Arial" w:hAnsi="Arial" w:cs="Arial"/>
          <w:color w:val="000000"/>
        </w:rPr>
        <w:t xml:space="preserve"> </w:t>
      </w:r>
      <w:r w:rsidR="0069271B" w:rsidRPr="00D66C8F">
        <w:rPr>
          <w:rFonts w:ascii="Arial" w:hAnsi="Arial" w:cs="Arial"/>
          <w:color w:val="000000"/>
        </w:rPr>
        <w:t>Η εγγυητική επιστολή καλής εκτέλεσης καταπίπτει, εν όλω ή εν μέρει, υπέρ του Εργοδότη, για την ικανοποίηση αξιώσεως αυτού, η οποία γεννάται από την εκπρόθεσμη ή τη μη προσήκουσα εκτέλεση της παρούσης και για την ικανοποίηση αξιώσεως του Εργοδότη από ποινική ρήτρα, σύμφωνα με τα οριζόμενα στα Παραρτήματα</w:t>
      </w:r>
      <w:r w:rsidR="007F7AAD" w:rsidRPr="00D66C8F">
        <w:rPr>
          <w:rFonts w:ascii="Arial" w:hAnsi="Arial" w:cs="Arial"/>
          <w:color w:val="000000"/>
        </w:rPr>
        <w:t xml:space="preserve"> 1</w:t>
      </w:r>
      <w:r w:rsidR="000828A1" w:rsidRPr="00D66C8F">
        <w:rPr>
          <w:rFonts w:ascii="Arial" w:hAnsi="Arial" w:cs="Arial"/>
          <w:color w:val="000000"/>
        </w:rPr>
        <w:t xml:space="preserve"> και</w:t>
      </w:r>
      <w:r w:rsidR="007F7AAD" w:rsidRPr="00D66C8F">
        <w:rPr>
          <w:rFonts w:ascii="Arial" w:hAnsi="Arial" w:cs="Arial"/>
          <w:color w:val="000000"/>
        </w:rPr>
        <w:t xml:space="preserve"> 2</w:t>
      </w:r>
      <w:r w:rsidR="0069271B" w:rsidRPr="00D66C8F">
        <w:rPr>
          <w:rFonts w:ascii="Arial" w:hAnsi="Arial" w:cs="Arial"/>
          <w:color w:val="000000"/>
        </w:rPr>
        <w:t xml:space="preserve"> της παρούσης</w:t>
      </w:r>
      <w:r w:rsidR="005278F5" w:rsidRPr="00D66C8F">
        <w:rPr>
          <w:rFonts w:ascii="Arial" w:hAnsi="Arial" w:cs="Arial"/>
          <w:color w:val="000000"/>
        </w:rPr>
        <w:t>, τ</w:t>
      </w:r>
      <w:r w:rsidR="000A784B" w:rsidRPr="00D66C8F">
        <w:rPr>
          <w:rFonts w:ascii="Arial" w:hAnsi="Arial" w:cs="Arial"/>
          <w:color w:val="000000"/>
        </w:rPr>
        <w:t>α</w:t>
      </w:r>
      <w:r w:rsidR="005278F5" w:rsidRPr="00D66C8F">
        <w:rPr>
          <w:rFonts w:ascii="Arial" w:hAnsi="Arial" w:cs="Arial"/>
          <w:color w:val="000000"/>
        </w:rPr>
        <w:t xml:space="preserve"> οποί</w:t>
      </w:r>
      <w:r w:rsidR="000A784B" w:rsidRPr="00D66C8F">
        <w:rPr>
          <w:rFonts w:ascii="Arial" w:hAnsi="Arial" w:cs="Arial"/>
          <w:color w:val="000000"/>
        </w:rPr>
        <w:t>α</w:t>
      </w:r>
      <w:r w:rsidR="005278F5" w:rsidRPr="00D66C8F">
        <w:rPr>
          <w:rFonts w:ascii="Arial" w:hAnsi="Arial" w:cs="Arial"/>
          <w:color w:val="000000"/>
        </w:rPr>
        <w:t xml:space="preserve"> αποτελ</w:t>
      </w:r>
      <w:r w:rsidR="000A784B" w:rsidRPr="00D66C8F">
        <w:rPr>
          <w:rFonts w:ascii="Arial" w:hAnsi="Arial" w:cs="Arial"/>
          <w:color w:val="000000"/>
        </w:rPr>
        <w:t>ού</w:t>
      </w:r>
      <w:r w:rsidR="001306C2" w:rsidRPr="00D66C8F">
        <w:rPr>
          <w:rFonts w:ascii="Arial" w:hAnsi="Arial" w:cs="Arial"/>
          <w:color w:val="000000"/>
        </w:rPr>
        <w:t>ν</w:t>
      </w:r>
      <w:r w:rsidR="005278F5" w:rsidRPr="00D66C8F">
        <w:rPr>
          <w:rFonts w:ascii="Arial" w:hAnsi="Arial" w:cs="Arial"/>
          <w:color w:val="000000"/>
        </w:rPr>
        <w:t xml:space="preserve"> ενιαί</w:t>
      </w:r>
      <w:r w:rsidR="000A784B" w:rsidRPr="00D66C8F">
        <w:rPr>
          <w:rFonts w:ascii="Arial" w:hAnsi="Arial" w:cs="Arial"/>
          <w:color w:val="000000"/>
        </w:rPr>
        <w:t>α</w:t>
      </w:r>
      <w:r w:rsidR="005278F5" w:rsidRPr="00D66C8F">
        <w:rPr>
          <w:rFonts w:ascii="Arial" w:hAnsi="Arial" w:cs="Arial"/>
          <w:color w:val="000000"/>
        </w:rPr>
        <w:t xml:space="preserve"> και αναπόσπαστ</w:t>
      </w:r>
      <w:r w:rsidR="000F2BDF" w:rsidRPr="00D66C8F">
        <w:rPr>
          <w:rFonts w:ascii="Arial" w:hAnsi="Arial" w:cs="Arial"/>
          <w:color w:val="000000"/>
        </w:rPr>
        <w:t>α</w:t>
      </w:r>
      <w:r w:rsidR="005278F5" w:rsidRPr="00D66C8F">
        <w:rPr>
          <w:rFonts w:ascii="Arial" w:hAnsi="Arial" w:cs="Arial"/>
          <w:color w:val="000000"/>
        </w:rPr>
        <w:t xml:space="preserve"> τμήμα</w:t>
      </w:r>
      <w:r w:rsidR="000F2BDF" w:rsidRPr="00D66C8F">
        <w:rPr>
          <w:rFonts w:ascii="Arial" w:hAnsi="Arial" w:cs="Arial"/>
          <w:color w:val="000000"/>
        </w:rPr>
        <w:t>τα</w:t>
      </w:r>
      <w:r w:rsidR="005278F5" w:rsidRPr="00D66C8F">
        <w:rPr>
          <w:rFonts w:ascii="Arial" w:hAnsi="Arial" w:cs="Arial"/>
          <w:color w:val="000000"/>
        </w:rPr>
        <w:t xml:space="preserve"> της παρούσης</w:t>
      </w:r>
      <w:r w:rsidR="0069271B" w:rsidRPr="00D66C8F">
        <w:rPr>
          <w:rFonts w:ascii="Arial" w:hAnsi="Arial" w:cs="Arial"/>
          <w:color w:val="000000"/>
        </w:rPr>
        <w:t xml:space="preserve">. </w:t>
      </w:r>
    </w:p>
    <w:p w14:paraId="6735FF37" w14:textId="77777777" w:rsidR="0069271B" w:rsidRPr="00D66C8F" w:rsidRDefault="0069271B" w:rsidP="0069271B">
      <w:pPr>
        <w:pStyle w:val="ListParagraph"/>
        <w:ind w:left="567"/>
        <w:jc w:val="both"/>
        <w:rPr>
          <w:rFonts w:ascii="Arial" w:hAnsi="Arial" w:cs="Arial"/>
          <w:color w:val="000000"/>
        </w:rPr>
      </w:pPr>
    </w:p>
    <w:p w14:paraId="6735FF38" w14:textId="77777777" w:rsidR="00DD75A7" w:rsidRPr="00D66C8F" w:rsidRDefault="00F00280" w:rsidP="005278F5">
      <w:pPr>
        <w:pStyle w:val="ListParagraph"/>
        <w:ind w:left="567"/>
        <w:jc w:val="both"/>
        <w:rPr>
          <w:rFonts w:ascii="Arial" w:hAnsi="Arial" w:cs="Arial"/>
          <w:color w:val="000000"/>
        </w:rPr>
      </w:pPr>
      <w:r w:rsidRPr="00D66C8F">
        <w:rPr>
          <w:rFonts w:ascii="Arial" w:hAnsi="Arial" w:cs="Arial"/>
          <w:b/>
          <w:color w:val="000000"/>
        </w:rPr>
        <w:t>7</w:t>
      </w:r>
      <w:r w:rsidR="005278F5" w:rsidRPr="00D66C8F">
        <w:rPr>
          <w:rFonts w:ascii="Arial" w:hAnsi="Arial" w:cs="Arial"/>
          <w:b/>
          <w:color w:val="000000"/>
        </w:rPr>
        <w:t>.</w:t>
      </w:r>
      <w:r w:rsidR="00195482" w:rsidRPr="00D66C8F">
        <w:rPr>
          <w:rFonts w:ascii="Arial" w:hAnsi="Arial" w:cs="Arial"/>
          <w:b/>
          <w:color w:val="000000"/>
        </w:rPr>
        <w:t>4</w:t>
      </w:r>
      <w:r w:rsidR="005278F5" w:rsidRPr="00D66C8F">
        <w:rPr>
          <w:rFonts w:ascii="Arial" w:hAnsi="Arial" w:cs="Arial"/>
          <w:color w:val="000000"/>
        </w:rPr>
        <w:t xml:space="preserve"> </w:t>
      </w:r>
      <w:r w:rsidR="0069271B" w:rsidRPr="00D66C8F">
        <w:rPr>
          <w:rFonts w:ascii="Arial" w:hAnsi="Arial" w:cs="Arial"/>
          <w:color w:val="000000"/>
        </w:rPr>
        <w:t xml:space="preserve">Επιπλέον, η παραπάνω εγγυητική επιστολή καταπίπτει ολικά ή μερικά προς όφελος του Εργοδότη, σε περίπτωση καταγγελίας της παρούσας </w:t>
      </w:r>
      <w:r w:rsidR="000828A1" w:rsidRPr="00D66C8F">
        <w:rPr>
          <w:rFonts w:ascii="Arial" w:hAnsi="Arial" w:cs="Arial"/>
          <w:color w:val="000000"/>
        </w:rPr>
        <w:t>Σ</w:t>
      </w:r>
      <w:r w:rsidR="0069271B" w:rsidRPr="00D66C8F">
        <w:rPr>
          <w:rFonts w:ascii="Arial" w:hAnsi="Arial" w:cs="Arial"/>
          <w:color w:val="000000"/>
        </w:rPr>
        <w:t xml:space="preserve">ύμβασης από αυτόν, λόγω αθέτησης εκ μέρους του Εργολάβου οποιουδήποτε όρου της παρούσας </w:t>
      </w:r>
      <w:r w:rsidR="000828A1" w:rsidRPr="00D66C8F">
        <w:rPr>
          <w:rFonts w:ascii="Arial" w:hAnsi="Arial" w:cs="Arial"/>
          <w:color w:val="000000"/>
        </w:rPr>
        <w:t>Σύμβασης</w:t>
      </w:r>
      <w:r w:rsidR="003F41CC" w:rsidRPr="00D66C8F">
        <w:rPr>
          <w:rFonts w:ascii="Arial" w:hAnsi="Arial" w:cs="Arial"/>
          <w:color w:val="000000"/>
        </w:rPr>
        <w:t>,</w:t>
      </w:r>
      <w:r w:rsidR="000F79EF" w:rsidRPr="00D66C8F">
        <w:rPr>
          <w:rFonts w:ascii="Arial" w:hAnsi="Arial" w:cs="Arial"/>
          <w:color w:val="000000"/>
        </w:rPr>
        <w:t xml:space="preserve"> σε περίπτωση </w:t>
      </w:r>
      <w:r w:rsidR="003F41CC" w:rsidRPr="00D66C8F">
        <w:rPr>
          <w:rFonts w:ascii="Arial" w:hAnsi="Arial" w:cs="Arial"/>
          <w:color w:val="000000"/>
        </w:rPr>
        <w:t>διακοπής εργασιών και κήρυξης του Εργολάβου εκπτώτου,</w:t>
      </w:r>
      <w:r w:rsidR="000F79EF" w:rsidRPr="00D66C8F">
        <w:rPr>
          <w:rFonts w:ascii="Arial" w:hAnsi="Arial" w:cs="Arial"/>
          <w:color w:val="000000"/>
        </w:rPr>
        <w:t xml:space="preserve"> </w:t>
      </w:r>
      <w:r w:rsidR="00C11126" w:rsidRPr="00D66C8F">
        <w:rPr>
          <w:rFonts w:ascii="Arial" w:hAnsi="Arial" w:cs="Arial"/>
          <w:color w:val="000000"/>
        </w:rPr>
        <w:t>σύμφωνα</w:t>
      </w:r>
      <w:r w:rsidR="000F79EF" w:rsidRPr="00D66C8F">
        <w:rPr>
          <w:rFonts w:ascii="Arial" w:hAnsi="Arial" w:cs="Arial"/>
          <w:color w:val="000000"/>
        </w:rPr>
        <w:t xml:space="preserve"> με τα οριζόμενα στα Παραρτήματα 1 &amp; 2 της παρούσης.</w:t>
      </w:r>
      <w:r w:rsidR="0069271B" w:rsidRPr="00D66C8F">
        <w:rPr>
          <w:rFonts w:ascii="Arial" w:hAnsi="Arial" w:cs="Arial"/>
          <w:color w:val="000000"/>
        </w:rPr>
        <w:t xml:space="preserve"> Στ</w:t>
      </w:r>
      <w:r w:rsidR="00FF11FF" w:rsidRPr="00D66C8F">
        <w:rPr>
          <w:rFonts w:ascii="Arial" w:hAnsi="Arial" w:cs="Arial"/>
          <w:color w:val="000000"/>
        </w:rPr>
        <w:t>ις ως άνω</w:t>
      </w:r>
      <w:r w:rsidR="0069271B" w:rsidRPr="00D66C8F">
        <w:rPr>
          <w:rFonts w:ascii="Arial" w:hAnsi="Arial" w:cs="Arial"/>
          <w:color w:val="000000"/>
        </w:rPr>
        <w:t xml:space="preserve"> </w:t>
      </w:r>
      <w:r w:rsidR="00F455C8" w:rsidRPr="00D66C8F">
        <w:rPr>
          <w:rFonts w:ascii="Arial" w:hAnsi="Arial" w:cs="Arial"/>
          <w:color w:val="000000"/>
        </w:rPr>
        <w:t>περιπτώσεις</w:t>
      </w:r>
      <w:r w:rsidR="0069271B" w:rsidRPr="00D66C8F">
        <w:rPr>
          <w:rFonts w:ascii="Arial" w:hAnsi="Arial" w:cs="Arial"/>
          <w:color w:val="000000"/>
        </w:rPr>
        <w:t xml:space="preserve">, ο Εργοδότης έχει το δικαίωμα να αξιώσει και την αποκατάσταση κάθε περαιτέρω ζημίας που </w:t>
      </w:r>
      <w:r w:rsidR="00C62DB6" w:rsidRPr="00D66C8F">
        <w:rPr>
          <w:rFonts w:ascii="Arial" w:hAnsi="Arial" w:cs="Arial"/>
          <w:color w:val="000000"/>
        </w:rPr>
        <w:t>τυχόν</w:t>
      </w:r>
      <w:r w:rsidR="0069271B" w:rsidRPr="00D66C8F">
        <w:rPr>
          <w:rFonts w:ascii="Arial" w:hAnsi="Arial" w:cs="Arial"/>
          <w:color w:val="000000"/>
        </w:rPr>
        <w:t xml:space="preserve"> υποστεί ή υπέστη. </w:t>
      </w:r>
      <w:r w:rsidR="00DD75A7" w:rsidRPr="00D66C8F">
        <w:rPr>
          <w:rFonts w:ascii="Arial" w:hAnsi="Arial" w:cs="Arial"/>
        </w:rPr>
        <w:t>Σε περίπτωση μερικής ή ολικής κατάπτωσης της εγγύησης καλής εκτέλεσης</w:t>
      </w:r>
      <w:r w:rsidR="000828A1" w:rsidRPr="00D66C8F">
        <w:rPr>
          <w:rFonts w:ascii="Arial" w:hAnsi="Arial" w:cs="Arial"/>
        </w:rPr>
        <w:t>,</w:t>
      </w:r>
      <w:r w:rsidR="00DD75A7" w:rsidRPr="00D66C8F">
        <w:rPr>
          <w:rFonts w:ascii="Arial" w:hAnsi="Arial" w:cs="Arial"/>
        </w:rPr>
        <w:t xml:space="preserve"> ο Εργολάβος υποχρεώνεται να την αναπληρώ</w:t>
      </w:r>
      <w:r w:rsidR="000828A1" w:rsidRPr="00D66C8F">
        <w:rPr>
          <w:rFonts w:ascii="Arial" w:hAnsi="Arial" w:cs="Arial"/>
        </w:rPr>
        <w:t>ν</w:t>
      </w:r>
      <w:r w:rsidR="00DD75A7" w:rsidRPr="00D66C8F">
        <w:rPr>
          <w:rFonts w:ascii="Arial" w:hAnsi="Arial" w:cs="Arial"/>
        </w:rPr>
        <w:t xml:space="preserve">ει αμέσως μετά τη δήλωση κατάπτωσης </w:t>
      </w:r>
      <w:r w:rsidR="00E027A8" w:rsidRPr="00D66C8F">
        <w:rPr>
          <w:rFonts w:ascii="Arial" w:hAnsi="Arial" w:cs="Arial"/>
        </w:rPr>
        <w:t>αυτής</w:t>
      </w:r>
      <w:r w:rsidR="000828A1" w:rsidRPr="00D66C8F">
        <w:rPr>
          <w:rFonts w:ascii="Arial" w:hAnsi="Arial" w:cs="Arial"/>
        </w:rPr>
        <w:t xml:space="preserve">  </w:t>
      </w:r>
      <w:r w:rsidR="00DD75A7" w:rsidRPr="00D66C8F">
        <w:rPr>
          <w:rFonts w:ascii="Arial" w:hAnsi="Arial" w:cs="Arial"/>
        </w:rPr>
        <w:t>από τον Εργοδότη με άλλη</w:t>
      </w:r>
      <w:r w:rsidR="00C62DB6" w:rsidRPr="00D66C8F">
        <w:rPr>
          <w:rFonts w:ascii="Arial" w:hAnsi="Arial" w:cs="Arial"/>
        </w:rPr>
        <w:t>, το ποσό της οποίας</w:t>
      </w:r>
      <w:r w:rsidR="00DD75A7" w:rsidRPr="00D66C8F">
        <w:rPr>
          <w:rFonts w:ascii="Arial" w:hAnsi="Arial" w:cs="Arial"/>
        </w:rPr>
        <w:t xml:space="preserve"> θα ορισθεί από τον τελευταίον</w:t>
      </w:r>
      <w:r w:rsidR="00E027A8" w:rsidRPr="00D66C8F">
        <w:rPr>
          <w:rFonts w:ascii="Arial" w:hAnsi="Arial" w:cs="Arial"/>
        </w:rPr>
        <w:t xml:space="preserve"> και </w:t>
      </w:r>
      <w:r w:rsidR="00DD75A7" w:rsidRPr="00D66C8F">
        <w:rPr>
          <w:rFonts w:ascii="Arial" w:hAnsi="Arial" w:cs="Arial"/>
        </w:rPr>
        <w:t>το οποίο σε κάθε περίπτωση</w:t>
      </w:r>
      <w:r w:rsidR="00E027A8" w:rsidRPr="00D66C8F">
        <w:rPr>
          <w:rFonts w:ascii="Arial" w:hAnsi="Arial" w:cs="Arial"/>
        </w:rPr>
        <w:t>,</w:t>
      </w:r>
      <w:r w:rsidR="00DD75A7" w:rsidRPr="00D66C8F">
        <w:rPr>
          <w:rFonts w:ascii="Arial" w:hAnsi="Arial" w:cs="Arial"/>
        </w:rPr>
        <w:t xml:space="preserve"> δε δύναται να ξεπερνά το ποσό της αξίας της αρχικής εγγ</w:t>
      </w:r>
      <w:r w:rsidR="00E027A8" w:rsidRPr="00D66C8F">
        <w:rPr>
          <w:rFonts w:ascii="Arial" w:hAnsi="Arial" w:cs="Arial"/>
        </w:rPr>
        <w:t>υητικής επιστολής καλής εκτέλεσης</w:t>
      </w:r>
      <w:r w:rsidR="00DD75A7" w:rsidRPr="00D66C8F">
        <w:rPr>
          <w:rFonts w:ascii="Arial" w:hAnsi="Arial" w:cs="Arial"/>
        </w:rPr>
        <w:t xml:space="preserve">. </w:t>
      </w:r>
    </w:p>
    <w:p w14:paraId="6735FF39" w14:textId="77777777" w:rsidR="0069271B" w:rsidRPr="00D66C8F" w:rsidRDefault="0069271B" w:rsidP="0069271B">
      <w:pPr>
        <w:pStyle w:val="ListParagraph"/>
        <w:ind w:left="567"/>
        <w:jc w:val="both"/>
        <w:rPr>
          <w:rFonts w:ascii="Arial" w:hAnsi="Arial" w:cs="Arial"/>
          <w:color w:val="000000"/>
        </w:rPr>
      </w:pPr>
    </w:p>
    <w:p w14:paraId="6735FF3A" w14:textId="77777777" w:rsidR="0069271B" w:rsidRPr="00D66C8F" w:rsidRDefault="00F00280" w:rsidP="0069271B">
      <w:pPr>
        <w:pStyle w:val="ListParagraph"/>
        <w:ind w:left="567"/>
        <w:jc w:val="both"/>
        <w:rPr>
          <w:rFonts w:ascii="Arial" w:hAnsi="Arial" w:cs="Arial"/>
          <w:color w:val="000000"/>
        </w:rPr>
      </w:pPr>
      <w:r w:rsidRPr="00D66C8F">
        <w:rPr>
          <w:rFonts w:ascii="Arial" w:hAnsi="Arial" w:cs="Arial"/>
          <w:b/>
          <w:color w:val="000000"/>
        </w:rPr>
        <w:t>7</w:t>
      </w:r>
      <w:r w:rsidR="005278F5" w:rsidRPr="00D66C8F">
        <w:rPr>
          <w:rFonts w:ascii="Arial" w:hAnsi="Arial" w:cs="Arial"/>
          <w:b/>
          <w:color w:val="000000"/>
        </w:rPr>
        <w:t>.</w:t>
      </w:r>
      <w:r w:rsidR="00195482" w:rsidRPr="00D66C8F">
        <w:rPr>
          <w:rFonts w:ascii="Arial" w:hAnsi="Arial" w:cs="Arial"/>
          <w:b/>
          <w:color w:val="000000"/>
        </w:rPr>
        <w:t>5</w:t>
      </w:r>
      <w:r w:rsidR="005278F5" w:rsidRPr="00D66C8F">
        <w:rPr>
          <w:rFonts w:ascii="Arial" w:hAnsi="Arial" w:cs="Arial"/>
          <w:color w:val="000000"/>
        </w:rPr>
        <w:t xml:space="preserve"> </w:t>
      </w:r>
      <w:r w:rsidR="0069271B" w:rsidRPr="00D66C8F">
        <w:rPr>
          <w:rFonts w:ascii="Arial" w:hAnsi="Arial" w:cs="Arial"/>
          <w:color w:val="000000"/>
        </w:rPr>
        <w:t>Σε κάθε περίπτωση, ο Εργολάβος υποχρεούται σε παράταση του χρόνου ισχύος της εγγυη</w:t>
      </w:r>
      <w:r w:rsidR="00DD75A7" w:rsidRPr="00D66C8F">
        <w:rPr>
          <w:rFonts w:ascii="Arial" w:hAnsi="Arial" w:cs="Arial"/>
          <w:color w:val="000000"/>
        </w:rPr>
        <w:t>τικής επιστολής καλής εκτέλεσης</w:t>
      </w:r>
      <w:r w:rsidR="0069271B" w:rsidRPr="00D66C8F">
        <w:rPr>
          <w:rFonts w:ascii="Arial" w:hAnsi="Arial" w:cs="Arial"/>
          <w:color w:val="000000"/>
        </w:rPr>
        <w:t xml:space="preserve"> για όσο χρόνο ζητηθεί από τον Εργοδότη, εφόσον υπάρχουν εκκρεμή ζητήματα προς επίλυση.</w:t>
      </w:r>
    </w:p>
    <w:p w14:paraId="6735FF3B" w14:textId="77777777" w:rsidR="0069271B" w:rsidRPr="00D66C8F" w:rsidRDefault="0069271B" w:rsidP="0069271B">
      <w:pPr>
        <w:pStyle w:val="ListParagraph"/>
        <w:ind w:left="567"/>
        <w:jc w:val="both"/>
        <w:rPr>
          <w:rFonts w:ascii="Arial" w:hAnsi="Arial" w:cs="Arial"/>
          <w:color w:val="000000"/>
        </w:rPr>
      </w:pPr>
    </w:p>
    <w:p w14:paraId="6735FF3C" w14:textId="77777777" w:rsidR="007C6EC3" w:rsidRPr="00D66C8F" w:rsidRDefault="00F00280" w:rsidP="0069271B">
      <w:pPr>
        <w:pStyle w:val="ListParagraph"/>
        <w:ind w:left="567"/>
        <w:jc w:val="both"/>
        <w:rPr>
          <w:rFonts w:ascii="Arial" w:hAnsi="Arial" w:cs="Arial"/>
          <w:color w:val="000000"/>
        </w:rPr>
      </w:pPr>
      <w:r w:rsidRPr="00D66C8F">
        <w:rPr>
          <w:rFonts w:ascii="Arial" w:hAnsi="Arial" w:cs="Arial"/>
          <w:b/>
          <w:color w:val="000000"/>
        </w:rPr>
        <w:t>7</w:t>
      </w:r>
      <w:r w:rsidR="005278F5" w:rsidRPr="00D66C8F">
        <w:rPr>
          <w:rFonts w:ascii="Arial" w:hAnsi="Arial" w:cs="Arial"/>
          <w:b/>
          <w:color w:val="000000"/>
        </w:rPr>
        <w:t>.</w:t>
      </w:r>
      <w:r w:rsidR="00195482" w:rsidRPr="00D66C8F">
        <w:rPr>
          <w:rFonts w:ascii="Arial" w:hAnsi="Arial" w:cs="Arial"/>
          <w:b/>
          <w:color w:val="000000"/>
        </w:rPr>
        <w:t>6</w:t>
      </w:r>
      <w:r w:rsidR="005278F5" w:rsidRPr="00D66C8F">
        <w:rPr>
          <w:rFonts w:ascii="Arial" w:hAnsi="Arial" w:cs="Arial"/>
          <w:color w:val="000000"/>
        </w:rPr>
        <w:t xml:space="preserve"> </w:t>
      </w:r>
      <w:r w:rsidR="0069271B" w:rsidRPr="00D66C8F">
        <w:rPr>
          <w:rFonts w:ascii="Arial" w:hAnsi="Arial" w:cs="Arial"/>
          <w:color w:val="000000"/>
        </w:rPr>
        <w:t>Ο Εργοδότης δικαιούται να διεκδικήσει και ά</w:t>
      </w:r>
      <w:r w:rsidR="00DD75A7" w:rsidRPr="00D66C8F">
        <w:rPr>
          <w:rFonts w:ascii="Arial" w:hAnsi="Arial" w:cs="Arial"/>
          <w:color w:val="000000"/>
        </w:rPr>
        <w:t xml:space="preserve">λλες </w:t>
      </w:r>
      <w:r w:rsidR="00E027A8" w:rsidRPr="00D66C8F">
        <w:rPr>
          <w:rFonts w:ascii="Arial" w:hAnsi="Arial" w:cs="Arial"/>
          <w:color w:val="000000"/>
        </w:rPr>
        <w:t xml:space="preserve">επιπλέον </w:t>
      </w:r>
      <w:r w:rsidR="00DD75A7" w:rsidRPr="00D66C8F">
        <w:rPr>
          <w:rFonts w:ascii="Arial" w:hAnsi="Arial" w:cs="Arial"/>
          <w:color w:val="000000"/>
        </w:rPr>
        <w:t>νόμιμες αξιώσεις</w:t>
      </w:r>
      <w:r w:rsidR="00785D13" w:rsidRPr="00D66C8F">
        <w:rPr>
          <w:rFonts w:ascii="Arial" w:hAnsi="Arial" w:cs="Arial"/>
          <w:color w:val="000000"/>
        </w:rPr>
        <w:t xml:space="preserve"> του κατά του Εργολάβου </w:t>
      </w:r>
      <w:r w:rsidR="0069271B" w:rsidRPr="00D66C8F">
        <w:rPr>
          <w:rFonts w:ascii="Arial" w:hAnsi="Arial" w:cs="Arial"/>
          <w:color w:val="000000"/>
        </w:rPr>
        <w:t xml:space="preserve"> που δεν καλύπτονται από το ποσό της εγγυητικής επιστολής καλής εκτέλεσης.</w:t>
      </w:r>
    </w:p>
    <w:p w14:paraId="6735FF3D" w14:textId="77777777" w:rsidR="004B5E64" w:rsidRPr="00D66C8F" w:rsidRDefault="004B5E64">
      <w:pPr>
        <w:spacing w:before="120"/>
        <w:ind w:right="326"/>
        <w:jc w:val="both"/>
        <w:rPr>
          <w:rFonts w:ascii="Arial" w:hAnsi="Arial" w:cs="Arial"/>
          <w:color w:val="000000"/>
        </w:rPr>
      </w:pPr>
    </w:p>
    <w:p w14:paraId="6735FF3E" w14:textId="77777777" w:rsidR="008F0536" w:rsidRPr="00D66C8F" w:rsidRDefault="008F55B7" w:rsidP="005F41F4">
      <w:pPr>
        <w:pStyle w:val="ListParagraph"/>
        <w:numPr>
          <w:ilvl w:val="0"/>
          <w:numId w:val="6"/>
        </w:numPr>
        <w:tabs>
          <w:tab w:val="left" w:pos="567"/>
          <w:tab w:val="left" w:pos="1134"/>
          <w:tab w:val="left" w:pos="1701"/>
          <w:tab w:val="left" w:pos="1843"/>
        </w:tabs>
        <w:ind w:hanging="2062"/>
        <w:contextualSpacing w:val="0"/>
        <w:rPr>
          <w:rFonts w:ascii="Arial" w:hAnsi="Arial" w:cs="Arial"/>
          <w:b/>
        </w:rPr>
      </w:pPr>
      <w:r w:rsidRPr="00D66C8F">
        <w:rPr>
          <w:rFonts w:ascii="Arial" w:hAnsi="Arial" w:cs="Arial"/>
          <w:b/>
        </w:rPr>
        <w:t xml:space="preserve">ΠΟΙΝΙΚΕΣ ΡΗΤΡΕΣ </w:t>
      </w:r>
    </w:p>
    <w:p w14:paraId="6735FF3F" w14:textId="77777777" w:rsidR="00C61E41" w:rsidRPr="00D66C8F" w:rsidRDefault="00C61E41" w:rsidP="00C61E41">
      <w:pPr>
        <w:pStyle w:val="ListParagraph"/>
        <w:tabs>
          <w:tab w:val="left" w:pos="567"/>
          <w:tab w:val="left" w:pos="1134"/>
          <w:tab w:val="left" w:pos="1701"/>
          <w:tab w:val="left" w:pos="1843"/>
        </w:tabs>
        <w:ind w:left="2345"/>
        <w:contextualSpacing w:val="0"/>
        <w:rPr>
          <w:rFonts w:ascii="Arial" w:hAnsi="Arial" w:cs="Arial"/>
          <w:b/>
        </w:rPr>
      </w:pPr>
    </w:p>
    <w:p w14:paraId="6735FF40" w14:textId="77777777" w:rsidR="008F55B7" w:rsidRPr="00D66C8F" w:rsidRDefault="00DC2C9E" w:rsidP="003F236C">
      <w:pPr>
        <w:pStyle w:val="ListParagraph"/>
        <w:ind w:left="567"/>
        <w:contextualSpacing w:val="0"/>
        <w:jc w:val="both"/>
        <w:rPr>
          <w:rFonts w:ascii="Arial" w:hAnsi="Arial" w:cs="Arial"/>
        </w:rPr>
      </w:pPr>
      <w:r w:rsidRPr="00D66C8F">
        <w:rPr>
          <w:rFonts w:ascii="Arial" w:hAnsi="Arial" w:cs="Arial"/>
        </w:rPr>
        <w:t xml:space="preserve">Ο Εργοδότης διατηρεί το δικαίωμα να επιβάλλει στον Εργολάβο ποινικές ρήτρες για τους λόγους και κατά τον τρόπο που </w:t>
      </w:r>
      <w:r w:rsidR="00195482" w:rsidRPr="00D66C8F">
        <w:rPr>
          <w:rFonts w:ascii="Arial" w:hAnsi="Arial" w:cs="Arial"/>
        </w:rPr>
        <w:t>ορίζονται</w:t>
      </w:r>
      <w:r w:rsidR="004C74C5" w:rsidRPr="00D66C8F">
        <w:rPr>
          <w:rFonts w:ascii="Arial" w:hAnsi="Arial" w:cs="Arial"/>
        </w:rPr>
        <w:t xml:space="preserve"> στ</w:t>
      </w:r>
      <w:r w:rsidR="000254C5" w:rsidRPr="00D66C8F">
        <w:rPr>
          <w:rFonts w:ascii="Arial" w:hAnsi="Arial" w:cs="Arial"/>
        </w:rPr>
        <w:t>α</w:t>
      </w:r>
      <w:r w:rsidR="004C74C5" w:rsidRPr="00D66C8F">
        <w:rPr>
          <w:rFonts w:ascii="Arial" w:hAnsi="Arial" w:cs="Arial"/>
        </w:rPr>
        <w:t xml:space="preserve"> </w:t>
      </w:r>
      <w:r w:rsidR="000254C5" w:rsidRPr="00D66C8F">
        <w:rPr>
          <w:rFonts w:ascii="Arial" w:hAnsi="Arial" w:cs="Arial"/>
        </w:rPr>
        <w:t>Παραρτήματα 1 και 2</w:t>
      </w:r>
      <w:r w:rsidRPr="00D66C8F">
        <w:rPr>
          <w:rFonts w:ascii="Arial" w:hAnsi="Arial" w:cs="Arial"/>
        </w:rPr>
        <w:t xml:space="preserve"> της παρούσης</w:t>
      </w:r>
      <w:r w:rsidR="00AC494A" w:rsidRPr="00D66C8F">
        <w:rPr>
          <w:rFonts w:ascii="Arial" w:hAnsi="Arial" w:cs="Arial"/>
        </w:rPr>
        <w:t>.</w:t>
      </w:r>
    </w:p>
    <w:p w14:paraId="6735FF41" w14:textId="77777777" w:rsidR="008F55B7" w:rsidRPr="00D66C8F" w:rsidRDefault="008F55B7">
      <w:pPr>
        <w:spacing w:before="120"/>
        <w:ind w:right="326"/>
        <w:jc w:val="both"/>
        <w:rPr>
          <w:rFonts w:ascii="Arial" w:hAnsi="Arial" w:cs="Arial"/>
          <w:color w:val="000000"/>
        </w:rPr>
      </w:pPr>
    </w:p>
    <w:p w14:paraId="6735FF42" w14:textId="77777777" w:rsidR="00503529" w:rsidRPr="00D66C8F" w:rsidRDefault="00B550DF" w:rsidP="005F41F4">
      <w:pPr>
        <w:pStyle w:val="ListParagraph"/>
        <w:numPr>
          <w:ilvl w:val="0"/>
          <w:numId w:val="6"/>
        </w:numPr>
        <w:tabs>
          <w:tab w:val="left" w:pos="567"/>
          <w:tab w:val="left" w:pos="1134"/>
          <w:tab w:val="left" w:pos="1701"/>
          <w:tab w:val="left" w:pos="1843"/>
        </w:tabs>
        <w:ind w:hanging="2062"/>
        <w:rPr>
          <w:rFonts w:ascii="Arial" w:hAnsi="Arial" w:cs="Arial"/>
          <w:b/>
          <w:lang w:val="en-US"/>
        </w:rPr>
      </w:pPr>
      <w:r w:rsidRPr="00D66C8F">
        <w:rPr>
          <w:rFonts w:ascii="Arial" w:hAnsi="Arial" w:cs="Arial"/>
          <w:b/>
        </w:rPr>
        <w:t xml:space="preserve">ΥΓΙΕΙΝΗ ΚΑΙ ΑΣΦΑΛΕΙΑ </w:t>
      </w:r>
    </w:p>
    <w:p w14:paraId="6735FF43" w14:textId="77777777" w:rsidR="00C61E41" w:rsidRPr="00D66C8F" w:rsidRDefault="00C61E41" w:rsidP="00C61E41">
      <w:pPr>
        <w:pStyle w:val="ListParagraph"/>
        <w:tabs>
          <w:tab w:val="left" w:pos="567"/>
          <w:tab w:val="left" w:pos="1134"/>
          <w:tab w:val="left" w:pos="1701"/>
          <w:tab w:val="left" w:pos="1843"/>
        </w:tabs>
        <w:ind w:left="2345"/>
        <w:rPr>
          <w:rFonts w:ascii="Arial" w:hAnsi="Arial" w:cs="Arial"/>
          <w:b/>
          <w:lang w:val="en-US"/>
        </w:rPr>
      </w:pPr>
    </w:p>
    <w:p w14:paraId="6735FF44" w14:textId="77777777" w:rsidR="00C40A0E" w:rsidRPr="00D66C8F" w:rsidRDefault="00C40A0E" w:rsidP="003F236C">
      <w:pPr>
        <w:pStyle w:val="ListParagraph"/>
        <w:ind w:left="567"/>
        <w:jc w:val="both"/>
        <w:rPr>
          <w:rFonts w:ascii="Arial" w:hAnsi="Arial" w:cs="Arial"/>
        </w:rPr>
      </w:pPr>
      <w:r w:rsidRPr="00D66C8F">
        <w:rPr>
          <w:rFonts w:ascii="Arial" w:hAnsi="Arial" w:cs="Arial"/>
        </w:rPr>
        <w:t>Οι όροι αναφορικά με την υγ</w:t>
      </w:r>
      <w:r w:rsidR="00AE02B3" w:rsidRPr="00D66C8F">
        <w:rPr>
          <w:rFonts w:ascii="Arial" w:hAnsi="Arial" w:cs="Arial"/>
        </w:rPr>
        <w:t>ιεινή</w:t>
      </w:r>
      <w:r w:rsidRPr="00D66C8F">
        <w:rPr>
          <w:rFonts w:ascii="Arial" w:hAnsi="Arial" w:cs="Arial"/>
        </w:rPr>
        <w:t xml:space="preserve"> και ασφάλεια </w:t>
      </w:r>
      <w:r w:rsidR="00AE02B3" w:rsidRPr="00D66C8F">
        <w:rPr>
          <w:rFonts w:ascii="Arial" w:hAnsi="Arial" w:cs="Arial"/>
        </w:rPr>
        <w:t xml:space="preserve">που οφείλει να τηρεί ο Εργολάβος </w:t>
      </w:r>
      <w:r w:rsidRPr="00D66C8F">
        <w:rPr>
          <w:rFonts w:ascii="Arial" w:hAnsi="Arial" w:cs="Arial"/>
        </w:rPr>
        <w:t xml:space="preserve">κατά την εκτέλεση </w:t>
      </w:r>
      <w:r w:rsidR="006D4382" w:rsidRPr="00D66C8F">
        <w:rPr>
          <w:rFonts w:ascii="Arial" w:hAnsi="Arial" w:cs="Arial"/>
        </w:rPr>
        <w:t xml:space="preserve">εκάστου </w:t>
      </w:r>
      <w:r w:rsidR="00AE02B3" w:rsidRPr="00D66C8F">
        <w:rPr>
          <w:rFonts w:ascii="Arial" w:hAnsi="Arial" w:cs="Arial"/>
        </w:rPr>
        <w:t xml:space="preserve">Υποέργου ή/και </w:t>
      </w:r>
      <w:r w:rsidR="007146D8" w:rsidRPr="00D66C8F">
        <w:rPr>
          <w:rFonts w:ascii="Arial" w:hAnsi="Arial" w:cs="Arial"/>
        </w:rPr>
        <w:t>Τ</w:t>
      </w:r>
      <w:r w:rsidR="006D4382" w:rsidRPr="00D66C8F">
        <w:rPr>
          <w:rFonts w:ascii="Arial" w:hAnsi="Arial" w:cs="Arial"/>
        </w:rPr>
        <w:t xml:space="preserve">μήματος Υποέργου </w:t>
      </w:r>
      <w:r w:rsidR="00AE02B3" w:rsidRPr="00D66C8F">
        <w:rPr>
          <w:rFonts w:ascii="Arial" w:hAnsi="Arial" w:cs="Arial"/>
        </w:rPr>
        <w:t>ορίζονται</w:t>
      </w:r>
      <w:r w:rsidRPr="00D66C8F">
        <w:rPr>
          <w:rFonts w:ascii="Arial" w:hAnsi="Arial" w:cs="Arial"/>
        </w:rPr>
        <w:t xml:space="preserve"> στο Παράρτημα</w:t>
      </w:r>
      <w:r w:rsidR="00B600DF" w:rsidRPr="00D66C8F">
        <w:rPr>
          <w:rFonts w:ascii="Arial" w:hAnsi="Arial" w:cs="Arial"/>
        </w:rPr>
        <w:t xml:space="preserve"> 3</w:t>
      </w:r>
      <w:r w:rsidR="00E027A8" w:rsidRPr="00D66C8F">
        <w:rPr>
          <w:rFonts w:ascii="Arial" w:hAnsi="Arial" w:cs="Arial"/>
        </w:rPr>
        <w:t xml:space="preserve"> της παρούσης</w:t>
      </w:r>
      <w:r w:rsidRPr="00D66C8F">
        <w:rPr>
          <w:rFonts w:ascii="Arial" w:hAnsi="Arial" w:cs="Arial"/>
        </w:rPr>
        <w:t xml:space="preserve">, το οποίο αποτελεί ενιαίο και αναπόσπαστο τμήμα </w:t>
      </w:r>
      <w:r w:rsidR="00E027A8" w:rsidRPr="00D66C8F">
        <w:rPr>
          <w:rFonts w:ascii="Arial" w:hAnsi="Arial" w:cs="Arial"/>
        </w:rPr>
        <w:t>αυτής</w:t>
      </w:r>
      <w:r w:rsidRPr="00D66C8F">
        <w:rPr>
          <w:rFonts w:ascii="Arial" w:hAnsi="Arial" w:cs="Arial"/>
        </w:rPr>
        <w:t xml:space="preserve">. </w:t>
      </w:r>
    </w:p>
    <w:p w14:paraId="6735FF45" w14:textId="77777777" w:rsidR="00C40A0E" w:rsidRPr="00D66C8F" w:rsidRDefault="00C40A0E">
      <w:pPr>
        <w:pStyle w:val="ListParagraph"/>
        <w:ind w:left="567"/>
        <w:rPr>
          <w:rFonts w:ascii="Arial" w:hAnsi="Arial" w:cs="Arial"/>
          <w:b/>
        </w:rPr>
      </w:pPr>
    </w:p>
    <w:p w14:paraId="6735FF46" w14:textId="77777777" w:rsidR="00503529" w:rsidRPr="00D66C8F" w:rsidRDefault="00B550DF" w:rsidP="005F41F4">
      <w:pPr>
        <w:pStyle w:val="ListParagraph"/>
        <w:numPr>
          <w:ilvl w:val="0"/>
          <w:numId w:val="6"/>
        </w:numPr>
        <w:tabs>
          <w:tab w:val="left" w:pos="1701"/>
        </w:tabs>
        <w:ind w:left="1134" w:hanging="567"/>
        <w:rPr>
          <w:rFonts w:ascii="Arial" w:hAnsi="Arial" w:cs="Arial"/>
          <w:b/>
          <w:lang w:val="en-US"/>
        </w:rPr>
      </w:pPr>
      <w:r w:rsidRPr="00D66C8F">
        <w:rPr>
          <w:rFonts w:ascii="Arial" w:hAnsi="Arial" w:cs="Arial"/>
          <w:b/>
        </w:rPr>
        <w:t>ΕΜΠΙΣΤΕΥΤΙΚΟΤΗΤΑ</w:t>
      </w:r>
    </w:p>
    <w:p w14:paraId="6735FF47" w14:textId="77777777" w:rsidR="00C61E41" w:rsidRPr="00D66C8F" w:rsidRDefault="00C61E41" w:rsidP="00C61E41">
      <w:pPr>
        <w:pStyle w:val="ListParagraph"/>
        <w:tabs>
          <w:tab w:val="left" w:pos="1701"/>
        </w:tabs>
        <w:ind w:left="2345"/>
        <w:rPr>
          <w:rFonts w:ascii="Arial" w:hAnsi="Arial" w:cs="Arial"/>
          <w:b/>
          <w:lang w:val="en-US"/>
        </w:rPr>
      </w:pPr>
    </w:p>
    <w:p w14:paraId="6735FF48" w14:textId="77777777" w:rsidR="00BD4895" w:rsidRDefault="00F00280" w:rsidP="003F236C">
      <w:pPr>
        <w:ind w:left="567"/>
        <w:jc w:val="both"/>
        <w:rPr>
          <w:rFonts w:ascii="Arial" w:hAnsi="Arial" w:cs="Arial"/>
        </w:rPr>
      </w:pPr>
      <w:r w:rsidRPr="00D66C8F">
        <w:rPr>
          <w:rFonts w:ascii="Arial" w:hAnsi="Arial" w:cs="Arial"/>
          <w:b/>
        </w:rPr>
        <w:t>10</w:t>
      </w:r>
      <w:r w:rsidR="00B600DF" w:rsidRPr="00D66C8F">
        <w:rPr>
          <w:rFonts w:ascii="Arial" w:hAnsi="Arial" w:cs="Arial"/>
          <w:b/>
        </w:rPr>
        <w:t>.1</w:t>
      </w:r>
      <w:r w:rsidR="00B600DF" w:rsidRPr="00D66C8F">
        <w:rPr>
          <w:rFonts w:ascii="Arial" w:hAnsi="Arial" w:cs="Arial"/>
        </w:rPr>
        <w:t xml:space="preserve"> </w:t>
      </w:r>
      <w:r w:rsidR="00B550DF" w:rsidRPr="00D66C8F">
        <w:rPr>
          <w:rFonts w:ascii="Arial" w:hAnsi="Arial" w:cs="Arial"/>
        </w:rPr>
        <w:t>Συμφωνείται μεταξύ των συμβαλλομένων μερών ότι οποιεσδήποτε πληροφορίες σε έγγραφη, προφορική ή άλλη μορφή που δίνονται από τον ένα στον έτερο συμβαλλόμενο στο πλαίσιο της παρούσας σύμβασης, παραμένουν στην κυριότητα του παραδίδοντος μέρους. Όλα τα ανωτέρω στοιχεία, λόγω της φύσεως και της σπουδαιότητάς τους,  χαρακτηρίζονται με την παρούσα και τηρούνται ως εμπιστευτικά και χρησιμοποιούνται αποκλειστικά για την επίτευξη των στόχων της παρούσας Σύμβασης.</w:t>
      </w:r>
    </w:p>
    <w:p w14:paraId="6735FF49" w14:textId="77777777" w:rsidR="00A04F90" w:rsidRPr="00D66C8F" w:rsidRDefault="00A04F90" w:rsidP="003F236C">
      <w:pPr>
        <w:ind w:left="567"/>
        <w:jc w:val="both"/>
        <w:rPr>
          <w:rFonts w:ascii="Arial" w:hAnsi="Arial" w:cs="Arial"/>
        </w:rPr>
      </w:pPr>
    </w:p>
    <w:p w14:paraId="6735FF4A" w14:textId="77777777" w:rsidR="00BD4895" w:rsidRPr="00D66C8F" w:rsidRDefault="00F00280">
      <w:pPr>
        <w:tabs>
          <w:tab w:val="left" w:pos="567"/>
        </w:tabs>
        <w:ind w:left="567"/>
        <w:jc w:val="both"/>
        <w:rPr>
          <w:rFonts w:ascii="Arial" w:hAnsi="Arial" w:cs="Arial"/>
        </w:rPr>
      </w:pPr>
      <w:r w:rsidRPr="00D66C8F">
        <w:rPr>
          <w:rFonts w:ascii="Arial" w:hAnsi="Arial" w:cs="Arial"/>
          <w:b/>
        </w:rPr>
        <w:t>10</w:t>
      </w:r>
      <w:r w:rsidR="00B600DF" w:rsidRPr="00D66C8F">
        <w:rPr>
          <w:rFonts w:ascii="Arial" w:hAnsi="Arial" w:cs="Arial"/>
          <w:b/>
        </w:rPr>
        <w:t>.2</w:t>
      </w:r>
      <w:r w:rsidR="00B600DF" w:rsidRPr="00D66C8F">
        <w:rPr>
          <w:rFonts w:ascii="Arial" w:hAnsi="Arial" w:cs="Arial"/>
        </w:rPr>
        <w:t xml:space="preserve"> </w:t>
      </w:r>
      <w:r w:rsidR="00B550DF" w:rsidRPr="00D66C8F">
        <w:rPr>
          <w:rFonts w:ascii="Arial" w:hAnsi="Arial" w:cs="Arial"/>
        </w:rPr>
        <w:t>Ο</w:t>
      </w:r>
      <w:r w:rsidR="00B550DF" w:rsidRPr="00D66C8F">
        <w:rPr>
          <w:rFonts w:ascii="Arial" w:hAnsi="Arial" w:cs="Arial"/>
          <w:bCs/>
        </w:rPr>
        <w:t xml:space="preserve"> </w:t>
      </w:r>
      <w:r w:rsidR="006A533E" w:rsidRPr="00D66C8F">
        <w:rPr>
          <w:rFonts w:ascii="Arial" w:hAnsi="Arial" w:cs="Arial"/>
          <w:bCs/>
        </w:rPr>
        <w:t xml:space="preserve">Εργολάβος </w:t>
      </w:r>
      <w:r w:rsidR="00B550DF" w:rsidRPr="00D66C8F">
        <w:rPr>
          <w:rFonts w:ascii="Arial" w:hAnsi="Arial" w:cs="Arial"/>
        </w:rPr>
        <w:t>αποδέχεται και συμφωνεί ότι δε θα διανέμει, αποκαλύπτει ή άλλως πως διαδίδει Εμπιστευτικές Πληροφορίες, χωρίς την προηγούμενη έγγραφη συναίνεση του Εργοδότη, εκτός:</w:t>
      </w:r>
    </w:p>
    <w:p w14:paraId="6735FF4B" w14:textId="77777777" w:rsidR="00BD4895" w:rsidRPr="00D66C8F" w:rsidRDefault="00BD4895">
      <w:pPr>
        <w:tabs>
          <w:tab w:val="left" w:pos="567"/>
        </w:tabs>
        <w:ind w:left="567"/>
        <w:jc w:val="both"/>
        <w:rPr>
          <w:rFonts w:ascii="Arial" w:hAnsi="Arial" w:cs="Arial"/>
        </w:rPr>
      </w:pPr>
    </w:p>
    <w:p w14:paraId="6735FF4C" w14:textId="77777777" w:rsidR="008F0536" w:rsidRPr="00D66C8F" w:rsidRDefault="00B550DF">
      <w:pPr>
        <w:numPr>
          <w:ilvl w:val="0"/>
          <w:numId w:val="4"/>
        </w:numPr>
        <w:tabs>
          <w:tab w:val="num" w:pos="993"/>
        </w:tabs>
        <w:ind w:left="993" w:firstLine="0"/>
        <w:jc w:val="both"/>
        <w:rPr>
          <w:rFonts w:ascii="Arial" w:hAnsi="Arial" w:cs="Arial"/>
        </w:rPr>
      </w:pPr>
      <w:r w:rsidRPr="00D66C8F">
        <w:rPr>
          <w:rFonts w:ascii="Arial" w:hAnsi="Arial" w:cs="Arial"/>
        </w:rPr>
        <w:t>των περιπτώσεων που προβλέπονται στη Σύμβαση αυτή,</w:t>
      </w:r>
    </w:p>
    <w:p w14:paraId="6735FF4D" w14:textId="77777777" w:rsidR="00BD4895" w:rsidRPr="00D66C8F" w:rsidRDefault="00BD4895">
      <w:pPr>
        <w:tabs>
          <w:tab w:val="num" w:pos="993"/>
        </w:tabs>
        <w:ind w:left="993"/>
        <w:jc w:val="both"/>
        <w:rPr>
          <w:rFonts w:ascii="Arial" w:hAnsi="Arial" w:cs="Arial"/>
        </w:rPr>
      </w:pPr>
    </w:p>
    <w:p w14:paraId="6735FF4E" w14:textId="77777777" w:rsidR="008F0536" w:rsidRPr="00D66C8F" w:rsidRDefault="00B550DF">
      <w:pPr>
        <w:numPr>
          <w:ilvl w:val="0"/>
          <w:numId w:val="4"/>
        </w:numPr>
        <w:tabs>
          <w:tab w:val="num" w:pos="993"/>
        </w:tabs>
        <w:ind w:left="993" w:firstLine="0"/>
        <w:jc w:val="both"/>
        <w:rPr>
          <w:rFonts w:ascii="Arial" w:hAnsi="Arial" w:cs="Arial"/>
        </w:rPr>
      </w:pPr>
      <w:r w:rsidRPr="00D66C8F">
        <w:rPr>
          <w:rFonts w:ascii="Arial" w:hAnsi="Arial" w:cs="Arial"/>
        </w:rPr>
        <w:lastRenderedPageBreak/>
        <w:t>αν αυτές οι Εμπιστευτικές Πληροφορίες είναι ή γίνονται δημόσια διαθέσιμες στο κοινό όπως τούτο αποδεικνύεται από έγγραφα τα οποία έχουν δημοσιευθεί  ευρέως στο κοινό χωρίς το γεγονός αυτό να είναι αποτέλεσμα παραβίασης της παρούσας υποχρέωσης εμπιστευτικότητας,</w:t>
      </w:r>
    </w:p>
    <w:p w14:paraId="6735FF4F" w14:textId="77777777" w:rsidR="00BD4895" w:rsidRPr="00D66C8F" w:rsidRDefault="00BD4895">
      <w:pPr>
        <w:tabs>
          <w:tab w:val="num" w:pos="993"/>
        </w:tabs>
        <w:ind w:left="993"/>
        <w:jc w:val="both"/>
        <w:rPr>
          <w:rFonts w:ascii="Arial" w:hAnsi="Arial" w:cs="Arial"/>
        </w:rPr>
      </w:pPr>
    </w:p>
    <w:p w14:paraId="6735FF50" w14:textId="77777777" w:rsidR="008F0536" w:rsidRPr="00D66C8F" w:rsidRDefault="00B550DF">
      <w:pPr>
        <w:numPr>
          <w:ilvl w:val="0"/>
          <w:numId w:val="4"/>
        </w:numPr>
        <w:tabs>
          <w:tab w:val="num" w:pos="993"/>
        </w:tabs>
        <w:ind w:left="993" w:firstLine="0"/>
        <w:jc w:val="both"/>
        <w:rPr>
          <w:rFonts w:ascii="Arial" w:hAnsi="Arial" w:cs="Arial"/>
        </w:rPr>
      </w:pPr>
      <w:r w:rsidRPr="00D66C8F">
        <w:rPr>
          <w:rFonts w:ascii="Arial" w:hAnsi="Arial" w:cs="Arial"/>
        </w:rPr>
        <w:t xml:space="preserve">αν πριν την αποκάλυψη των Εμπιστευτικών Πληροφοριών στα πλαίσια της παρούσας, αυτές οι Εμπιστευτικές Πληροφορίες βρίσκονταν ήδη στην κατοχή του </w:t>
      </w:r>
      <w:r w:rsidR="006A533E" w:rsidRPr="00D66C8F">
        <w:rPr>
          <w:rFonts w:ascii="Arial" w:hAnsi="Arial" w:cs="Arial"/>
          <w:bCs/>
        </w:rPr>
        <w:t xml:space="preserve">Εργολάβου </w:t>
      </w:r>
      <w:r w:rsidRPr="00D66C8F">
        <w:rPr>
          <w:rFonts w:ascii="Arial" w:hAnsi="Arial" w:cs="Arial"/>
        </w:rPr>
        <w:t xml:space="preserve">χωρίς περιορισμό, όπως αυτό αποδεικνύεται από αρχεία του </w:t>
      </w:r>
      <w:r w:rsidR="0086188C" w:rsidRPr="00D66C8F">
        <w:rPr>
          <w:rFonts w:ascii="Arial" w:hAnsi="Arial" w:cs="Arial"/>
        </w:rPr>
        <w:t>Εργολάβου</w:t>
      </w:r>
      <w:r w:rsidRPr="00D66C8F">
        <w:rPr>
          <w:rFonts w:ascii="Arial" w:hAnsi="Arial" w:cs="Arial"/>
          <w:bCs/>
        </w:rPr>
        <w:t xml:space="preserve"> </w:t>
      </w:r>
      <w:r w:rsidRPr="00D66C8F">
        <w:rPr>
          <w:rFonts w:ascii="Arial" w:hAnsi="Arial" w:cs="Arial"/>
        </w:rPr>
        <w:t>τα οποία υπήρχαν πριν την αποκάλυψη,</w:t>
      </w:r>
    </w:p>
    <w:p w14:paraId="6735FF51" w14:textId="77777777" w:rsidR="00BD4895" w:rsidRPr="00D66C8F" w:rsidRDefault="00BD4895">
      <w:pPr>
        <w:tabs>
          <w:tab w:val="num" w:pos="993"/>
        </w:tabs>
        <w:ind w:left="993"/>
        <w:jc w:val="both"/>
        <w:rPr>
          <w:rFonts w:ascii="Arial" w:hAnsi="Arial" w:cs="Arial"/>
        </w:rPr>
      </w:pPr>
    </w:p>
    <w:p w14:paraId="6735FF52" w14:textId="77777777" w:rsidR="008F0536" w:rsidRPr="00D66C8F" w:rsidRDefault="00B550DF">
      <w:pPr>
        <w:numPr>
          <w:ilvl w:val="0"/>
          <w:numId w:val="4"/>
        </w:numPr>
        <w:tabs>
          <w:tab w:val="num" w:pos="993"/>
        </w:tabs>
        <w:ind w:left="993" w:firstLine="0"/>
        <w:jc w:val="both"/>
        <w:rPr>
          <w:rFonts w:ascii="Arial" w:hAnsi="Arial" w:cs="Arial"/>
        </w:rPr>
      </w:pPr>
      <w:r w:rsidRPr="00D66C8F">
        <w:rPr>
          <w:rFonts w:ascii="Arial" w:hAnsi="Arial" w:cs="Arial"/>
        </w:rPr>
        <w:t xml:space="preserve">αν αυτές οι Εμπιστευτικές Πληροφορίες αποκαλύφθηκαν νόμιμα στον </w:t>
      </w:r>
      <w:r w:rsidR="006A533E" w:rsidRPr="00D66C8F">
        <w:rPr>
          <w:rFonts w:ascii="Arial" w:hAnsi="Arial" w:cs="Arial"/>
          <w:bCs/>
        </w:rPr>
        <w:t xml:space="preserve">Εργολάβο </w:t>
      </w:r>
      <w:r w:rsidRPr="00D66C8F">
        <w:rPr>
          <w:rFonts w:ascii="Arial" w:hAnsi="Arial" w:cs="Arial"/>
        </w:rPr>
        <w:t>από τρίτο μέρος που δεν είναι εργαζόμενος του Εργοδότη ούτε κατά οποιοδήποτε τρόπο σχετίζεται με τον Εργοδότη</w:t>
      </w:r>
      <w:r w:rsidRPr="00D66C8F">
        <w:rPr>
          <w:rFonts w:ascii="Arial" w:hAnsi="Arial" w:cs="Arial"/>
          <w:color w:val="FF0000"/>
        </w:rPr>
        <w:t xml:space="preserve"> </w:t>
      </w:r>
      <w:r w:rsidRPr="00D66C8F">
        <w:rPr>
          <w:rFonts w:ascii="Arial" w:hAnsi="Arial" w:cs="Arial"/>
        </w:rPr>
        <w:t>και το οποίο είναι ελεύθερο να τις αποκαλύπτει νόμιμα.</w:t>
      </w:r>
    </w:p>
    <w:p w14:paraId="6735FF53" w14:textId="77777777" w:rsidR="00BD4895" w:rsidRPr="00D66C8F" w:rsidRDefault="00BD4895">
      <w:pPr>
        <w:tabs>
          <w:tab w:val="num" w:pos="1134"/>
        </w:tabs>
        <w:ind w:left="993"/>
        <w:jc w:val="both"/>
        <w:rPr>
          <w:rFonts w:ascii="Arial" w:hAnsi="Arial" w:cs="Arial"/>
        </w:rPr>
      </w:pPr>
    </w:p>
    <w:p w14:paraId="6735FF54" w14:textId="77777777" w:rsidR="008F0536" w:rsidRPr="00D66C8F" w:rsidRDefault="00B550DF">
      <w:pPr>
        <w:numPr>
          <w:ilvl w:val="0"/>
          <w:numId w:val="4"/>
        </w:numPr>
        <w:tabs>
          <w:tab w:val="num" w:pos="900"/>
        </w:tabs>
        <w:ind w:left="993" w:firstLine="0"/>
        <w:jc w:val="both"/>
        <w:rPr>
          <w:rFonts w:ascii="Arial" w:hAnsi="Arial" w:cs="Arial"/>
        </w:rPr>
      </w:pPr>
      <w:r w:rsidRPr="00D66C8F">
        <w:rPr>
          <w:rFonts w:ascii="Arial" w:hAnsi="Arial" w:cs="Arial"/>
        </w:rPr>
        <w:t xml:space="preserve">αν αυτές οι Εμπιστευτικές Πληροφορίες αναπτύχθηκαν ανεξάρτητα από προσωπικό του </w:t>
      </w:r>
      <w:r w:rsidR="006A533E" w:rsidRPr="00D66C8F">
        <w:rPr>
          <w:rFonts w:ascii="Arial" w:hAnsi="Arial" w:cs="Arial"/>
          <w:bCs/>
        </w:rPr>
        <w:t xml:space="preserve">Εργολάβου </w:t>
      </w:r>
      <w:r w:rsidRPr="00D66C8F">
        <w:rPr>
          <w:rFonts w:ascii="Arial" w:hAnsi="Arial" w:cs="Arial"/>
        </w:rPr>
        <w:t xml:space="preserve">που δεν είχε πρόσβαση στις Εμπιστευτικές Πληροφορίες και εφόσον για την ανάπτυξη αυτών δεν χρησιμοποιήθηκαν άμεσα ή έμμεσα Εμπιστευτικές Πληροφορίες που αποκαλύφθηκαν σύμφωνα με την παρούσα, όπως τούτα αποδεικνύονται από έγγραφα αρχεία του </w:t>
      </w:r>
      <w:r w:rsidR="006A533E" w:rsidRPr="00D66C8F">
        <w:rPr>
          <w:rFonts w:ascii="Arial" w:hAnsi="Arial" w:cs="Arial"/>
          <w:bCs/>
        </w:rPr>
        <w:t xml:space="preserve">Εργολάβου </w:t>
      </w:r>
      <w:r w:rsidRPr="00D66C8F">
        <w:rPr>
          <w:rFonts w:ascii="Arial" w:hAnsi="Arial" w:cs="Arial"/>
        </w:rPr>
        <w:t>ή</w:t>
      </w:r>
    </w:p>
    <w:p w14:paraId="6735FF55" w14:textId="77777777" w:rsidR="00BD4895" w:rsidRPr="00D66C8F" w:rsidRDefault="00BD4895">
      <w:pPr>
        <w:ind w:left="993"/>
        <w:jc w:val="both"/>
        <w:rPr>
          <w:rFonts w:ascii="Arial" w:hAnsi="Arial" w:cs="Arial"/>
        </w:rPr>
      </w:pPr>
    </w:p>
    <w:p w14:paraId="6735FF56" w14:textId="77777777" w:rsidR="008F0536" w:rsidRPr="00D66C8F" w:rsidRDefault="00B550DF">
      <w:pPr>
        <w:pStyle w:val="ListParagraph"/>
        <w:numPr>
          <w:ilvl w:val="0"/>
          <w:numId w:val="4"/>
        </w:numPr>
        <w:tabs>
          <w:tab w:val="clear" w:pos="360"/>
          <w:tab w:val="num" w:pos="709"/>
          <w:tab w:val="num" w:pos="900"/>
          <w:tab w:val="num" w:pos="993"/>
        </w:tabs>
        <w:ind w:left="993" w:firstLine="0"/>
        <w:jc w:val="both"/>
        <w:rPr>
          <w:rFonts w:ascii="Arial" w:hAnsi="Arial" w:cs="Arial"/>
        </w:rPr>
      </w:pPr>
      <w:r w:rsidRPr="00D66C8F">
        <w:rPr>
          <w:rFonts w:ascii="Arial" w:hAnsi="Arial" w:cs="Arial"/>
        </w:rPr>
        <w:t>αν αυτές οι Εμπιστευτικές Πληροφορίες ζητείται να αποκαλυφθούν υποχρεωτικά βάσει νόμου, εκτελεστής απόφασης, διαταγής, παραγγελίας</w:t>
      </w:r>
      <w:r w:rsidR="006A533E" w:rsidRPr="00D66C8F">
        <w:rPr>
          <w:rFonts w:ascii="Arial" w:hAnsi="Arial" w:cs="Arial"/>
        </w:rPr>
        <w:t xml:space="preserve"> ή πράξης δικαστικής ή διοικητικής αρχής Στην περίπτωση αυτή, το </w:t>
      </w:r>
      <w:r w:rsidR="00BE4AB8" w:rsidRPr="00D66C8F">
        <w:rPr>
          <w:rFonts w:ascii="Arial" w:hAnsi="Arial" w:cs="Arial"/>
        </w:rPr>
        <w:t>σ</w:t>
      </w:r>
      <w:r w:rsidR="006A533E" w:rsidRPr="00D66C8F">
        <w:rPr>
          <w:rFonts w:ascii="Arial" w:hAnsi="Arial" w:cs="Arial"/>
        </w:rPr>
        <w:t xml:space="preserve">υμβαλλόμενο </w:t>
      </w:r>
      <w:r w:rsidR="00BE4AB8" w:rsidRPr="00D66C8F">
        <w:rPr>
          <w:rFonts w:ascii="Arial" w:hAnsi="Arial" w:cs="Arial"/>
        </w:rPr>
        <w:t>μ</w:t>
      </w:r>
      <w:r w:rsidR="006A533E" w:rsidRPr="00D66C8F">
        <w:rPr>
          <w:rFonts w:ascii="Arial" w:hAnsi="Arial" w:cs="Arial"/>
        </w:rPr>
        <w:t xml:space="preserve">έρος που έχει την υποχρέωση να ανακοινώσει εμπιστευτικά στοιχεία τα οποία αφορούν, άμεσα ή έμμεσα, ή σχετίζονται καθ’ οιονδήποτε τρόπο με το έτερο </w:t>
      </w:r>
      <w:r w:rsidR="00BE4AB8" w:rsidRPr="00D66C8F">
        <w:rPr>
          <w:rFonts w:ascii="Arial" w:hAnsi="Arial" w:cs="Arial"/>
        </w:rPr>
        <w:t>σ</w:t>
      </w:r>
      <w:r w:rsidR="006A533E" w:rsidRPr="00D66C8F">
        <w:rPr>
          <w:rFonts w:ascii="Arial" w:hAnsi="Arial" w:cs="Arial"/>
        </w:rPr>
        <w:t xml:space="preserve">υμβαλλόμενο </w:t>
      </w:r>
      <w:r w:rsidR="00BE4AB8" w:rsidRPr="00D66C8F">
        <w:rPr>
          <w:rFonts w:ascii="Arial" w:hAnsi="Arial" w:cs="Arial"/>
        </w:rPr>
        <w:t>μ</w:t>
      </w:r>
      <w:r w:rsidR="006A533E" w:rsidRPr="00D66C8F">
        <w:rPr>
          <w:rFonts w:ascii="Arial" w:hAnsi="Arial" w:cs="Arial"/>
        </w:rPr>
        <w:t xml:space="preserve">έρος, ή των οποίων η αποκάλυψη δύναται να επηρεάσει αυτό καθ΄ οιονδήποτε τρόπο, οφείλει να ενημερώσει προηγουμένως και εγκαίρως το έτερο </w:t>
      </w:r>
      <w:r w:rsidR="00BE4AB8" w:rsidRPr="00D66C8F">
        <w:rPr>
          <w:rFonts w:ascii="Arial" w:hAnsi="Arial" w:cs="Arial"/>
        </w:rPr>
        <w:t>σ</w:t>
      </w:r>
      <w:r w:rsidR="006A533E" w:rsidRPr="00D66C8F">
        <w:rPr>
          <w:rFonts w:ascii="Arial" w:hAnsi="Arial" w:cs="Arial"/>
        </w:rPr>
        <w:t xml:space="preserve">υμβαλλόμενο </w:t>
      </w:r>
      <w:r w:rsidR="00BE4AB8" w:rsidRPr="00D66C8F">
        <w:rPr>
          <w:rFonts w:ascii="Arial" w:hAnsi="Arial" w:cs="Arial"/>
        </w:rPr>
        <w:t>μ</w:t>
      </w:r>
      <w:r w:rsidR="006A533E" w:rsidRPr="00D66C8F">
        <w:rPr>
          <w:rFonts w:ascii="Arial" w:hAnsi="Arial" w:cs="Arial"/>
        </w:rPr>
        <w:t>έρος κοινοποιώντας του ταυτόχρονα, εφόσον επιτρέπεται από το Νόμο, τις αποφάσεις, διαταγές, παραγγελίες, πράξεις ή/και διατάξεις που του επιβάλλουν την εν λόγω υποχρέωση ανακοίνωσης στοιχείων, και να λάβει, σε συνεργασία με αυτό, όλα τα αναγκαία νόμιμα μέτρα για τον κατά το δυνατό περιορισμό της υποχρέωσης ανακοίνωσης.</w:t>
      </w:r>
    </w:p>
    <w:p w14:paraId="6735FF57" w14:textId="77777777" w:rsidR="00BD4895" w:rsidRPr="00D66C8F" w:rsidRDefault="00F00280" w:rsidP="00C80C38">
      <w:pPr>
        <w:ind w:left="993" w:hanging="426"/>
        <w:jc w:val="both"/>
        <w:rPr>
          <w:rFonts w:ascii="Arial" w:hAnsi="Arial" w:cs="Arial"/>
        </w:rPr>
      </w:pPr>
      <w:r w:rsidRPr="00D66C8F">
        <w:rPr>
          <w:rFonts w:ascii="Arial" w:hAnsi="Arial" w:cs="Arial"/>
          <w:b/>
        </w:rPr>
        <w:t>10</w:t>
      </w:r>
      <w:r w:rsidR="00B600DF" w:rsidRPr="00D66C8F">
        <w:rPr>
          <w:rFonts w:ascii="Arial" w:hAnsi="Arial" w:cs="Arial"/>
          <w:b/>
        </w:rPr>
        <w:t>.3</w:t>
      </w:r>
      <w:r w:rsidR="00B600DF" w:rsidRPr="00D66C8F">
        <w:rPr>
          <w:rFonts w:ascii="Arial" w:hAnsi="Arial" w:cs="Arial"/>
        </w:rPr>
        <w:t xml:space="preserve"> </w:t>
      </w:r>
      <w:r w:rsidR="00B550DF" w:rsidRPr="00D66C8F">
        <w:rPr>
          <w:rFonts w:ascii="Arial" w:hAnsi="Arial" w:cs="Arial"/>
        </w:rPr>
        <w:t>Αν μόνον τμήμα Εμπιστευτικών Πληροφοριών εμπίπτει σε μία ή περισσότερες από τις αμέσως προηγούμενες εξαιρέσεις, το υπόλοιπο τμήμα Εμπιστευτικών Πληροφοριών θα συνεχίσει να υπόκειται στις απαγορεύσεις και περιορισμούς που εκτίθενται στο παρόν άρθρο.</w:t>
      </w:r>
    </w:p>
    <w:p w14:paraId="6735FF58" w14:textId="77777777" w:rsidR="00BD4895" w:rsidRPr="00D66C8F" w:rsidRDefault="00F00280">
      <w:pPr>
        <w:tabs>
          <w:tab w:val="left" w:pos="567"/>
        </w:tabs>
        <w:ind w:left="567"/>
        <w:jc w:val="both"/>
        <w:rPr>
          <w:rFonts w:ascii="Arial" w:hAnsi="Arial" w:cs="Arial"/>
        </w:rPr>
      </w:pPr>
      <w:r w:rsidRPr="00D66C8F">
        <w:rPr>
          <w:rFonts w:ascii="Arial" w:hAnsi="Arial" w:cs="Arial"/>
          <w:b/>
        </w:rPr>
        <w:t>10</w:t>
      </w:r>
      <w:r w:rsidR="00403286" w:rsidRPr="00D66C8F">
        <w:rPr>
          <w:rFonts w:ascii="Arial" w:hAnsi="Arial" w:cs="Arial"/>
          <w:b/>
        </w:rPr>
        <w:t>.</w:t>
      </w:r>
      <w:r w:rsidR="00B600DF" w:rsidRPr="00D66C8F">
        <w:rPr>
          <w:rFonts w:ascii="Arial" w:hAnsi="Arial" w:cs="Arial"/>
          <w:b/>
        </w:rPr>
        <w:t>4</w:t>
      </w:r>
      <w:r w:rsidR="00B600DF" w:rsidRPr="00D66C8F">
        <w:rPr>
          <w:rFonts w:ascii="Arial" w:hAnsi="Arial" w:cs="Arial"/>
        </w:rPr>
        <w:t xml:space="preserve"> </w:t>
      </w:r>
      <w:r w:rsidR="00B550DF" w:rsidRPr="00D66C8F">
        <w:rPr>
          <w:rFonts w:ascii="Arial" w:hAnsi="Arial" w:cs="Arial"/>
        </w:rPr>
        <w:t xml:space="preserve">Ενόψει του ότι παρέχονται Εμπιστευτικές Πληροφορίες στον </w:t>
      </w:r>
      <w:r w:rsidR="00B550DF" w:rsidRPr="00D66C8F">
        <w:rPr>
          <w:rFonts w:ascii="Arial" w:hAnsi="Arial" w:cs="Arial"/>
          <w:bCs/>
        </w:rPr>
        <w:t>Εργολάβο</w:t>
      </w:r>
      <w:r w:rsidR="00B550DF" w:rsidRPr="00D66C8F">
        <w:rPr>
          <w:rFonts w:ascii="Arial" w:hAnsi="Arial" w:cs="Arial"/>
        </w:rPr>
        <w:t>, ο τελευταίος συμφωνεί:</w:t>
      </w:r>
    </w:p>
    <w:p w14:paraId="6735FF59" w14:textId="77777777" w:rsidR="008F0536" w:rsidRPr="00D66C8F" w:rsidRDefault="00B550DF">
      <w:pPr>
        <w:numPr>
          <w:ilvl w:val="0"/>
          <w:numId w:val="5"/>
        </w:numPr>
        <w:tabs>
          <w:tab w:val="num" w:pos="900"/>
        </w:tabs>
        <w:ind w:left="900" w:firstLine="0"/>
        <w:jc w:val="both"/>
        <w:rPr>
          <w:rFonts w:ascii="Arial" w:hAnsi="Arial" w:cs="Arial"/>
        </w:rPr>
      </w:pPr>
      <w:r w:rsidRPr="00D66C8F">
        <w:rPr>
          <w:rFonts w:ascii="Arial" w:hAnsi="Arial" w:cs="Arial"/>
        </w:rPr>
        <w:t>ότι οι Εμπιστευτικές Πληροφορίες που λαμβάνει δεν θα χρησιμοποιηθούν για κανέναν άλλο σκοπό παρά μόνον στο πλαίσιο της υλοποίησης του αντικειμένου της παρούσας σύμβασης.</w:t>
      </w:r>
    </w:p>
    <w:p w14:paraId="6735FF5A" w14:textId="77777777" w:rsidR="008F0536" w:rsidRPr="00D66C8F" w:rsidRDefault="00B550DF">
      <w:pPr>
        <w:numPr>
          <w:ilvl w:val="0"/>
          <w:numId w:val="5"/>
        </w:numPr>
        <w:tabs>
          <w:tab w:val="num" w:pos="900"/>
        </w:tabs>
        <w:ind w:left="900" w:firstLine="0"/>
        <w:jc w:val="both"/>
        <w:rPr>
          <w:rFonts w:ascii="Arial" w:hAnsi="Arial" w:cs="Arial"/>
        </w:rPr>
      </w:pPr>
      <w:r w:rsidRPr="00D66C8F">
        <w:rPr>
          <w:rFonts w:ascii="Arial" w:hAnsi="Arial" w:cs="Arial"/>
        </w:rPr>
        <w:t>ότι μπορεί να δοθεί πρόσβαση σε Εμπιστευτικές Πληροφορί</w:t>
      </w:r>
      <w:r w:rsidR="002F12E7" w:rsidRPr="00D66C8F">
        <w:rPr>
          <w:rFonts w:ascii="Arial" w:hAnsi="Arial" w:cs="Arial"/>
        </w:rPr>
        <w:t xml:space="preserve">ες σε εργαζομένους, συμβούλους, συνεργάτες </w:t>
      </w:r>
      <w:r w:rsidRPr="00D66C8F">
        <w:rPr>
          <w:rFonts w:ascii="Arial" w:hAnsi="Arial" w:cs="Arial"/>
        </w:rPr>
        <w:t>και προστ</w:t>
      </w:r>
      <w:r w:rsidR="006A533E" w:rsidRPr="00D66C8F">
        <w:rPr>
          <w:rFonts w:ascii="Arial" w:hAnsi="Arial" w:cs="Arial"/>
        </w:rPr>
        <w:t>η</w:t>
      </w:r>
      <w:r w:rsidRPr="00D66C8F">
        <w:rPr>
          <w:rFonts w:ascii="Arial" w:hAnsi="Arial" w:cs="Arial"/>
        </w:rPr>
        <w:t xml:space="preserve">θέντες                                                                                                                                                                                                                                                                                        </w:t>
      </w:r>
      <w:r w:rsidR="002F12E7" w:rsidRPr="00D66C8F">
        <w:rPr>
          <w:rFonts w:ascii="Arial" w:hAnsi="Arial" w:cs="Arial"/>
        </w:rPr>
        <w:t xml:space="preserve">                         </w:t>
      </w:r>
      <w:r w:rsidRPr="00D66C8F">
        <w:rPr>
          <w:rFonts w:ascii="Arial" w:hAnsi="Arial" w:cs="Arial"/>
        </w:rPr>
        <w:t xml:space="preserve">του </w:t>
      </w:r>
      <w:r w:rsidRPr="00D66C8F">
        <w:rPr>
          <w:rFonts w:ascii="Arial" w:hAnsi="Arial" w:cs="Arial"/>
          <w:bCs/>
        </w:rPr>
        <w:t xml:space="preserve"> </w:t>
      </w:r>
      <w:r w:rsidR="006A533E" w:rsidRPr="00D66C8F">
        <w:rPr>
          <w:rFonts w:ascii="Arial" w:hAnsi="Arial" w:cs="Arial"/>
          <w:bCs/>
        </w:rPr>
        <w:t xml:space="preserve">Εργολάβου </w:t>
      </w:r>
      <w:r w:rsidRPr="00D66C8F">
        <w:rPr>
          <w:rFonts w:ascii="Arial" w:hAnsi="Arial" w:cs="Arial"/>
        </w:rPr>
        <w:t>αποκλειστικά και μόνο για το σκοπό υλοποίησης της παρούσας και μόνον στο βαθμό που αυτό είναι απολύτως αναγκαίο για το σκοπό αυτό, υπό την προϋπόθεση ότι οι εργαζόμενοι, σύμβουλοι, συνεργάτες και προστηθέντες του έχουν προηγουμένως αποδεχθεί εγγράφως υποχρεώσεις εμπιστευτικότητας όμοιες με αυτές που περιέχονται στην παρούσα σύμβαση. Σε κάθε περίπτωση, ο Εργολ</w:t>
      </w:r>
      <w:r w:rsidR="006A533E" w:rsidRPr="00D66C8F">
        <w:rPr>
          <w:rFonts w:ascii="Arial" w:hAnsi="Arial" w:cs="Arial"/>
        </w:rPr>
        <w:t>άβος</w:t>
      </w:r>
      <w:r w:rsidRPr="00D66C8F">
        <w:rPr>
          <w:rFonts w:ascii="Arial" w:hAnsi="Arial" w:cs="Arial"/>
        </w:rPr>
        <w:t xml:space="preserve"> παραμένει πλήρως, αλληλεγγύως και εις ολόκληρον υπεύθυνος έναντι του Εργοδότη για οποιαδήποτε παραβίαση των υποχρεώσεων του παρόντος όρου από τα ανωτέρω πρόσωπα.</w:t>
      </w:r>
    </w:p>
    <w:p w14:paraId="6735FF5B" w14:textId="77777777" w:rsidR="008F0536" w:rsidRPr="00D66C8F" w:rsidRDefault="00B550DF">
      <w:pPr>
        <w:numPr>
          <w:ilvl w:val="0"/>
          <w:numId w:val="5"/>
        </w:numPr>
        <w:tabs>
          <w:tab w:val="clear" w:pos="560"/>
          <w:tab w:val="num" w:pos="851"/>
        </w:tabs>
        <w:ind w:left="851" w:firstLine="0"/>
        <w:jc w:val="both"/>
        <w:rPr>
          <w:rFonts w:ascii="Arial" w:hAnsi="Arial" w:cs="Arial"/>
        </w:rPr>
      </w:pPr>
      <w:r w:rsidRPr="00D66C8F">
        <w:rPr>
          <w:rFonts w:ascii="Arial" w:hAnsi="Arial" w:cs="Arial"/>
        </w:rPr>
        <w:t>να αντιγράφει αναπαράγει ή να αναλύει, αξιολογεί ή/ και να δοκιμάζει τις Εμπιστευτικές Πληροφορίες άλλα μόνον στον βαθμό που αυτό είναι ευλόγως απαραίτητο σε σχέση με την υλοποίηση του αντικειμένου της παρούσας σύμβασης και να έχει διαμορφώσει για τις Εμπιστευτικές Πληροφορίες συνθήκες ασφάλειας που δεν υπολείπονται σε τίποτε και είναι αντίστοιχης αυστηρότητας με αυτές που χρησιμοποιεί για Εμπιστευτικές Πληροφορίες του</w:t>
      </w:r>
      <w:r w:rsidRPr="00D66C8F">
        <w:rPr>
          <w:rFonts w:ascii="Arial" w:hAnsi="Arial" w:cs="Arial"/>
          <w:bCs/>
        </w:rPr>
        <w:t xml:space="preserve"> Εργολάβου</w:t>
      </w:r>
      <w:r w:rsidRPr="00D66C8F">
        <w:rPr>
          <w:rFonts w:ascii="Arial" w:hAnsi="Arial" w:cs="Arial"/>
        </w:rPr>
        <w:t>, και σε κάθε περίπτωση λαμβάνοντας όλα τα αναγκαία μέτρα για την ασφαλή τους φύλαξη, και</w:t>
      </w:r>
    </w:p>
    <w:p w14:paraId="6735FF5C" w14:textId="77777777" w:rsidR="008F0536" w:rsidRPr="00D66C8F" w:rsidRDefault="00B550DF">
      <w:pPr>
        <w:numPr>
          <w:ilvl w:val="0"/>
          <w:numId w:val="5"/>
        </w:numPr>
        <w:tabs>
          <w:tab w:val="clear" w:pos="560"/>
          <w:tab w:val="num" w:pos="851"/>
          <w:tab w:val="num" w:pos="993"/>
        </w:tabs>
        <w:ind w:left="851" w:firstLine="0"/>
        <w:jc w:val="both"/>
        <w:rPr>
          <w:rFonts w:ascii="Arial" w:hAnsi="Arial" w:cs="Arial"/>
        </w:rPr>
      </w:pPr>
      <w:r w:rsidRPr="00D66C8F">
        <w:rPr>
          <w:rFonts w:ascii="Arial" w:hAnsi="Arial" w:cs="Arial"/>
        </w:rPr>
        <w:t>να επιστρέψει αμέσως όλες τις Εμπιστευτικές Πληροφορίες στον Εργοδότη</w:t>
      </w:r>
      <w:r w:rsidR="007E0277" w:rsidRPr="00D66C8F">
        <w:rPr>
          <w:rFonts w:ascii="Arial" w:hAnsi="Arial" w:cs="Arial"/>
        </w:rPr>
        <w:t xml:space="preserve"> κατόπιν αιτήματος του τελευταίου</w:t>
      </w:r>
      <w:r w:rsidR="00B14911" w:rsidRPr="00D66C8F">
        <w:rPr>
          <w:rFonts w:ascii="Arial" w:hAnsi="Arial" w:cs="Arial"/>
        </w:rPr>
        <w:t xml:space="preserve"> σύμφωνα με τους όρους του παρόντος άρθρου</w:t>
      </w:r>
      <w:r w:rsidR="007E0277" w:rsidRPr="00D66C8F">
        <w:rPr>
          <w:rFonts w:ascii="Arial" w:hAnsi="Arial" w:cs="Arial"/>
        </w:rPr>
        <w:t>.</w:t>
      </w:r>
    </w:p>
    <w:p w14:paraId="6735FF5D" w14:textId="77777777" w:rsidR="00BD4895" w:rsidRPr="00D66C8F" w:rsidRDefault="00BD4895" w:rsidP="003F236C">
      <w:pPr>
        <w:tabs>
          <w:tab w:val="num" w:pos="851"/>
          <w:tab w:val="num" w:pos="993"/>
        </w:tabs>
        <w:ind w:left="851"/>
        <w:jc w:val="both"/>
        <w:rPr>
          <w:rFonts w:ascii="Arial" w:hAnsi="Arial" w:cs="Arial"/>
        </w:rPr>
      </w:pPr>
    </w:p>
    <w:p w14:paraId="6735FF5E" w14:textId="77777777" w:rsidR="00BD4895" w:rsidRPr="00D66C8F" w:rsidRDefault="00F00280">
      <w:pPr>
        <w:ind w:left="567"/>
        <w:jc w:val="both"/>
        <w:rPr>
          <w:rFonts w:ascii="Arial" w:hAnsi="Arial" w:cs="Arial"/>
        </w:rPr>
      </w:pPr>
      <w:r w:rsidRPr="00D66C8F">
        <w:rPr>
          <w:rFonts w:ascii="Arial" w:hAnsi="Arial" w:cs="Arial"/>
          <w:b/>
        </w:rPr>
        <w:t>10</w:t>
      </w:r>
      <w:r w:rsidR="00403286" w:rsidRPr="00D66C8F">
        <w:rPr>
          <w:rFonts w:ascii="Arial" w:hAnsi="Arial" w:cs="Arial"/>
          <w:b/>
        </w:rPr>
        <w:t>.</w:t>
      </w:r>
      <w:r w:rsidR="00B600DF" w:rsidRPr="00D66C8F">
        <w:rPr>
          <w:rFonts w:ascii="Arial" w:hAnsi="Arial" w:cs="Arial"/>
          <w:b/>
        </w:rPr>
        <w:t>5</w:t>
      </w:r>
      <w:r w:rsidR="00B600DF" w:rsidRPr="00D66C8F">
        <w:rPr>
          <w:rFonts w:ascii="Arial" w:hAnsi="Arial" w:cs="Arial"/>
        </w:rPr>
        <w:t xml:space="preserve"> </w:t>
      </w:r>
      <w:r w:rsidR="00B550DF" w:rsidRPr="00D66C8F">
        <w:rPr>
          <w:rFonts w:ascii="Arial" w:hAnsi="Arial" w:cs="Arial"/>
        </w:rPr>
        <w:t xml:space="preserve">Επιπρόσθετα, ο </w:t>
      </w:r>
      <w:r w:rsidR="007E0277" w:rsidRPr="00D66C8F">
        <w:rPr>
          <w:rFonts w:ascii="Arial" w:hAnsi="Arial" w:cs="Arial"/>
        </w:rPr>
        <w:t xml:space="preserve">Εργολάβος </w:t>
      </w:r>
      <w:r w:rsidR="00B550DF" w:rsidRPr="00D66C8F">
        <w:rPr>
          <w:rFonts w:ascii="Arial" w:hAnsi="Arial" w:cs="Arial"/>
        </w:rPr>
        <w:t xml:space="preserve">αποδέχεται και συμφωνεί ότι, χωρίς την προηγούμενη έγγραφη συγκατάθεση του </w:t>
      </w:r>
      <w:r w:rsidR="007E0277" w:rsidRPr="00D66C8F">
        <w:rPr>
          <w:rFonts w:ascii="Arial" w:hAnsi="Arial" w:cs="Arial"/>
        </w:rPr>
        <w:t xml:space="preserve">Εργοδότη </w:t>
      </w:r>
      <w:r w:rsidR="00B550DF" w:rsidRPr="00D66C8F">
        <w:rPr>
          <w:rFonts w:ascii="Arial" w:hAnsi="Arial" w:cs="Arial"/>
        </w:rPr>
        <w:t xml:space="preserve">και εκτός αν συμφωνηθεί διαφορετικά μεταξύ των </w:t>
      </w:r>
      <w:r w:rsidR="00BE4AB8" w:rsidRPr="00D66C8F">
        <w:rPr>
          <w:rFonts w:ascii="Arial" w:hAnsi="Arial" w:cs="Arial"/>
        </w:rPr>
        <w:t>μ</w:t>
      </w:r>
      <w:r w:rsidR="00B550DF" w:rsidRPr="00D66C8F">
        <w:rPr>
          <w:rFonts w:ascii="Arial" w:hAnsi="Arial" w:cs="Arial"/>
        </w:rPr>
        <w:t xml:space="preserve">ερών, δεν θα αποκαλύπτει σε οποιονδήποτε τρίτο το γεγονός ότι λαμβάνουν χώρα συζητήσεις καθώς και οποιουσδήποτε από τους όρους και τις προϋποθέσεις ή άλλα στοιχεία σχετικά με </w:t>
      </w:r>
      <w:r w:rsidR="007E0277" w:rsidRPr="00D66C8F">
        <w:rPr>
          <w:rFonts w:ascii="Arial" w:hAnsi="Arial" w:cs="Arial"/>
        </w:rPr>
        <w:t xml:space="preserve">τη </w:t>
      </w:r>
      <w:r w:rsidR="00B550DF" w:rsidRPr="00D66C8F">
        <w:rPr>
          <w:rFonts w:ascii="Arial" w:hAnsi="Arial" w:cs="Arial"/>
        </w:rPr>
        <w:t xml:space="preserve"> </w:t>
      </w:r>
      <w:r w:rsidR="007E0277" w:rsidRPr="00D66C8F">
        <w:rPr>
          <w:rFonts w:ascii="Arial" w:hAnsi="Arial" w:cs="Arial"/>
        </w:rPr>
        <w:t xml:space="preserve">σύμβαση,  </w:t>
      </w:r>
      <w:r w:rsidR="00B550DF" w:rsidRPr="00D66C8F">
        <w:rPr>
          <w:rFonts w:ascii="Arial" w:hAnsi="Arial" w:cs="Arial"/>
        </w:rPr>
        <w:t xml:space="preserve">εκτός </w:t>
      </w:r>
      <w:r w:rsidR="00B550DF" w:rsidRPr="00D66C8F">
        <w:rPr>
          <w:rFonts w:ascii="Arial" w:hAnsi="Arial" w:cs="Arial"/>
        </w:rPr>
        <w:lastRenderedPageBreak/>
        <w:t xml:space="preserve">εάν η αποκάλυψη αυτά απαιτείται ρητά σύμφωνα με τα οριζόμενα </w:t>
      </w:r>
      <w:r w:rsidR="007E0277" w:rsidRPr="00D66C8F">
        <w:rPr>
          <w:rFonts w:ascii="Arial" w:hAnsi="Arial" w:cs="Arial"/>
        </w:rPr>
        <w:t xml:space="preserve">στην παρ. </w:t>
      </w:r>
      <w:r w:rsidR="00D8290B" w:rsidRPr="00D66C8F">
        <w:rPr>
          <w:rFonts w:ascii="Arial" w:hAnsi="Arial" w:cs="Arial"/>
        </w:rPr>
        <w:t>10</w:t>
      </w:r>
      <w:r w:rsidR="00B600DF" w:rsidRPr="00D66C8F">
        <w:rPr>
          <w:rFonts w:ascii="Arial" w:hAnsi="Arial" w:cs="Arial"/>
        </w:rPr>
        <w:t xml:space="preserve">.2 </w:t>
      </w:r>
      <w:r w:rsidR="00B550DF" w:rsidRPr="00D66C8F">
        <w:rPr>
          <w:rFonts w:ascii="Arial" w:hAnsi="Arial" w:cs="Arial"/>
        </w:rPr>
        <w:t xml:space="preserve">vi) ανωτέρω, και πάντοτε σύμφωνα με τους όρους </w:t>
      </w:r>
      <w:r w:rsidR="007E0277" w:rsidRPr="00D66C8F">
        <w:rPr>
          <w:rFonts w:ascii="Arial" w:hAnsi="Arial" w:cs="Arial"/>
        </w:rPr>
        <w:t xml:space="preserve">του παρόντος άρθρου. </w:t>
      </w:r>
    </w:p>
    <w:p w14:paraId="6735FF5F" w14:textId="77777777" w:rsidR="00B600DF" w:rsidRPr="00D66C8F" w:rsidRDefault="00F00280" w:rsidP="00B600DF">
      <w:pPr>
        <w:ind w:left="567"/>
        <w:jc w:val="both"/>
        <w:rPr>
          <w:rFonts w:ascii="Arial" w:hAnsi="Arial" w:cs="Arial"/>
        </w:rPr>
      </w:pPr>
      <w:r w:rsidRPr="00D66C8F">
        <w:rPr>
          <w:rFonts w:ascii="Arial" w:hAnsi="Arial" w:cs="Arial"/>
          <w:b/>
        </w:rPr>
        <w:t>10</w:t>
      </w:r>
      <w:r w:rsidR="00403286" w:rsidRPr="00D66C8F">
        <w:rPr>
          <w:rFonts w:ascii="Arial" w:hAnsi="Arial" w:cs="Arial"/>
          <w:b/>
        </w:rPr>
        <w:t>.</w:t>
      </w:r>
      <w:r w:rsidR="00B600DF" w:rsidRPr="00D66C8F">
        <w:rPr>
          <w:rFonts w:ascii="Arial" w:hAnsi="Arial" w:cs="Arial"/>
          <w:b/>
        </w:rPr>
        <w:t>6</w:t>
      </w:r>
      <w:r w:rsidR="00B600DF" w:rsidRPr="00D66C8F">
        <w:rPr>
          <w:rFonts w:ascii="Arial" w:hAnsi="Arial" w:cs="Arial"/>
        </w:rPr>
        <w:t xml:space="preserve"> </w:t>
      </w:r>
      <w:r w:rsidR="00D867F8" w:rsidRPr="00D66C8F">
        <w:rPr>
          <w:rFonts w:ascii="Arial" w:hAnsi="Arial" w:cs="Arial"/>
        </w:rPr>
        <w:t>Ο Εργοδότης δικαιούται να διαθέτει τις Εμπιστευτικές Πληροφορίες στο μέτρο του αναγκαίου σε όλες τις συνδεδεμένες με αυτήν εταιρίες με την έννοια που έχει ο όρος αυτός σύμφωνα με το άρθρο 32 του Ν. 4308/2014, όπως αυτός εκάστοτε ισχύει.</w:t>
      </w:r>
    </w:p>
    <w:p w14:paraId="6735FF60" w14:textId="77777777" w:rsidR="00BD4895" w:rsidRPr="00D66C8F" w:rsidRDefault="00F00280">
      <w:pPr>
        <w:ind w:left="567"/>
        <w:jc w:val="both"/>
        <w:rPr>
          <w:rFonts w:ascii="Arial" w:hAnsi="Arial" w:cs="Arial"/>
        </w:rPr>
      </w:pPr>
      <w:r w:rsidRPr="00D66C8F">
        <w:rPr>
          <w:rFonts w:ascii="Arial" w:hAnsi="Arial" w:cs="Arial"/>
          <w:b/>
        </w:rPr>
        <w:t>10</w:t>
      </w:r>
      <w:r w:rsidR="00403286" w:rsidRPr="00D66C8F">
        <w:rPr>
          <w:rFonts w:ascii="Arial" w:hAnsi="Arial" w:cs="Arial"/>
          <w:b/>
        </w:rPr>
        <w:t>.</w:t>
      </w:r>
      <w:r w:rsidR="00B600DF" w:rsidRPr="00D66C8F">
        <w:rPr>
          <w:rFonts w:ascii="Arial" w:hAnsi="Arial" w:cs="Arial"/>
          <w:b/>
        </w:rPr>
        <w:t>7</w:t>
      </w:r>
      <w:r w:rsidR="00B600DF" w:rsidRPr="00D66C8F">
        <w:rPr>
          <w:rFonts w:ascii="Arial" w:hAnsi="Arial" w:cs="Arial"/>
        </w:rPr>
        <w:t xml:space="preserve"> </w:t>
      </w:r>
      <w:r w:rsidR="00B550DF" w:rsidRPr="00D66C8F">
        <w:rPr>
          <w:rFonts w:ascii="Arial" w:hAnsi="Arial" w:cs="Arial"/>
        </w:rPr>
        <w:t>Με την λήξη της παρούσας ή και νωρίτερα κατόπιν προηγούμενου έγγραφου αιτήματος του Εργοδότη</w:t>
      </w:r>
      <w:r w:rsidR="00B14911" w:rsidRPr="00D66C8F">
        <w:rPr>
          <w:rFonts w:ascii="Arial" w:hAnsi="Arial" w:cs="Arial"/>
        </w:rPr>
        <w:t xml:space="preserve">, </w:t>
      </w:r>
      <w:r w:rsidR="00B550DF" w:rsidRPr="00D66C8F">
        <w:rPr>
          <w:rFonts w:ascii="Arial" w:hAnsi="Arial" w:cs="Arial"/>
        </w:rPr>
        <w:t xml:space="preserve"> ο</w:t>
      </w:r>
      <w:r w:rsidR="00B550DF" w:rsidRPr="00D66C8F">
        <w:rPr>
          <w:rFonts w:ascii="Arial" w:hAnsi="Arial" w:cs="Arial"/>
          <w:bCs/>
        </w:rPr>
        <w:t xml:space="preserve"> </w:t>
      </w:r>
      <w:r w:rsidR="00B14911" w:rsidRPr="00D66C8F">
        <w:rPr>
          <w:rFonts w:ascii="Arial" w:hAnsi="Arial" w:cs="Arial"/>
          <w:bCs/>
        </w:rPr>
        <w:t xml:space="preserve">Εργολάβος </w:t>
      </w:r>
      <w:r w:rsidR="00B550DF" w:rsidRPr="00D66C8F">
        <w:rPr>
          <w:rFonts w:ascii="Arial" w:hAnsi="Arial" w:cs="Arial"/>
          <w:bCs/>
        </w:rPr>
        <w:t xml:space="preserve">υποχρεούται να προβεί </w:t>
      </w:r>
      <w:r w:rsidR="00B550DF" w:rsidRPr="00D66C8F">
        <w:rPr>
          <w:rFonts w:ascii="Arial" w:hAnsi="Arial" w:cs="Arial"/>
        </w:rPr>
        <w:t xml:space="preserve">άμεσα στην επιστροφή στον Εργοδότη, την καταστροφή ή την εξάλειψη κάθε έγγραφης ή/ και κάθε αρχειοθετημένης με οποιοδήποτε τρόπο πληροφορίας που έλαβε από τον Εργοδότη, περιλαμβανομένων και όλων των αντιγράφων που έκανε. Στον Εργοδότη που ζητά την επιστροφή, καταστροφή ή εξάλειψη όλων των έγγραφων πληροφοριών πρέπει να δοθεί μια βεβαίωση ότι όλες αυτές οι πληροφορίες επιστράφηκαν καταστράφηκαν ή εξαλείφθηκαν. Τα </w:t>
      </w:r>
      <w:r w:rsidR="00BE4AB8" w:rsidRPr="00D66C8F">
        <w:rPr>
          <w:rFonts w:ascii="Arial" w:hAnsi="Arial" w:cs="Arial"/>
        </w:rPr>
        <w:t>μ</w:t>
      </w:r>
      <w:r w:rsidR="00B550DF" w:rsidRPr="00D66C8F">
        <w:rPr>
          <w:rFonts w:ascii="Arial" w:hAnsi="Arial" w:cs="Arial"/>
        </w:rPr>
        <w:t xml:space="preserve">έρη πάντως αναγνωρίζουν ότι Εμπιστευτικές Πληροφορίες που παρασχέθηκαν με ηλεκτρονική μορφή (π.χ. ηλεκτρονικό ταχυδρομείο) μπορούν να αντιγραφούν από το </w:t>
      </w:r>
      <w:r w:rsidR="00BE4AB8" w:rsidRPr="00D66C8F">
        <w:rPr>
          <w:rFonts w:ascii="Arial" w:hAnsi="Arial" w:cs="Arial"/>
        </w:rPr>
        <w:t>λ</w:t>
      </w:r>
      <w:r w:rsidR="00B550DF" w:rsidRPr="00D66C8F">
        <w:rPr>
          <w:rFonts w:ascii="Arial" w:hAnsi="Arial" w:cs="Arial"/>
        </w:rPr>
        <w:t xml:space="preserve">αμβάνον </w:t>
      </w:r>
      <w:r w:rsidR="00BE4AB8" w:rsidRPr="00D66C8F">
        <w:rPr>
          <w:rFonts w:ascii="Arial" w:hAnsi="Arial" w:cs="Arial"/>
        </w:rPr>
        <w:t>μ</w:t>
      </w:r>
      <w:r w:rsidR="00B550DF" w:rsidRPr="00D66C8F">
        <w:rPr>
          <w:rFonts w:ascii="Arial" w:hAnsi="Arial" w:cs="Arial"/>
        </w:rPr>
        <w:t>έρος στο πλαίσιο της διαδικασίας εφεδρείας για λόγους ασφάλειας (back up) και μόνον, και αν και εφόσον τα αντίγραφα αυτά δεν μπορούν να καταστραφούν ή επιστραφούν στον Εργοδότη</w:t>
      </w:r>
      <w:r w:rsidR="00B550DF" w:rsidRPr="00D66C8F">
        <w:rPr>
          <w:rFonts w:ascii="Arial" w:hAnsi="Arial" w:cs="Arial"/>
          <w:bCs/>
        </w:rPr>
        <w:t>,</w:t>
      </w:r>
      <w:r w:rsidR="00B550DF" w:rsidRPr="00D66C8F">
        <w:rPr>
          <w:rFonts w:ascii="Arial" w:hAnsi="Arial" w:cs="Arial"/>
        </w:rPr>
        <w:t xml:space="preserve"> ο συμφωνεί και αποδέχεται ότι δεν θα αποκτήσει πρόσβαση ούτε θα χρησιμοποιήσει τα αντίγραφα αυτά από την παραλαβή του αιτήματος του Εργοδότη περί επιστροφής, καταστροφής ή εξάλειψης των Εμπιστευτικών Πληροφοριών.</w:t>
      </w:r>
    </w:p>
    <w:p w14:paraId="6735FF61" w14:textId="77777777" w:rsidR="00BD4895" w:rsidRPr="00D66C8F" w:rsidRDefault="00F00280">
      <w:pPr>
        <w:ind w:left="567"/>
        <w:jc w:val="both"/>
        <w:rPr>
          <w:rFonts w:ascii="Arial" w:hAnsi="Arial" w:cs="Arial"/>
        </w:rPr>
      </w:pPr>
      <w:r w:rsidRPr="00D66C8F">
        <w:rPr>
          <w:rFonts w:ascii="Arial" w:hAnsi="Arial" w:cs="Arial"/>
          <w:b/>
        </w:rPr>
        <w:t>10</w:t>
      </w:r>
      <w:r w:rsidR="00B600DF" w:rsidRPr="00D66C8F">
        <w:rPr>
          <w:rFonts w:ascii="Arial" w:hAnsi="Arial" w:cs="Arial"/>
          <w:b/>
        </w:rPr>
        <w:t>.8</w:t>
      </w:r>
      <w:r w:rsidR="00B600DF" w:rsidRPr="00D66C8F">
        <w:rPr>
          <w:rFonts w:ascii="Arial" w:hAnsi="Arial" w:cs="Arial"/>
        </w:rPr>
        <w:t xml:space="preserve"> </w:t>
      </w:r>
      <w:r w:rsidR="00B550DF" w:rsidRPr="00D66C8F">
        <w:rPr>
          <w:rFonts w:ascii="Arial" w:hAnsi="Arial" w:cs="Arial"/>
        </w:rPr>
        <w:t xml:space="preserve">Οι Εμπιστευτικές Πληροφορίες παρέχονται από τον Εργοδότη καλόπιστα, χωρίς κανενός είδους εγγύηση ότι είναι ακριβείς, πλήρεις, κατάλληλες ή επαρκείς για κάθε χρήση των αποτελεσμάτων που βασίστηκαν στις Εμπιστευτικές Πληροφορίες ή ότι αυτές δεν θα παραβιάζουν δικαιώματα πνευματικής ιδιοκτησίας τρίτων. Ο Εργοδότης δε μπορεί, στο βαθμό που αυτό επιτρέπεται από υποχρεωτικά εφαρμοστέο νόμο, να καταστεί υπεύθυνος/η για κάθε άμεση έμμεση, ειδική , τυχαία ή και αποθετική ζημία όπως, για παράδειγμα και όχι περιοριστικά, για απώλεια κερδών είτε αυτά προέρχονται από εξωσυμβατική ευθύνη (συμπεριλαμβανομένης και της αμέλειας), είτε από ενδοσυμβατική ευθύνη ή άλλως πως και η οποία απορρέει από την χρήση των Εμπιστευτικών Πληροφοριών. Προς αποφυγή αμφιβολιών, </w:t>
      </w:r>
      <w:r w:rsidR="00B14911" w:rsidRPr="00D66C8F">
        <w:rPr>
          <w:rFonts w:ascii="Arial" w:hAnsi="Arial" w:cs="Arial"/>
        </w:rPr>
        <w:t xml:space="preserve">ο </w:t>
      </w:r>
      <w:r w:rsidR="00B550DF" w:rsidRPr="00D66C8F">
        <w:rPr>
          <w:rFonts w:ascii="Arial" w:hAnsi="Arial" w:cs="Arial"/>
        </w:rPr>
        <w:t xml:space="preserve">Εργοδότης συμφωνεί πάντως ότι θα κάνει ό, τι είναι ευλόγως δυνατό για να παράσχει στον </w:t>
      </w:r>
      <w:r w:rsidR="0086188C" w:rsidRPr="00D66C8F">
        <w:rPr>
          <w:rFonts w:ascii="Arial" w:hAnsi="Arial" w:cs="Arial"/>
        </w:rPr>
        <w:t>Εργολάβο</w:t>
      </w:r>
      <w:r w:rsidR="00B550DF" w:rsidRPr="00D66C8F">
        <w:rPr>
          <w:rFonts w:ascii="Arial" w:hAnsi="Arial" w:cs="Arial"/>
          <w:bCs/>
        </w:rPr>
        <w:t xml:space="preserve"> </w:t>
      </w:r>
      <w:r w:rsidR="00B550DF" w:rsidRPr="00D66C8F">
        <w:rPr>
          <w:rFonts w:ascii="Arial" w:hAnsi="Arial" w:cs="Arial"/>
        </w:rPr>
        <w:t>ακριβείς και πλήρεις Εμπιστευτικές Πληροφορίες.</w:t>
      </w:r>
    </w:p>
    <w:p w14:paraId="6735FF62" w14:textId="77777777" w:rsidR="00BD4895" w:rsidRPr="00D66C8F" w:rsidRDefault="00F00280">
      <w:pPr>
        <w:ind w:left="567"/>
        <w:jc w:val="both"/>
        <w:rPr>
          <w:rFonts w:ascii="Arial" w:hAnsi="Arial" w:cs="Arial"/>
        </w:rPr>
      </w:pPr>
      <w:r w:rsidRPr="00D66C8F">
        <w:rPr>
          <w:rFonts w:ascii="Arial" w:hAnsi="Arial" w:cs="Arial"/>
          <w:b/>
        </w:rPr>
        <w:t>10</w:t>
      </w:r>
      <w:r w:rsidR="00B600DF" w:rsidRPr="00D66C8F">
        <w:rPr>
          <w:rFonts w:ascii="Arial" w:hAnsi="Arial" w:cs="Arial"/>
          <w:b/>
        </w:rPr>
        <w:t>.9</w:t>
      </w:r>
      <w:r w:rsidR="00B600DF" w:rsidRPr="00D66C8F">
        <w:rPr>
          <w:rFonts w:ascii="Arial" w:hAnsi="Arial" w:cs="Arial"/>
        </w:rPr>
        <w:t xml:space="preserve"> </w:t>
      </w:r>
      <w:r w:rsidR="00B550DF" w:rsidRPr="00D66C8F">
        <w:rPr>
          <w:rFonts w:ascii="Arial" w:hAnsi="Arial" w:cs="Arial"/>
        </w:rPr>
        <w:t xml:space="preserve">Τα </w:t>
      </w:r>
      <w:r w:rsidR="00BE4AB8" w:rsidRPr="00D66C8F">
        <w:rPr>
          <w:rFonts w:ascii="Arial" w:hAnsi="Arial" w:cs="Arial"/>
        </w:rPr>
        <w:t>μ</w:t>
      </w:r>
      <w:r w:rsidR="00B550DF" w:rsidRPr="00D66C8F">
        <w:rPr>
          <w:rFonts w:ascii="Arial" w:hAnsi="Arial" w:cs="Arial"/>
        </w:rPr>
        <w:t xml:space="preserve">έρη θα φροντίζουν για την τήρηση των όρων του παρόντος άρθρου από τους εργαζομένους, συμβούλους, εργολάβους, </w:t>
      </w:r>
      <w:r w:rsidR="00B14911" w:rsidRPr="00D66C8F">
        <w:rPr>
          <w:rFonts w:ascii="Arial" w:hAnsi="Arial" w:cs="Arial"/>
        </w:rPr>
        <w:t xml:space="preserve">στελέχη, </w:t>
      </w:r>
      <w:r w:rsidR="00B550DF" w:rsidRPr="00D66C8F">
        <w:rPr>
          <w:rFonts w:ascii="Arial" w:hAnsi="Arial" w:cs="Arial"/>
        </w:rPr>
        <w:t xml:space="preserve">ωσάν αυτοί οι εργαζόμενοι, σύμβουλοι, εργολάβοι, </w:t>
      </w:r>
      <w:r w:rsidR="00B14911" w:rsidRPr="00D66C8F">
        <w:rPr>
          <w:rFonts w:ascii="Arial" w:hAnsi="Arial" w:cs="Arial"/>
        </w:rPr>
        <w:t>στελέχη</w:t>
      </w:r>
      <w:r w:rsidR="00B550DF" w:rsidRPr="00D66C8F">
        <w:rPr>
          <w:rFonts w:ascii="Arial" w:hAnsi="Arial" w:cs="Arial"/>
        </w:rPr>
        <w:t xml:space="preserve"> να ήταν </w:t>
      </w:r>
      <w:r w:rsidR="00BE4AB8" w:rsidRPr="00D66C8F">
        <w:rPr>
          <w:rFonts w:ascii="Arial" w:hAnsi="Arial" w:cs="Arial"/>
        </w:rPr>
        <w:t>μ</w:t>
      </w:r>
      <w:r w:rsidR="00B550DF" w:rsidRPr="00D66C8F">
        <w:rPr>
          <w:rFonts w:ascii="Arial" w:hAnsi="Arial" w:cs="Arial"/>
        </w:rPr>
        <w:t>έρη της σύμβασης αυτής.</w:t>
      </w:r>
    </w:p>
    <w:p w14:paraId="6735FF63" w14:textId="77777777" w:rsidR="00EE7F14" w:rsidRDefault="00F00280">
      <w:pPr>
        <w:ind w:left="567"/>
        <w:jc w:val="both"/>
        <w:rPr>
          <w:rFonts w:ascii="Arial" w:hAnsi="Arial" w:cs="Arial"/>
        </w:rPr>
      </w:pPr>
      <w:r w:rsidRPr="00D66C8F">
        <w:rPr>
          <w:rFonts w:ascii="Arial" w:hAnsi="Arial" w:cs="Arial"/>
          <w:b/>
        </w:rPr>
        <w:t>10</w:t>
      </w:r>
      <w:r w:rsidR="00B600DF" w:rsidRPr="00D66C8F">
        <w:rPr>
          <w:rFonts w:ascii="Arial" w:hAnsi="Arial" w:cs="Arial"/>
          <w:b/>
        </w:rPr>
        <w:t>.10</w:t>
      </w:r>
      <w:r w:rsidR="00B600DF" w:rsidRPr="00D66C8F">
        <w:rPr>
          <w:rFonts w:ascii="Arial" w:hAnsi="Arial" w:cs="Arial"/>
        </w:rPr>
        <w:t xml:space="preserve"> </w:t>
      </w:r>
      <w:r w:rsidR="00B550DF" w:rsidRPr="00D66C8F">
        <w:rPr>
          <w:rFonts w:ascii="Arial" w:hAnsi="Arial" w:cs="Arial"/>
        </w:rPr>
        <w:t xml:space="preserve">Οι Εμπιστευτικές Πληροφορίες ή / και στοιχεία στα οποία ο </w:t>
      </w:r>
      <w:r w:rsidR="00B14911" w:rsidRPr="00D66C8F">
        <w:rPr>
          <w:rFonts w:ascii="Arial" w:hAnsi="Arial" w:cs="Arial"/>
          <w:bCs/>
        </w:rPr>
        <w:t xml:space="preserve">Εργολάβος </w:t>
      </w:r>
      <w:r w:rsidR="00B550DF" w:rsidRPr="00D66C8F">
        <w:rPr>
          <w:rFonts w:ascii="Arial" w:hAnsi="Arial" w:cs="Arial"/>
          <w:bCs/>
        </w:rPr>
        <w:t>έ</w:t>
      </w:r>
      <w:r w:rsidR="00B550DF" w:rsidRPr="00D66C8F">
        <w:rPr>
          <w:rFonts w:ascii="Arial" w:hAnsi="Arial" w:cs="Arial"/>
        </w:rPr>
        <w:t>χει πρόσβαση ενδέχεται να περιέχουν προσωπικά δεδομένα των πελατών/συνδρομητών του Εργοδότη. Για το λόγο αυτό</w:t>
      </w:r>
      <w:r w:rsidR="000D547B" w:rsidRPr="000D547B">
        <w:rPr>
          <w:rFonts w:ascii="Arial" w:hAnsi="Arial" w:cs="Arial"/>
        </w:rPr>
        <w:t xml:space="preserve">, </w:t>
      </w:r>
      <w:r w:rsidR="008F224F">
        <w:rPr>
          <w:rFonts w:ascii="Arial" w:hAnsi="Arial" w:cs="Arial"/>
        </w:rPr>
        <w:t xml:space="preserve">τα μέρη, με την υπογραφή της παρούσης, υπογράφουν </w:t>
      </w:r>
      <w:r w:rsidR="00BC7C1A">
        <w:rPr>
          <w:rFonts w:ascii="Arial" w:hAnsi="Arial" w:cs="Arial"/>
        </w:rPr>
        <w:t>τη Σύμβαση</w:t>
      </w:r>
      <w:r w:rsidR="008F224F">
        <w:rPr>
          <w:rFonts w:ascii="Arial" w:hAnsi="Arial" w:cs="Arial"/>
        </w:rPr>
        <w:t xml:space="preserve"> για την επεξεργασία δεδομένων προσωπικού χαρακτήρα, το οποίο επισυνάπτεται στην παρούσα ως Παράρτημα 7.  </w:t>
      </w:r>
      <w:r w:rsidR="00B550DF" w:rsidRPr="00D66C8F">
        <w:rPr>
          <w:rFonts w:ascii="Arial" w:hAnsi="Arial" w:cs="Arial"/>
        </w:rPr>
        <w:t xml:space="preserve"> </w:t>
      </w:r>
    </w:p>
    <w:p w14:paraId="6735FF64" w14:textId="77777777" w:rsidR="00BD4895" w:rsidRPr="00D66C8F" w:rsidRDefault="00BD4895">
      <w:pPr>
        <w:jc w:val="both"/>
        <w:rPr>
          <w:rFonts w:ascii="Arial" w:hAnsi="Arial" w:cs="Arial"/>
        </w:rPr>
      </w:pPr>
    </w:p>
    <w:p w14:paraId="6735FF65" w14:textId="77777777" w:rsidR="00BD4895" w:rsidRPr="00D66C8F" w:rsidRDefault="00F00280">
      <w:pPr>
        <w:ind w:left="567"/>
        <w:jc w:val="both"/>
        <w:rPr>
          <w:rFonts w:ascii="Arial" w:hAnsi="Arial" w:cs="Arial"/>
        </w:rPr>
      </w:pPr>
      <w:r w:rsidRPr="00D66C8F">
        <w:rPr>
          <w:rFonts w:ascii="Arial" w:hAnsi="Arial" w:cs="Arial"/>
          <w:b/>
        </w:rPr>
        <w:t>10</w:t>
      </w:r>
      <w:r w:rsidR="00B600DF" w:rsidRPr="00D66C8F">
        <w:rPr>
          <w:rFonts w:ascii="Arial" w:hAnsi="Arial" w:cs="Arial"/>
          <w:b/>
        </w:rPr>
        <w:t>.11</w:t>
      </w:r>
      <w:r w:rsidR="00B600DF" w:rsidRPr="00D66C8F">
        <w:rPr>
          <w:rFonts w:ascii="Arial" w:hAnsi="Arial" w:cs="Arial"/>
        </w:rPr>
        <w:t xml:space="preserve"> </w:t>
      </w:r>
      <w:r w:rsidR="00B550DF" w:rsidRPr="00D66C8F">
        <w:rPr>
          <w:rFonts w:ascii="Arial" w:hAnsi="Arial" w:cs="Arial"/>
        </w:rPr>
        <w:t xml:space="preserve">Εκτός άλλης αντιθέτου έγγραφης </w:t>
      </w:r>
      <w:r w:rsidR="00B14911" w:rsidRPr="00D66C8F">
        <w:rPr>
          <w:rFonts w:ascii="Arial" w:hAnsi="Arial" w:cs="Arial"/>
        </w:rPr>
        <w:t>συμφωνίας μεταξύ των μερών</w:t>
      </w:r>
      <w:r w:rsidR="00B550DF" w:rsidRPr="00D66C8F">
        <w:rPr>
          <w:rFonts w:ascii="Arial" w:hAnsi="Arial" w:cs="Arial"/>
        </w:rPr>
        <w:t xml:space="preserve">, οι με την παρούσα αναλαμβανόμενες υποχρεώσεις θα </w:t>
      </w:r>
      <w:r w:rsidR="00B14911" w:rsidRPr="00D66C8F">
        <w:rPr>
          <w:rFonts w:ascii="Arial" w:hAnsi="Arial" w:cs="Arial"/>
        </w:rPr>
        <w:t xml:space="preserve"> παραμείνουν σε ισχύ</w:t>
      </w:r>
      <w:r w:rsidR="00B550DF" w:rsidRPr="00D66C8F">
        <w:rPr>
          <w:rFonts w:ascii="Arial" w:hAnsi="Arial" w:cs="Arial"/>
        </w:rPr>
        <w:t xml:space="preserve"> μετά και την λύση ή λήξη της σύμβασης αυτής, για χρονικό διάστημα πέντε (5) ετών από την ημερομηνία λύσης ή λήξης της.</w:t>
      </w:r>
    </w:p>
    <w:p w14:paraId="6735FF66" w14:textId="77777777" w:rsidR="00BD4895" w:rsidRPr="00D66C8F" w:rsidRDefault="00BD4895">
      <w:pPr>
        <w:ind w:left="567"/>
        <w:jc w:val="both"/>
        <w:rPr>
          <w:rFonts w:ascii="Arial" w:hAnsi="Arial" w:cs="Arial"/>
        </w:rPr>
      </w:pPr>
    </w:p>
    <w:p w14:paraId="6735FF67" w14:textId="77777777" w:rsidR="008F5AF2" w:rsidRPr="00D66C8F" w:rsidRDefault="00F00280" w:rsidP="00C61E41">
      <w:pPr>
        <w:ind w:left="567"/>
        <w:jc w:val="both"/>
        <w:rPr>
          <w:rFonts w:ascii="Arial" w:hAnsi="Arial" w:cs="Arial"/>
        </w:rPr>
      </w:pPr>
      <w:r w:rsidRPr="00D66C8F">
        <w:rPr>
          <w:rFonts w:ascii="Arial" w:hAnsi="Arial" w:cs="Arial"/>
          <w:b/>
        </w:rPr>
        <w:t>10</w:t>
      </w:r>
      <w:r w:rsidR="00B600DF" w:rsidRPr="00D66C8F">
        <w:rPr>
          <w:rFonts w:ascii="Arial" w:hAnsi="Arial" w:cs="Arial"/>
          <w:b/>
        </w:rPr>
        <w:t>.12</w:t>
      </w:r>
      <w:r w:rsidR="00B600DF" w:rsidRPr="00D66C8F">
        <w:rPr>
          <w:rFonts w:ascii="Arial" w:hAnsi="Arial" w:cs="Arial"/>
        </w:rPr>
        <w:t xml:space="preserve"> </w:t>
      </w:r>
      <w:r w:rsidR="00B550DF" w:rsidRPr="00D66C8F">
        <w:rPr>
          <w:rFonts w:ascii="Arial" w:hAnsi="Arial" w:cs="Arial"/>
        </w:rPr>
        <w:t>Η μη τήρηση από τον</w:t>
      </w:r>
      <w:r w:rsidR="009A18FB" w:rsidRPr="00D66C8F">
        <w:rPr>
          <w:rFonts w:ascii="Arial" w:hAnsi="Arial" w:cs="Arial"/>
        </w:rPr>
        <w:t xml:space="preserve"> Εργολάβο</w:t>
      </w:r>
      <w:r w:rsidR="00B550DF" w:rsidRPr="00D66C8F">
        <w:rPr>
          <w:rFonts w:ascii="Arial" w:hAnsi="Arial" w:cs="Arial"/>
        </w:rPr>
        <w:t xml:space="preserve"> των ως άνω υποχρεώσεων εμπιστευτικότητας αποτελεί σπουδαίο λόγο για την άμεση καταγγελία της παρούσας </w:t>
      </w:r>
      <w:r w:rsidR="00BE4AB8" w:rsidRPr="00D66C8F">
        <w:rPr>
          <w:rFonts w:ascii="Arial" w:hAnsi="Arial" w:cs="Arial"/>
        </w:rPr>
        <w:t>Σ</w:t>
      </w:r>
      <w:r w:rsidR="00B550DF" w:rsidRPr="00D66C8F">
        <w:rPr>
          <w:rFonts w:ascii="Arial" w:hAnsi="Arial" w:cs="Arial"/>
        </w:rPr>
        <w:t>ύμβασης εκ μέρους του Εργοδότη</w:t>
      </w:r>
      <w:r w:rsidR="00B550DF" w:rsidRPr="00D66C8F">
        <w:rPr>
          <w:rFonts w:ascii="Arial" w:hAnsi="Arial" w:cs="Arial"/>
          <w:bCs/>
        </w:rPr>
        <w:t>, με υπαιτιότητα</w:t>
      </w:r>
      <w:r w:rsidR="00B550DF" w:rsidRPr="00D66C8F">
        <w:rPr>
          <w:rFonts w:ascii="Arial" w:hAnsi="Arial" w:cs="Arial"/>
        </w:rPr>
        <w:t xml:space="preserve"> του </w:t>
      </w:r>
      <w:r w:rsidR="00B14911" w:rsidRPr="00D66C8F">
        <w:rPr>
          <w:rFonts w:ascii="Arial" w:hAnsi="Arial" w:cs="Arial"/>
        </w:rPr>
        <w:t>Εργολάβου</w:t>
      </w:r>
      <w:r w:rsidR="00B550DF" w:rsidRPr="00D66C8F">
        <w:rPr>
          <w:rFonts w:ascii="Arial" w:hAnsi="Arial" w:cs="Arial"/>
        </w:rPr>
        <w:t xml:space="preserve">. Στην περίπτωση αυτή, ο Εργοδότης επιφυλάσσεται να ασκήσει όλα τα προβλεπόμενα από το νόμο και την παρούσα </w:t>
      </w:r>
      <w:r w:rsidR="00BE4AB8" w:rsidRPr="00D66C8F">
        <w:rPr>
          <w:rFonts w:ascii="Arial" w:hAnsi="Arial" w:cs="Arial"/>
        </w:rPr>
        <w:t>Σ</w:t>
      </w:r>
      <w:r w:rsidR="00B550DF" w:rsidRPr="00D66C8F">
        <w:rPr>
          <w:rFonts w:ascii="Arial" w:hAnsi="Arial" w:cs="Arial"/>
        </w:rPr>
        <w:t>ύμβαση</w:t>
      </w:r>
      <w:r w:rsidR="00B14911" w:rsidRPr="00D66C8F">
        <w:rPr>
          <w:rFonts w:ascii="Arial" w:hAnsi="Arial" w:cs="Arial"/>
        </w:rPr>
        <w:t xml:space="preserve"> </w:t>
      </w:r>
      <w:r w:rsidR="00B550DF" w:rsidRPr="00D66C8F">
        <w:rPr>
          <w:rFonts w:ascii="Arial" w:hAnsi="Arial" w:cs="Arial"/>
        </w:rPr>
        <w:t xml:space="preserve"> δικαιώματά του, και ιδίως το δικαίωμά του για πλήρη αποζημίωση.</w:t>
      </w:r>
    </w:p>
    <w:p w14:paraId="6735FF68" w14:textId="77777777" w:rsidR="008F5AF2" w:rsidRPr="00D66C8F" w:rsidRDefault="008F5AF2">
      <w:pPr>
        <w:pStyle w:val="BodyTextIndent2"/>
        <w:spacing w:line="240" w:lineRule="auto"/>
        <w:ind w:left="567"/>
        <w:rPr>
          <w:rFonts w:ascii="Arial" w:hAnsi="Arial" w:cs="Arial"/>
          <w:color w:val="000000"/>
        </w:rPr>
      </w:pPr>
    </w:p>
    <w:p w14:paraId="6735FF69" w14:textId="77777777" w:rsidR="00503529" w:rsidRPr="00D66C8F" w:rsidRDefault="00C61E41" w:rsidP="005F41F4">
      <w:pPr>
        <w:pStyle w:val="ListParagraph"/>
        <w:numPr>
          <w:ilvl w:val="0"/>
          <w:numId w:val="6"/>
        </w:numPr>
        <w:tabs>
          <w:tab w:val="left" w:pos="1701"/>
        </w:tabs>
        <w:ind w:left="1134" w:hanging="567"/>
        <w:rPr>
          <w:b/>
          <w:lang w:val="en-US"/>
        </w:rPr>
      </w:pPr>
      <w:r w:rsidRPr="00D66C8F">
        <w:rPr>
          <w:rFonts w:ascii="Arial" w:hAnsi="Arial" w:cs="Arial"/>
          <w:b/>
        </w:rPr>
        <w:t xml:space="preserve">  </w:t>
      </w:r>
      <w:r w:rsidR="00B550DF" w:rsidRPr="00D66C8F">
        <w:rPr>
          <w:rFonts w:ascii="Arial" w:hAnsi="Arial" w:cs="Arial"/>
          <w:b/>
        </w:rPr>
        <w:t>ΑΣΦΑΛΙΣΗ ΤΟΥ ΕΡΓΟΥ</w:t>
      </w:r>
      <w:r w:rsidR="00B550DF" w:rsidRPr="00D66C8F">
        <w:rPr>
          <w:b/>
        </w:rPr>
        <w:tab/>
      </w:r>
    </w:p>
    <w:p w14:paraId="6735FF6A" w14:textId="77777777" w:rsidR="00C61E41" w:rsidRPr="00D66C8F" w:rsidRDefault="00C61E41" w:rsidP="00C61E41">
      <w:pPr>
        <w:pStyle w:val="ListParagraph"/>
        <w:tabs>
          <w:tab w:val="left" w:pos="567"/>
          <w:tab w:val="left" w:pos="709"/>
          <w:tab w:val="left" w:pos="1134"/>
          <w:tab w:val="left" w:pos="1701"/>
        </w:tabs>
        <w:ind w:left="2345"/>
        <w:rPr>
          <w:b/>
          <w:lang w:val="en-US"/>
        </w:rPr>
      </w:pPr>
    </w:p>
    <w:p w14:paraId="6735FF6B" w14:textId="77777777" w:rsidR="00C11126" w:rsidRPr="00D66C8F" w:rsidRDefault="006063AF" w:rsidP="003F236C">
      <w:pPr>
        <w:ind w:left="567"/>
        <w:jc w:val="both"/>
        <w:rPr>
          <w:rFonts w:ascii="Arial" w:hAnsi="Arial" w:cs="Arial"/>
        </w:rPr>
      </w:pPr>
      <w:r w:rsidRPr="00D66C8F">
        <w:rPr>
          <w:rFonts w:ascii="Arial" w:hAnsi="Arial" w:cs="Arial"/>
          <w:b/>
        </w:rPr>
        <w:t>1</w:t>
      </w:r>
      <w:r w:rsidR="00F00280" w:rsidRPr="00D66C8F">
        <w:rPr>
          <w:rFonts w:ascii="Arial" w:hAnsi="Arial" w:cs="Arial"/>
          <w:b/>
        </w:rPr>
        <w:t>1</w:t>
      </w:r>
      <w:r w:rsidRPr="00D66C8F">
        <w:rPr>
          <w:rFonts w:ascii="Arial" w:hAnsi="Arial" w:cs="Arial"/>
          <w:b/>
        </w:rPr>
        <w:t>.1</w:t>
      </w:r>
      <w:r w:rsidR="0042222C" w:rsidRPr="00D66C8F">
        <w:rPr>
          <w:rFonts w:ascii="Arial" w:hAnsi="Arial" w:cs="Arial"/>
        </w:rPr>
        <w:t xml:space="preserve"> Η ευθύνη και οι υποχρεώσεις του Εργολάβου όσον αφορά στη</w:t>
      </w:r>
      <w:r w:rsidR="00D75C89" w:rsidRPr="00D66C8F">
        <w:rPr>
          <w:rFonts w:ascii="Arial" w:hAnsi="Arial" w:cs="Arial"/>
        </w:rPr>
        <w:t>ν</w:t>
      </w:r>
      <w:r w:rsidR="0042222C" w:rsidRPr="00D66C8F">
        <w:rPr>
          <w:rFonts w:ascii="Arial" w:hAnsi="Arial" w:cs="Arial"/>
        </w:rPr>
        <w:t xml:space="preserve"> ασφαλιστική κάλυψη </w:t>
      </w:r>
      <w:r w:rsidR="00EC0AC7" w:rsidRPr="00D66C8F">
        <w:rPr>
          <w:rFonts w:ascii="Arial" w:hAnsi="Arial" w:cs="Arial"/>
        </w:rPr>
        <w:t xml:space="preserve">του </w:t>
      </w:r>
      <w:r w:rsidR="007C6EC3" w:rsidRPr="00D66C8F">
        <w:rPr>
          <w:rFonts w:ascii="Arial" w:hAnsi="Arial" w:cs="Arial"/>
        </w:rPr>
        <w:t>Έργου</w:t>
      </w:r>
      <w:r w:rsidR="00EC0AC7" w:rsidRPr="00D66C8F">
        <w:rPr>
          <w:rFonts w:ascii="Arial" w:hAnsi="Arial" w:cs="Arial"/>
        </w:rPr>
        <w:t xml:space="preserve"> της παρούσης, </w:t>
      </w:r>
      <w:r w:rsidR="0042222C" w:rsidRPr="00D66C8F">
        <w:rPr>
          <w:rFonts w:ascii="Arial" w:hAnsi="Arial" w:cs="Arial"/>
        </w:rPr>
        <w:t>των Υποέργων ή/και Τμημάτων Υποέργων</w:t>
      </w:r>
      <w:r w:rsidR="00EC0AC7" w:rsidRPr="00D66C8F">
        <w:rPr>
          <w:rFonts w:ascii="Arial" w:hAnsi="Arial" w:cs="Arial"/>
        </w:rPr>
        <w:t xml:space="preserve"> αυτού</w:t>
      </w:r>
      <w:r w:rsidR="0042222C" w:rsidRPr="00D66C8F">
        <w:rPr>
          <w:rFonts w:ascii="Arial" w:hAnsi="Arial" w:cs="Arial"/>
        </w:rPr>
        <w:t>, ορίζονται στο Παράρτημα 4 της παρούσης</w:t>
      </w:r>
      <w:r w:rsidR="00BE4AB8" w:rsidRPr="00D66C8F">
        <w:rPr>
          <w:rFonts w:ascii="Arial" w:hAnsi="Arial" w:cs="Arial"/>
        </w:rPr>
        <w:t>,</w:t>
      </w:r>
      <w:r w:rsidR="00B93A1F" w:rsidRPr="00D66C8F">
        <w:rPr>
          <w:rFonts w:ascii="Arial" w:hAnsi="Arial" w:cs="Arial"/>
        </w:rPr>
        <w:t xml:space="preserve"> το οποίο αποτελεί ε</w:t>
      </w:r>
      <w:r w:rsidR="00D75C89" w:rsidRPr="00D66C8F">
        <w:rPr>
          <w:rFonts w:ascii="Arial" w:hAnsi="Arial" w:cs="Arial"/>
        </w:rPr>
        <w:t xml:space="preserve">νιαίο και αναπόσπαστο τμήμα </w:t>
      </w:r>
      <w:r w:rsidR="00BE4AB8" w:rsidRPr="00D66C8F">
        <w:rPr>
          <w:rFonts w:ascii="Arial" w:hAnsi="Arial" w:cs="Arial"/>
        </w:rPr>
        <w:t>αυτής</w:t>
      </w:r>
      <w:r w:rsidR="00D75C89" w:rsidRPr="00D66C8F">
        <w:rPr>
          <w:rFonts w:ascii="Arial" w:hAnsi="Arial" w:cs="Arial"/>
        </w:rPr>
        <w:t>.</w:t>
      </w:r>
    </w:p>
    <w:p w14:paraId="6735FF6C" w14:textId="77777777" w:rsidR="0042222C" w:rsidRPr="00D66C8F" w:rsidRDefault="0042222C" w:rsidP="00681B15">
      <w:pPr>
        <w:ind w:left="567"/>
        <w:jc w:val="both"/>
        <w:rPr>
          <w:rFonts w:ascii="Arial" w:hAnsi="Arial" w:cs="Arial"/>
        </w:rPr>
      </w:pPr>
    </w:p>
    <w:p w14:paraId="6735FF6D" w14:textId="77777777" w:rsidR="000956DB" w:rsidRPr="00D66C8F" w:rsidRDefault="00FA5F4F" w:rsidP="000956DB">
      <w:pPr>
        <w:spacing w:after="200"/>
        <w:ind w:left="567"/>
        <w:jc w:val="both"/>
        <w:rPr>
          <w:rFonts w:ascii="Arial" w:hAnsi="Arial" w:cs="Arial"/>
        </w:rPr>
      </w:pPr>
      <w:r w:rsidRPr="00D66C8F">
        <w:rPr>
          <w:rFonts w:ascii="Arial" w:hAnsi="Arial" w:cs="Arial"/>
        </w:rPr>
        <w:t>Ειδικά, ο</w:t>
      </w:r>
      <w:r w:rsidR="004437AB" w:rsidRPr="00D66C8F">
        <w:rPr>
          <w:rFonts w:ascii="Arial" w:hAnsi="Arial" w:cs="Arial"/>
        </w:rPr>
        <w:t xml:space="preserve"> Εργολάβος υποχρεούται να προσκομίσει αντίγραφο του ασφαλιστηρίου συμβολαίου του </w:t>
      </w:r>
      <w:r w:rsidR="00D50FBB" w:rsidRPr="00D66C8F">
        <w:rPr>
          <w:rFonts w:ascii="Arial" w:hAnsi="Arial" w:cs="Arial"/>
        </w:rPr>
        <w:t>Έργου</w:t>
      </w:r>
      <w:r w:rsidR="004437AB" w:rsidRPr="00D66C8F">
        <w:rPr>
          <w:rFonts w:ascii="Arial" w:hAnsi="Arial" w:cs="Arial"/>
        </w:rPr>
        <w:t xml:space="preserve"> στον Εργοδότη εντός 15 ημερολογιακών ημερών από την υπογραφή της παρούσης</w:t>
      </w:r>
      <w:r w:rsidR="00BE4AB8" w:rsidRPr="00D66C8F">
        <w:rPr>
          <w:rFonts w:ascii="Arial" w:hAnsi="Arial" w:cs="Arial"/>
        </w:rPr>
        <w:t>. Επίσης,</w:t>
      </w:r>
      <w:r w:rsidRPr="00D66C8F">
        <w:rPr>
          <w:rFonts w:ascii="Arial" w:hAnsi="Arial" w:cs="Arial"/>
        </w:rPr>
        <w:t xml:space="preserve"> </w:t>
      </w:r>
      <w:r w:rsidR="00BE4AB8" w:rsidRPr="00D66C8F">
        <w:rPr>
          <w:rFonts w:ascii="Arial" w:hAnsi="Arial" w:cs="Arial"/>
        </w:rPr>
        <w:t xml:space="preserve">υποχρεούται να προσκομίσει </w:t>
      </w:r>
      <w:r w:rsidR="004437AB" w:rsidRPr="00D66C8F">
        <w:rPr>
          <w:rFonts w:ascii="Arial" w:hAnsi="Arial" w:cs="Arial"/>
        </w:rPr>
        <w:t>την εκ</w:t>
      </w:r>
      <w:r w:rsidRPr="00D66C8F">
        <w:rPr>
          <w:rFonts w:ascii="Arial" w:hAnsi="Arial" w:cs="Arial"/>
        </w:rPr>
        <w:t>ά</w:t>
      </w:r>
      <w:r w:rsidR="004437AB" w:rsidRPr="00D66C8F">
        <w:rPr>
          <w:rFonts w:ascii="Arial" w:hAnsi="Arial" w:cs="Arial"/>
        </w:rPr>
        <w:t xml:space="preserve">στοτε βεβαίωση </w:t>
      </w:r>
      <w:r w:rsidR="00B93A1F" w:rsidRPr="00D66C8F">
        <w:rPr>
          <w:rFonts w:ascii="Arial" w:hAnsi="Arial" w:cs="Arial"/>
        </w:rPr>
        <w:t xml:space="preserve">ασφάλισης </w:t>
      </w:r>
      <w:r w:rsidR="004437AB" w:rsidRPr="00D66C8F">
        <w:rPr>
          <w:rFonts w:ascii="Arial" w:hAnsi="Arial" w:cs="Arial"/>
        </w:rPr>
        <w:t>Υποέργου/Τμήματος Υποέργου</w:t>
      </w:r>
      <w:r w:rsidR="00B93A1F" w:rsidRPr="00D66C8F">
        <w:rPr>
          <w:rFonts w:ascii="Arial" w:hAnsi="Arial" w:cs="Arial"/>
        </w:rPr>
        <w:t>, με την οποία εντάσσεται Υποέργο/Τμήμα Υποέργου</w:t>
      </w:r>
      <w:r w:rsidRPr="00D66C8F">
        <w:rPr>
          <w:rFonts w:ascii="Arial" w:hAnsi="Arial" w:cs="Arial"/>
        </w:rPr>
        <w:t xml:space="preserve"> </w:t>
      </w:r>
      <w:r w:rsidR="004437AB" w:rsidRPr="00D66C8F">
        <w:rPr>
          <w:rFonts w:ascii="Arial" w:hAnsi="Arial" w:cs="Arial"/>
        </w:rPr>
        <w:t>στο ως άνω ασφαλιστήριο συμβόλαιο</w:t>
      </w:r>
      <w:r w:rsidR="00BE4AB8" w:rsidRPr="00D66C8F">
        <w:rPr>
          <w:rFonts w:ascii="Arial" w:hAnsi="Arial" w:cs="Arial"/>
        </w:rPr>
        <w:t>,</w:t>
      </w:r>
      <w:r w:rsidR="004437AB" w:rsidRPr="00D66C8F">
        <w:rPr>
          <w:rFonts w:ascii="Arial" w:hAnsi="Arial" w:cs="Arial"/>
        </w:rPr>
        <w:t xml:space="preserve"> εντός 10 ημερολογιακών ημερών από την παραλαβή της Παραγγελίας και σε κάθε περίπτωση πριν την έναρξη εκτέλεσης εργασιών</w:t>
      </w:r>
      <w:r w:rsidR="00BE4AB8" w:rsidRPr="00D66C8F">
        <w:rPr>
          <w:rFonts w:ascii="Arial" w:hAnsi="Arial" w:cs="Arial"/>
        </w:rPr>
        <w:t xml:space="preserve"> Υποέργου/Τμήματος Υποέργου</w:t>
      </w:r>
      <w:r w:rsidR="004437AB" w:rsidRPr="00D66C8F">
        <w:rPr>
          <w:rFonts w:ascii="Arial" w:hAnsi="Arial" w:cs="Arial"/>
        </w:rPr>
        <w:t>.</w:t>
      </w:r>
    </w:p>
    <w:p w14:paraId="6735FF6E" w14:textId="77777777" w:rsidR="00FF7297" w:rsidRPr="00D66C8F" w:rsidRDefault="008F55B7" w:rsidP="00681B15">
      <w:pPr>
        <w:ind w:left="567"/>
        <w:jc w:val="both"/>
        <w:rPr>
          <w:rFonts w:ascii="Arial" w:hAnsi="Arial" w:cs="Arial"/>
        </w:rPr>
      </w:pPr>
      <w:r w:rsidRPr="00D66C8F">
        <w:rPr>
          <w:rFonts w:ascii="Arial" w:hAnsi="Arial" w:cs="Arial"/>
          <w:b/>
        </w:rPr>
        <w:lastRenderedPageBreak/>
        <w:t>1</w:t>
      </w:r>
      <w:r w:rsidR="00F00280" w:rsidRPr="00D66C8F">
        <w:rPr>
          <w:rFonts w:ascii="Arial" w:hAnsi="Arial" w:cs="Arial"/>
          <w:b/>
        </w:rPr>
        <w:t>1</w:t>
      </w:r>
      <w:r w:rsidR="00B600DF" w:rsidRPr="00D66C8F">
        <w:rPr>
          <w:rFonts w:ascii="Arial" w:hAnsi="Arial" w:cs="Arial"/>
          <w:b/>
        </w:rPr>
        <w:t>.2</w:t>
      </w:r>
      <w:r w:rsidR="00B600DF" w:rsidRPr="00D66C8F">
        <w:rPr>
          <w:rFonts w:ascii="Arial" w:hAnsi="Arial" w:cs="Arial"/>
        </w:rPr>
        <w:t xml:space="preserve"> </w:t>
      </w:r>
      <w:r w:rsidR="00AF24A4" w:rsidRPr="00D66C8F">
        <w:rPr>
          <w:rFonts w:ascii="Arial" w:hAnsi="Arial" w:cs="Arial"/>
        </w:rPr>
        <w:t>Η ευθύνη και οι υποχρεώσεις του Εργολάβου όσον αφορά στη</w:t>
      </w:r>
      <w:r w:rsidR="00586F0D" w:rsidRPr="00D66C8F">
        <w:rPr>
          <w:rFonts w:ascii="Arial" w:hAnsi="Arial" w:cs="Arial"/>
        </w:rPr>
        <w:t xml:space="preserve"> φυσική</w:t>
      </w:r>
      <w:r w:rsidR="00B550DF" w:rsidRPr="00D66C8F">
        <w:rPr>
          <w:rFonts w:ascii="Arial" w:hAnsi="Arial" w:cs="Arial"/>
        </w:rPr>
        <w:t xml:space="preserve"> ασφάλεια </w:t>
      </w:r>
      <w:r w:rsidR="00677231" w:rsidRPr="00D66C8F">
        <w:rPr>
          <w:rFonts w:ascii="Arial" w:hAnsi="Arial" w:cs="Arial"/>
        </w:rPr>
        <w:t xml:space="preserve">των </w:t>
      </w:r>
      <w:r w:rsidR="006D4382" w:rsidRPr="00D66C8F">
        <w:rPr>
          <w:rFonts w:ascii="Arial" w:hAnsi="Arial" w:cs="Arial"/>
        </w:rPr>
        <w:t xml:space="preserve"> Υποέργων ή/και </w:t>
      </w:r>
      <w:r w:rsidR="00953819" w:rsidRPr="00D66C8F">
        <w:rPr>
          <w:rFonts w:ascii="Arial" w:hAnsi="Arial" w:cs="Arial"/>
        </w:rPr>
        <w:t xml:space="preserve">Τμημάτων </w:t>
      </w:r>
      <w:r w:rsidR="006D4382" w:rsidRPr="00D66C8F">
        <w:rPr>
          <w:rFonts w:ascii="Arial" w:hAnsi="Arial" w:cs="Arial"/>
        </w:rPr>
        <w:t>Υποέργων</w:t>
      </w:r>
      <w:r w:rsidR="00B550DF" w:rsidRPr="00D66C8F">
        <w:rPr>
          <w:rFonts w:ascii="Arial" w:hAnsi="Arial" w:cs="Arial"/>
        </w:rPr>
        <w:t xml:space="preserve">, </w:t>
      </w:r>
      <w:r w:rsidR="00953819" w:rsidRPr="00D66C8F">
        <w:rPr>
          <w:rFonts w:ascii="Arial" w:hAnsi="Arial" w:cs="Arial"/>
        </w:rPr>
        <w:t>ορίζονται</w:t>
      </w:r>
      <w:r w:rsidR="00AF24A4" w:rsidRPr="00D66C8F">
        <w:rPr>
          <w:rFonts w:ascii="Arial" w:hAnsi="Arial" w:cs="Arial"/>
        </w:rPr>
        <w:t xml:space="preserve"> στα </w:t>
      </w:r>
      <w:r w:rsidRPr="00D66C8F">
        <w:rPr>
          <w:rFonts w:ascii="Arial" w:hAnsi="Arial" w:cs="Arial"/>
        </w:rPr>
        <w:t>Παραρτήματα</w:t>
      </w:r>
      <w:r w:rsidR="00AF24A4" w:rsidRPr="00D66C8F">
        <w:rPr>
          <w:rFonts w:ascii="Arial" w:hAnsi="Arial" w:cs="Arial"/>
        </w:rPr>
        <w:t xml:space="preserve"> 1</w:t>
      </w:r>
      <w:r w:rsidR="00BE4AB8" w:rsidRPr="00D66C8F">
        <w:rPr>
          <w:rFonts w:ascii="Arial" w:hAnsi="Arial" w:cs="Arial"/>
        </w:rPr>
        <w:t>,</w:t>
      </w:r>
      <w:r w:rsidR="00AF24A4" w:rsidRPr="00D66C8F">
        <w:rPr>
          <w:rFonts w:ascii="Arial" w:hAnsi="Arial" w:cs="Arial"/>
        </w:rPr>
        <w:t xml:space="preserve"> 2 </w:t>
      </w:r>
      <w:r w:rsidR="00BE4AB8" w:rsidRPr="00D66C8F">
        <w:rPr>
          <w:rFonts w:ascii="Arial" w:hAnsi="Arial" w:cs="Arial"/>
        </w:rPr>
        <w:t xml:space="preserve">και 3 </w:t>
      </w:r>
      <w:r w:rsidR="00AF24A4" w:rsidRPr="00D66C8F">
        <w:rPr>
          <w:rFonts w:ascii="Arial" w:hAnsi="Arial" w:cs="Arial"/>
        </w:rPr>
        <w:t>της παρούσης.</w:t>
      </w:r>
      <w:r w:rsidR="00B550DF" w:rsidRPr="00D66C8F">
        <w:rPr>
          <w:rFonts w:ascii="Arial" w:hAnsi="Arial" w:cs="Arial"/>
        </w:rPr>
        <w:t xml:space="preserve"> </w:t>
      </w:r>
    </w:p>
    <w:p w14:paraId="6735FF6F" w14:textId="77777777" w:rsidR="00BD4895" w:rsidRPr="00D66C8F" w:rsidRDefault="00BD4895" w:rsidP="00B14911">
      <w:pPr>
        <w:ind w:left="567" w:hanging="567"/>
        <w:jc w:val="both"/>
        <w:rPr>
          <w:rFonts w:ascii="Arial" w:hAnsi="Arial" w:cs="Arial"/>
        </w:rPr>
      </w:pPr>
    </w:p>
    <w:p w14:paraId="6735FF70" w14:textId="77777777" w:rsidR="00503529" w:rsidRPr="00D66C8F" w:rsidRDefault="00B550DF" w:rsidP="005F41F4">
      <w:pPr>
        <w:pStyle w:val="ListParagraph"/>
        <w:numPr>
          <w:ilvl w:val="0"/>
          <w:numId w:val="6"/>
        </w:numPr>
        <w:tabs>
          <w:tab w:val="left" w:pos="1134"/>
        </w:tabs>
        <w:ind w:left="1701" w:hanging="1134"/>
        <w:rPr>
          <w:rFonts w:ascii="Arial" w:hAnsi="Arial" w:cs="Arial"/>
          <w:b/>
          <w:lang w:val="en-US"/>
        </w:rPr>
      </w:pPr>
      <w:r w:rsidRPr="00D66C8F">
        <w:rPr>
          <w:rFonts w:ascii="Arial" w:hAnsi="Arial" w:cs="Arial"/>
          <w:b/>
        </w:rPr>
        <w:t>ΠΡΟΣΤΑΣΙΑ ΠΕΡΙΒΑΛΛΟΝΤΟΣ</w:t>
      </w:r>
    </w:p>
    <w:p w14:paraId="6735FF71" w14:textId="77777777" w:rsidR="00C61E41" w:rsidRPr="00D66C8F" w:rsidRDefault="00C61E41" w:rsidP="00C61E41">
      <w:pPr>
        <w:pStyle w:val="ListParagraph"/>
        <w:tabs>
          <w:tab w:val="left" w:pos="1134"/>
        </w:tabs>
        <w:ind w:left="2345"/>
        <w:rPr>
          <w:rFonts w:ascii="Arial" w:hAnsi="Arial" w:cs="Arial"/>
          <w:b/>
          <w:lang w:val="en-US"/>
        </w:rPr>
      </w:pPr>
    </w:p>
    <w:p w14:paraId="6735FF72" w14:textId="77777777" w:rsidR="00BD4895" w:rsidRDefault="008F55B7" w:rsidP="003F236C">
      <w:pPr>
        <w:ind w:left="567"/>
        <w:jc w:val="both"/>
        <w:rPr>
          <w:rFonts w:ascii="Arial" w:hAnsi="Arial" w:cs="Arial"/>
        </w:rPr>
      </w:pPr>
      <w:r w:rsidRPr="00D66C8F">
        <w:rPr>
          <w:rFonts w:ascii="Arial" w:hAnsi="Arial" w:cs="Arial"/>
          <w:b/>
        </w:rPr>
        <w:t>1</w:t>
      </w:r>
      <w:r w:rsidR="00F00280" w:rsidRPr="00D66C8F">
        <w:rPr>
          <w:rFonts w:ascii="Arial" w:hAnsi="Arial" w:cs="Arial"/>
          <w:b/>
        </w:rPr>
        <w:t>2</w:t>
      </w:r>
      <w:r w:rsidR="00B600DF" w:rsidRPr="00D66C8F">
        <w:rPr>
          <w:rFonts w:ascii="Arial" w:hAnsi="Arial" w:cs="Arial"/>
          <w:b/>
        </w:rPr>
        <w:t>.1</w:t>
      </w:r>
      <w:r w:rsidR="00B600DF" w:rsidRPr="00D66C8F">
        <w:rPr>
          <w:rFonts w:ascii="Arial" w:hAnsi="Arial" w:cs="Arial"/>
        </w:rPr>
        <w:t xml:space="preserve"> </w:t>
      </w:r>
      <w:r w:rsidR="00B550DF" w:rsidRPr="00D66C8F">
        <w:rPr>
          <w:rFonts w:ascii="Arial" w:hAnsi="Arial" w:cs="Arial"/>
        </w:rPr>
        <w:t xml:space="preserve">Ο </w:t>
      </w:r>
      <w:r w:rsidR="00677231" w:rsidRPr="00D66C8F">
        <w:rPr>
          <w:rFonts w:ascii="Arial" w:hAnsi="Arial" w:cs="Arial"/>
        </w:rPr>
        <w:t xml:space="preserve">Εργολάβος </w:t>
      </w:r>
      <w:r w:rsidR="00B550DF" w:rsidRPr="00D66C8F">
        <w:rPr>
          <w:rFonts w:ascii="Arial" w:hAnsi="Arial" w:cs="Arial"/>
        </w:rPr>
        <w:t>υποχρεούται κατά τη</w:t>
      </w:r>
      <w:r w:rsidR="00677231" w:rsidRPr="00D66C8F">
        <w:rPr>
          <w:rFonts w:ascii="Arial" w:hAnsi="Arial" w:cs="Arial"/>
        </w:rPr>
        <w:t xml:space="preserve"> διάρκεια ισχύος της παρούσης </w:t>
      </w:r>
      <w:r w:rsidR="00B550DF" w:rsidRPr="00D66C8F">
        <w:rPr>
          <w:rFonts w:ascii="Arial" w:hAnsi="Arial" w:cs="Arial"/>
        </w:rPr>
        <w:t>να τηρεί όλα τα προσήκοντα μέτρα Προστασίας του Περιβάλλοντος με βάση την ισχύουσα Νομοθεσία, τις σύγχρονες τεχνολογικές μεθόδους και τις διεθνείς Καλές Πρακτικές για τη διαχείριση και  απόρριψη των αποβλήτων, την ανακύκλωση των υλικών, την προστασία του πρασίνου,</w:t>
      </w:r>
      <w:r w:rsidR="00C61E41" w:rsidRPr="00D66C8F">
        <w:rPr>
          <w:rFonts w:ascii="Arial" w:hAnsi="Arial" w:cs="Arial"/>
        </w:rPr>
        <w:t xml:space="preserve"> </w:t>
      </w:r>
      <w:r w:rsidR="00B550DF" w:rsidRPr="00D66C8F">
        <w:rPr>
          <w:rFonts w:ascii="Arial" w:hAnsi="Arial" w:cs="Arial"/>
        </w:rPr>
        <w:t xml:space="preserve">την ελαχιστοποίηση της παραγωγής αερίων ρύπων και θορύβου, την οικονομία στην κατανάλωση του νερού και των ενεργειακών πόρων, τη χρήση φυσικού αερίου ή /και ανανεώσιμων πηγών ενέργειας κλπ. </w:t>
      </w:r>
    </w:p>
    <w:p w14:paraId="6735FF73" w14:textId="77777777" w:rsidR="006B4FB2" w:rsidRPr="00D66C8F" w:rsidRDefault="006B4FB2" w:rsidP="003F236C">
      <w:pPr>
        <w:ind w:left="567"/>
        <w:jc w:val="both"/>
        <w:rPr>
          <w:rFonts w:ascii="Arial" w:hAnsi="Arial" w:cs="Arial"/>
        </w:rPr>
      </w:pPr>
    </w:p>
    <w:p w14:paraId="6735FF74" w14:textId="77777777" w:rsidR="00BD4895" w:rsidRPr="00D66C8F" w:rsidRDefault="008F55B7">
      <w:pPr>
        <w:pStyle w:val="ListParagraph"/>
        <w:ind w:left="567"/>
        <w:jc w:val="both"/>
        <w:rPr>
          <w:rFonts w:ascii="Arial" w:hAnsi="Arial" w:cs="Arial"/>
          <w:b/>
        </w:rPr>
      </w:pPr>
      <w:r w:rsidRPr="00D66C8F">
        <w:rPr>
          <w:rFonts w:ascii="Arial" w:hAnsi="Arial" w:cs="Arial"/>
          <w:b/>
        </w:rPr>
        <w:t>1</w:t>
      </w:r>
      <w:r w:rsidR="00F00280" w:rsidRPr="00D66C8F">
        <w:rPr>
          <w:rFonts w:ascii="Arial" w:hAnsi="Arial" w:cs="Arial"/>
          <w:b/>
        </w:rPr>
        <w:t>2</w:t>
      </w:r>
      <w:r w:rsidR="00B600DF" w:rsidRPr="00D66C8F">
        <w:rPr>
          <w:rFonts w:ascii="Arial" w:hAnsi="Arial" w:cs="Arial"/>
          <w:b/>
        </w:rPr>
        <w:t>.2</w:t>
      </w:r>
      <w:r w:rsidR="00B600DF" w:rsidRPr="00D66C8F">
        <w:rPr>
          <w:rFonts w:ascii="Arial" w:hAnsi="Arial" w:cs="Arial"/>
        </w:rPr>
        <w:t xml:space="preserve"> </w:t>
      </w:r>
      <w:r w:rsidR="00B550DF" w:rsidRPr="00D66C8F">
        <w:rPr>
          <w:rFonts w:ascii="Arial" w:hAnsi="Arial" w:cs="Arial"/>
        </w:rPr>
        <w:t xml:space="preserve">Ειδικότερα για την περίπτωση που στον </w:t>
      </w:r>
      <w:r w:rsidR="00677231" w:rsidRPr="00D66C8F">
        <w:rPr>
          <w:rFonts w:ascii="Arial" w:hAnsi="Arial" w:cs="Arial"/>
        </w:rPr>
        <w:t xml:space="preserve">Εργολάβο </w:t>
      </w:r>
      <w:r w:rsidR="00B550DF" w:rsidRPr="00D66C8F">
        <w:rPr>
          <w:rFonts w:ascii="Arial" w:hAnsi="Arial" w:cs="Arial"/>
        </w:rPr>
        <w:t xml:space="preserve">χορηγηθούν στύλοι οι οποίοι έχουν υποστεί κατεργασία με Κρεόσωτο, σύμφωνα με </w:t>
      </w:r>
      <w:r w:rsidR="008F5AF2" w:rsidRPr="00D66C8F">
        <w:rPr>
          <w:rFonts w:ascii="Arial" w:hAnsi="Arial" w:cs="Arial"/>
        </w:rPr>
        <w:t>την εκάστοτε ισχύουσα νομοθεσία</w:t>
      </w:r>
      <w:r w:rsidR="00B550DF" w:rsidRPr="00D66C8F">
        <w:rPr>
          <w:rFonts w:ascii="Arial" w:hAnsi="Arial" w:cs="Arial"/>
        </w:rPr>
        <w:t xml:space="preserve">, ο </w:t>
      </w:r>
      <w:r w:rsidR="00677231" w:rsidRPr="00D66C8F">
        <w:rPr>
          <w:rFonts w:ascii="Arial" w:hAnsi="Arial" w:cs="Arial"/>
        </w:rPr>
        <w:t xml:space="preserve">Εργολάβος </w:t>
      </w:r>
      <w:r w:rsidR="00B550DF" w:rsidRPr="00D66C8F">
        <w:rPr>
          <w:rFonts w:ascii="Arial" w:hAnsi="Arial" w:cs="Arial"/>
        </w:rPr>
        <w:t>υποχρεούται να λαμβάνει όλα τα κατάλληλα μέτρα μετριασμού του κινδύνου με σκοπό την προστασία του εδάφους και των υδάτων. Ειδικότερα οι στύλοι θα πρέπει να αποθηκεύονται κάτω από υπόστεγο και/ ή σε στεγανές σκληρές επιφάνειες, ώστε να αποτρέπονται οι άμεσες απώλειες στο έδαφος ή και στα ύδατα, και ότι οι ενδεχόμενες απώλειες θα πρέπει να συλλέγονται για επαναχρησιμοποίηση ή τελική διάθεση</w:t>
      </w:r>
      <w:r w:rsidR="00677231" w:rsidRPr="00D66C8F">
        <w:rPr>
          <w:rFonts w:ascii="Arial" w:hAnsi="Arial" w:cs="Arial"/>
        </w:rPr>
        <w:t xml:space="preserve">. </w:t>
      </w:r>
    </w:p>
    <w:p w14:paraId="6735FF75" w14:textId="77777777" w:rsidR="00BD4895" w:rsidRPr="00D66C8F" w:rsidRDefault="00BD4895">
      <w:pPr>
        <w:pStyle w:val="ListParagraph"/>
        <w:ind w:left="1080"/>
        <w:rPr>
          <w:rFonts w:ascii="Arial" w:hAnsi="Arial" w:cs="Arial"/>
          <w:b/>
        </w:rPr>
      </w:pPr>
    </w:p>
    <w:p w14:paraId="6735FF76" w14:textId="77777777" w:rsidR="00503529" w:rsidRPr="006B4FB2" w:rsidRDefault="00677231" w:rsidP="005F41F4">
      <w:pPr>
        <w:pStyle w:val="ListParagraph"/>
        <w:numPr>
          <w:ilvl w:val="0"/>
          <w:numId w:val="6"/>
        </w:numPr>
        <w:ind w:left="1134" w:hanging="567"/>
        <w:rPr>
          <w:rFonts w:ascii="Arial" w:hAnsi="Arial" w:cs="Arial"/>
          <w:b/>
          <w:lang w:val="en-US"/>
        </w:rPr>
      </w:pPr>
      <w:r w:rsidRPr="00D66C8F">
        <w:rPr>
          <w:rFonts w:ascii="Arial" w:hAnsi="Arial" w:cs="Arial"/>
          <w:b/>
        </w:rPr>
        <w:t>ΕΥΘΥΝΗ ΕΡΓΟΛΑΒΟΥ</w:t>
      </w:r>
    </w:p>
    <w:p w14:paraId="6735FF77" w14:textId="77777777" w:rsidR="006B4FB2" w:rsidRDefault="006B4FB2" w:rsidP="006B4FB2">
      <w:pPr>
        <w:pStyle w:val="ListParagraph"/>
        <w:ind w:left="1134"/>
        <w:rPr>
          <w:rFonts w:ascii="Arial" w:hAnsi="Arial" w:cs="Arial"/>
          <w:b/>
          <w:lang w:val="en-US"/>
        </w:rPr>
      </w:pPr>
    </w:p>
    <w:p w14:paraId="6735FF78" w14:textId="77777777" w:rsidR="00980772" w:rsidRPr="00466D9F" w:rsidRDefault="00980772" w:rsidP="00466D9F">
      <w:pPr>
        <w:tabs>
          <w:tab w:val="left" w:pos="567"/>
        </w:tabs>
        <w:ind w:left="567" w:right="-1"/>
        <w:jc w:val="both"/>
        <w:rPr>
          <w:rFonts w:ascii="Arial" w:hAnsi="Arial" w:cs="Arial"/>
        </w:rPr>
      </w:pPr>
      <w:r w:rsidRPr="00466D9F">
        <w:rPr>
          <w:rFonts w:ascii="Arial" w:hAnsi="Arial" w:cs="Arial"/>
          <w:b/>
        </w:rPr>
        <w:t>13.1</w:t>
      </w:r>
      <w:r w:rsidRPr="00466D9F">
        <w:rPr>
          <w:rFonts w:ascii="Arial" w:hAnsi="Arial" w:cs="Arial"/>
        </w:rPr>
        <w:t xml:space="preserve"> Συμφωνείται ότι για οποιοδήποτε ατύχημα, τραυματισμό, απώλεια, βλάβη ή ζημιά σε πρόσωπα ή πράγματα, ιδιοκτησίας του Εργοδότη  ή οποιουδήποτε τρίτου προσώπου, και του προσωπικού που θα χρησιμοποιήσει ο Εργολάβος, συμπεριλαμβανομένων των προστηθέντων αυτού εν γένει, εφεξής για χάρη συντομίας καλουμένων «προσωπικό», που τυχόν συμβούν κατά τη διάρκεια ισχύος της παρούσης, αστικά και ποινικά υπεύθυνος είναι ο Εργολάβος. Δηλώνει δε ότι αναλαμβάνει από τώρα την ευθύνη για την πλήρη αποκατάσταση και ανόρθωση οποιασδήποτε τέτοιας ζημίας. Επίσης, ο Εργολάβος έχει την υποχρέωση να ασφαλίσει το προσωπικό που θα χρησιμοποιήσει για την εκτέλεση των Υποέργων/Τμημάτων Υποέργων της παρούσης.</w:t>
      </w:r>
    </w:p>
    <w:p w14:paraId="6735FF79" w14:textId="77777777" w:rsidR="00980772" w:rsidRPr="00980772" w:rsidRDefault="00980772" w:rsidP="00466D9F">
      <w:pPr>
        <w:pStyle w:val="ListParagraph"/>
        <w:tabs>
          <w:tab w:val="left" w:pos="567"/>
        </w:tabs>
        <w:ind w:left="2345" w:right="-1"/>
        <w:jc w:val="both"/>
        <w:rPr>
          <w:rFonts w:ascii="Arial" w:hAnsi="Arial" w:cs="Arial"/>
        </w:rPr>
      </w:pPr>
    </w:p>
    <w:p w14:paraId="6735FF7A" w14:textId="77777777" w:rsidR="00980772" w:rsidRPr="00980772" w:rsidRDefault="00980772" w:rsidP="00466D9F">
      <w:pPr>
        <w:pStyle w:val="ListParagraph"/>
        <w:tabs>
          <w:tab w:val="left" w:pos="567"/>
        </w:tabs>
        <w:ind w:left="567" w:right="-1"/>
        <w:jc w:val="both"/>
        <w:rPr>
          <w:rFonts w:ascii="Arial" w:hAnsi="Arial" w:cs="Arial"/>
        </w:rPr>
      </w:pPr>
      <w:r w:rsidRPr="00980772">
        <w:rPr>
          <w:rFonts w:ascii="Arial" w:hAnsi="Arial" w:cs="Arial"/>
          <w:b/>
        </w:rPr>
        <w:t>13.2</w:t>
      </w:r>
      <w:r w:rsidRPr="00980772">
        <w:rPr>
          <w:rFonts w:ascii="Arial" w:hAnsi="Arial" w:cs="Arial"/>
        </w:rPr>
        <w:t xml:space="preserve"> Όλες οι υποχρεώσεις και οικονομικές επιβαρύνσεις που προκύπτουν από την ισχύουσα νομοθεσία και τον τρόπο ασφάλισης του προσωπικού του Εργολάβου, όπως αυτές ισχύουν σήμερα, ή θα προκύψουν στο μέλλον, βαρύνουν αποκλειστικά και μόνο τον Εργολάβο.</w:t>
      </w:r>
    </w:p>
    <w:p w14:paraId="6735FF7B" w14:textId="77777777" w:rsidR="00980772" w:rsidRPr="00980772" w:rsidRDefault="00980772" w:rsidP="00466D9F">
      <w:pPr>
        <w:pStyle w:val="ListParagraph"/>
        <w:tabs>
          <w:tab w:val="left" w:pos="567"/>
        </w:tabs>
        <w:ind w:left="567" w:right="-1"/>
        <w:jc w:val="both"/>
        <w:rPr>
          <w:rFonts w:ascii="Arial" w:hAnsi="Arial" w:cs="Arial"/>
        </w:rPr>
      </w:pPr>
    </w:p>
    <w:p w14:paraId="6735FF7C" w14:textId="77777777" w:rsidR="00980772" w:rsidRPr="00980772" w:rsidRDefault="00980772" w:rsidP="00466D9F">
      <w:pPr>
        <w:pStyle w:val="ListParagraph"/>
        <w:tabs>
          <w:tab w:val="left" w:pos="567"/>
        </w:tabs>
        <w:ind w:left="567" w:right="-1"/>
        <w:jc w:val="both"/>
        <w:rPr>
          <w:rFonts w:ascii="Arial" w:hAnsi="Arial" w:cs="Arial"/>
        </w:rPr>
      </w:pPr>
      <w:r w:rsidRPr="00980772">
        <w:rPr>
          <w:rFonts w:ascii="Arial" w:hAnsi="Arial" w:cs="Arial"/>
          <w:b/>
        </w:rPr>
        <w:t>13.3</w:t>
      </w:r>
      <w:r w:rsidRPr="00980772">
        <w:rPr>
          <w:rFonts w:ascii="Arial" w:hAnsi="Arial" w:cs="Arial"/>
        </w:rPr>
        <w:t xml:space="preserve"> Σε περίπτωση που το προσωπικό το οποίο χρησιμοποιεί ο Εργολάβος για την εκτέλεση των Υποέργων ή/και Τμημάτων Υποέργων  που αναλαμβάνει με την παρούσα δεν καλύπτεται από τις Κοινωνικές Ασφαλίσεις, αυτός υποχρεώνεται να το έχει ασφαλισμένο κατά του κινδύνου από ατυχήματα σύμφωνα με το Νόμο. </w:t>
      </w:r>
    </w:p>
    <w:p w14:paraId="6735FF7D" w14:textId="77777777" w:rsidR="00980772" w:rsidRPr="00980772" w:rsidRDefault="00980772" w:rsidP="00466D9F">
      <w:pPr>
        <w:pStyle w:val="ListParagraph"/>
        <w:tabs>
          <w:tab w:val="left" w:pos="567"/>
        </w:tabs>
        <w:ind w:left="567" w:right="-1"/>
        <w:jc w:val="both"/>
        <w:rPr>
          <w:rFonts w:ascii="Arial" w:hAnsi="Arial" w:cs="Arial"/>
        </w:rPr>
      </w:pPr>
      <w:r w:rsidRPr="00980772">
        <w:rPr>
          <w:rFonts w:ascii="Arial" w:hAnsi="Arial" w:cs="Arial"/>
          <w:b/>
        </w:rPr>
        <w:t>13.4</w:t>
      </w:r>
      <w:r w:rsidRPr="00980772">
        <w:rPr>
          <w:rFonts w:ascii="Arial" w:hAnsi="Arial" w:cs="Arial"/>
        </w:rPr>
        <w:t xml:space="preserve"> Στη διάρκεια εκτέλεσης εκάστου ανατεθειμένου Υποέργου/ Τμήματος Υποέργου, ο Εργολάβος έχει την υποχρέωση να τηρεί τους ισχύοντες νόμους, τις διατάξεις των διαταγμάτων που εκδίδονται με βάση αυτούς τους νόμους και γενικά αστυνομικές και άλλες διοικητικές διατάξεις καθώς και τους νόμους για την υγεία και ασφάλεια των εργατών, τεχνιτών, υπαλλήλων, και εν γένει προσωπικού που θα χρησιμοποιήσει, έχοντας την ευθύνη για κάθε παράβαση αυτών. </w:t>
      </w:r>
    </w:p>
    <w:p w14:paraId="6735FF7E" w14:textId="77777777" w:rsidR="00980772" w:rsidRPr="00980772" w:rsidRDefault="00980772" w:rsidP="00466D9F">
      <w:pPr>
        <w:pStyle w:val="ListParagraph"/>
        <w:tabs>
          <w:tab w:val="left" w:pos="567"/>
        </w:tabs>
        <w:ind w:left="567" w:right="-1"/>
        <w:jc w:val="both"/>
        <w:rPr>
          <w:rFonts w:ascii="Arial" w:hAnsi="Arial" w:cs="Arial"/>
        </w:rPr>
      </w:pPr>
      <w:r w:rsidRPr="00980772">
        <w:rPr>
          <w:rFonts w:ascii="Arial" w:hAnsi="Arial" w:cs="Arial"/>
          <w:b/>
        </w:rPr>
        <w:t xml:space="preserve">13.5 </w:t>
      </w:r>
      <w:r w:rsidRPr="00980772">
        <w:rPr>
          <w:rFonts w:ascii="Arial" w:hAnsi="Arial" w:cs="Arial"/>
        </w:rPr>
        <w:t>Σε κάθε περίπτωση</w:t>
      </w:r>
      <w:r w:rsidRPr="00980772">
        <w:rPr>
          <w:rFonts w:ascii="Arial" w:hAnsi="Arial" w:cs="Arial"/>
          <w:b/>
        </w:rPr>
        <w:t xml:space="preserve"> </w:t>
      </w:r>
      <w:r w:rsidRPr="00980772">
        <w:rPr>
          <w:rFonts w:ascii="Arial" w:hAnsi="Arial" w:cs="Arial"/>
        </w:rPr>
        <w:t xml:space="preserve">ο Εργολάβος κατά τη διάρκεια της παρούσας Σύμβασης φέρει την υποχρέωση τήρησης της οικείας νομοθεσίας , όπως περιγράφεται στο άρθρο </w:t>
      </w:r>
      <w:r w:rsidRPr="00980772">
        <w:rPr>
          <w:rFonts w:ascii="Arial" w:hAnsi="Arial" w:cs="Arial"/>
          <w:b/>
        </w:rPr>
        <w:t>15.7.</w:t>
      </w:r>
      <w:r w:rsidRPr="00980772">
        <w:rPr>
          <w:rFonts w:ascii="Arial" w:hAnsi="Arial" w:cs="Arial"/>
        </w:rPr>
        <w:t xml:space="preserve"> κατωτέρω.</w:t>
      </w:r>
    </w:p>
    <w:p w14:paraId="6735FF7F" w14:textId="77777777" w:rsidR="00980772" w:rsidRPr="00980772" w:rsidRDefault="00980772" w:rsidP="00466D9F">
      <w:pPr>
        <w:pStyle w:val="ListParagraph"/>
        <w:tabs>
          <w:tab w:val="left" w:pos="567"/>
        </w:tabs>
        <w:ind w:left="567" w:right="-1"/>
        <w:jc w:val="both"/>
        <w:rPr>
          <w:rFonts w:ascii="Arial" w:hAnsi="Arial" w:cs="Arial"/>
        </w:rPr>
      </w:pPr>
      <w:r w:rsidRPr="00980772">
        <w:rPr>
          <w:rFonts w:ascii="Arial" w:hAnsi="Arial" w:cs="Arial"/>
          <w:b/>
        </w:rPr>
        <w:t>13.6</w:t>
      </w:r>
      <w:r w:rsidRPr="00980772">
        <w:rPr>
          <w:rFonts w:ascii="Arial" w:hAnsi="Arial" w:cs="Arial"/>
        </w:rPr>
        <w:t xml:space="preserve"> Σε περίπτωση κατά την οποία εγερθεί αγωγή κατά του Εργοδότη από οποιονδήποτε τρίτο που απαιτεί αποζημίωση και που έχει σχέση άμεση ή έμμεση με Υποέργο/Τμήμα Υποέργου που εκτελεί/εκτέλεσε ο Εργολάβος,  ο τελευταίος έχει την υποχρέωση, μόλις προσεπικληθεί ως δικονομικός εγγυητής, να παρέμβει στη δίκη υπέρ του Εργοδότη, με δικά του έξοδα (δηλ. του Εργολάβου), να υπεισέλθει στη θέση του Εργοδότη ως κύριος διάδικος, άλλως (αν δηλαδή για οποιονδήποτε λόγο δεν καταστεί κύριος διάδικος) να καταβάλλει στον Εργοδότη κάθε ποσό που τυχόν επιδικασθεί, ακόμη και με προσωρινή διαταγή ή ως ασφαλιστικό ή συντηρητικό μέτρο υπέρ τρίτων και κατά του Εργοδότη για κεφάλαιο, τόκους και δικαστική δαπάνη και να αποζημιώσει πλήρως τον τρίτο, απαλλάσσοντας από κάθε ευθύνη τον Εργοδότη. Η παρούσα υποχρέωση υφίσταται κατόπιν σχετικής έγγραφης ειδοποιήσεως του Εργοδότη προς τον Εργολάβο.  Σε περίπτωση που ο Εργολάβος δεν προβεί στις ανωτέρω ενέργειες καταπίπτει η εγγυητική επιστολή καλής εκτέλεσης ως ποινική ρήτρα ανεξαρτήτως υπαιτιότητας ή ζημίας, και ο Εργολάβος έχει </w:t>
      </w:r>
      <w:r w:rsidRPr="00980772">
        <w:rPr>
          <w:rFonts w:ascii="Arial" w:hAnsi="Arial" w:cs="Arial"/>
        </w:rPr>
        <w:lastRenderedPageBreak/>
        <w:t>επιπλέον την υποχρέωση να καταβάλει στον Εργοδότη οποιοδήποτε ποσό τυχόν καταδικαστεί να πληρώσει ο Εργοδότης στον ενάγοντα τρίτο για κεφάλαιο, τόκους και έξοδα, είτε κατόπιν έκδοσης εκτελεστής ή προσωρινώς εκτελεστής απόφασης ή διαταγής ή ασφαλιστικού ή συντηρητικού μέτρου, είτε για καταβολή εγγύησης προς αποφυγή εκτελεστής ή προσωρινά εκτελεστής απόφασης ή διαταγής ή ασφαλιστικού ή συντηρητικού μέτρου. Σε όλες τις πιο πάνω περιπτώσεις η εγγύηση καλής εκτέλεσης καλύπτει και τις παραπάνω ευθύνες του Εργολάβου και σε περίπτωση που συνεχιστεί συναφής δίκη πέραν των προσωρινών μέτρων, η εγγύηση αυτή παρακρατείται μέχρι να περατωθεί αμετάκλητα ο δικαστικός αγώνας και μέχρι την εξόφληση του Εργοδότη από τον Εργολάβο.</w:t>
      </w:r>
    </w:p>
    <w:p w14:paraId="6735FF80" w14:textId="77777777" w:rsidR="00980772" w:rsidRPr="00980772" w:rsidRDefault="00980772" w:rsidP="00466D9F">
      <w:pPr>
        <w:pStyle w:val="ListParagraph"/>
        <w:tabs>
          <w:tab w:val="left" w:pos="567"/>
        </w:tabs>
        <w:ind w:left="567" w:right="-1"/>
        <w:jc w:val="both"/>
        <w:rPr>
          <w:rFonts w:ascii="Arial" w:hAnsi="Arial" w:cs="Arial"/>
        </w:rPr>
      </w:pPr>
      <w:r w:rsidRPr="00980772">
        <w:rPr>
          <w:rFonts w:ascii="Arial" w:hAnsi="Arial" w:cs="Arial"/>
          <w:b/>
        </w:rPr>
        <w:t>13.7</w:t>
      </w:r>
      <w:r w:rsidRPr="00980772">
        <w:rPr>
          <w:rFonts w:ascii="Arial" w:hAnsi="Arial" w:cs="Arial"/>
        </w:rPr>
        <w:t xml:space="preserve"> Αν ο Εργοδότης κρίνει ανεπαρκή την εγγύηση καλής εκτέλεσης για κάλυψη των παραπάνω ευθυνών του Εργολάβου ή σε περίπτωση κατά την οποία η διάρκεια ισχύος της εγγυητικής επιστολής λήγει ενόσω συντρέχει μία εκ των ως άνω περιπτώσεων, ο Εργολάβος  έχει την υποχρέωση, εφόσον του ζητηθεί εγγράφως από τον Εργοδότη, να φέρει αμέσως πρόσθετη εγγυητική επιστολή Τράπεζας που να καλύπτει τις ευθύνες αυτές. Η μη προσκόμιση από τον Εργολάβο της εν λόγω πρόσθετης εγγυητικής επιστολής εντός του χρονικού διαστήματος που θα έχει ζητηθεί εγγράφως από τον Εργοδότη, συνιστά παραβίαση από την πλευρά του Εργολάβου όρου της παρούσας.  </w:t>
      </w:r>
    </w:p>
    <w:p w14:paraId="6735FF81" w14:textId="77777777" w:rsidR="00980772" w:rsidRPr="00980772" w:rsidRDefault="00980772" w:rsidP="00466D9F">
      <w:pPr>
        <w:pStyle w:val="ListParagraph"/>
        <w:tabs>
          <w:tab w:val="left" w:pos="567"/>
        </w:tabs>
        <w:spacing w:before="120"/>
        <w:ind w:left="567"/>
        <w:jc w:val="both"/>
        <w:rPr>
          <w:rFonts w:ascii="Arial" w:hAnsi="Arial" w:cs="Arial"/>
        </w:rPr>
      </w:pPr>
      <w:r w:rsidRPr="00980772">
        <w:rPr>
          <w:rFonts w:ascii="Arial" w:hAnsi="Arial" w:cs="Arial"/>
          <w:b/>
        </w:rPr>
        <w:t>13.8</w:t>
      </w:r>
      <w:r w:rsidRPr="00980772">
        <w:rPr>
          <w:rFonts w:ascii="Arial" w:hAnsi="Arial" w:cs="Arial"/>
        </w:rPr>
        <w:t xml:space="preserve"> Σε περιπτώσεις ζημίας οφειλόμενης σε παραβίαση από τον Εργολάβο  των όρων  Πνευματικών Δικαιωμάτων (IPR), Βιομηχανικής Ιδιοκτησίας και Εμπιστευτικότητας της παρούσης, το όριο ευθύνης του Εργολάβου είναι απεριόριστο.</w:t>
      </w:r>
    </w:p>
    <w:p w14:paraId="6735FF82" w14:textId="77777777" w:rsidR="00980772" w:rsidRPr="00980772" w:rsidRDefault="00980772" w:rsidP="00466D9F">
      <w:pPr>
        <w:pStyle w:val="ListParagraph"/>
        <w:tabs>
          <w:tab w:val="left" w:pos="567"/>
        </w:tabs>
        <w:spacing w:before="120"/>
        <w:ind w:left="567"/>
        <w:jc w:val="both"/>
        <w:rPr>
          <w:rFonts w:ascii="Arial" w:hAnsi="Arial" w:cs="Arial"/>
        </w:rPr>
      </w:pPr>
    </w:p>
    <w:p w14:paraId="6735FF83" w14:textId="77777777" w:rsidR="00980772" w:rsidRPr="00D66C8F" w:rsidRDefault="00980772" w:rsidP="00466D9F">
      <w:pPr>
        <w:pStyle w:val="ListParagraph"/>
        <w:tabs>
          <w:tab w:val="left" w:pos="567"/>
        </w:tabs>
        <w:ind w:left="567"/>
        <w:jc w:val="both"/>
        <w:rPr>
          <w:rFonts w:ascii="Arial" w:hAnsi="Arial" w:cs="Arial"/>
        </w:rPr>
      </w:pPr>
      <w:r w:rsidRPr="00D66C8F">
        <w:rPr>
          <w:rFonts w:ascii="Arial" w:hAnsi="Arial" w:cs="Arial"/>
          <w:b/>
        </w:rPr>
        <w:t>13.</w:t>
      </w:r>
      <w:r w:rsidRPr="007D7A3D">
        <w:rPr>
          <w:rFonts w:ascii="Arial" w:hAnsi="Arial" w:cs="Arial"/>
          <w:b/>
        </w:rPr>
        <w:t>9</w:t>
      </w:r>
      <w:r w:rsidRPr="00D66C8F">
        <w:rPr>
          <w:rFonts w:ascii="Arial" w:hAnsi="Arial" w:cs="Arial"/>
        </w:rPr>
        <w:t xml:space="preserve"> Επιπρόσθετα των ανωτέρω και ειδικώς ο Εργολάβος ευθύνεται έναντι του Εργοδότη σύμφωνα με τα οριζόμενα στα Παραρτήματα 1, 2 και 3 της παρούσης. </w:t>
      </w:r>
    </w:p>
    <w:p w14:paraId="6735FF84" w14:textId="77777777" w:rsidR="00980772" w:rsidRPr="00980772" w:rsidRDefault="00980772" w:rsidP="00466D9F">
      <w:pPr>
        <w:pStyle w:val="ListParagraph"/>
        <w:ind w:left="1134"/>
        <w:rPr>
          <w:rFonts w:ascii="Arial" w:hAnsi="Arial" w:cs="Arial"/>
          <w:b/>
        </w:rPr>
      </w:pPr>
    </w:p>
    <w:p w14:paraId="6735FF85" w14:textId="77777777" w:rsidR="00C61E41" w:rsidRPr="00980772" w:rsidRDefault="00C61E41" w:rsidP="00C61E41">
      <w:pPr>
        <w:pStyle w:val="ListParagraph"/>
        <w:ind w:left="2345"/>
        <w:rPr>
          <w:rFonts w:ascii="Arial" w:hAnsi="Arial" w:cs="Arial"/>
          <w:b/>
        </w:rPr>
      </w:pPr>
    </w:p>
    <w:p w14:paraId="6735FF86" w14:textId="77777777" w:rsidR="00A66407" w:rsidRPr="00D66C8F" w:rsidRDefault="00A66407" w:rsidP="003F236C">
      <w:pPr>
        <w:pStyle w:val="ListParagraph"/>
        <w:tabs>
          <w:tab w:val="left" w:pos="709"/>
        </w:tabs>
        <w:ind w:left="709"/>
        <w:jc w:val="both"/>
        <w:rPr>
          <w:rFonts w:ascii="Arial" w:hAnsi="Arial" w:cs="Arial"/>
        </w:rPr>
      </w:pPr>
    </w:p>
    <w:p w14:paraId="6735FF87" w14:textId="77777777" w:rsidR="00503529" w:rsidRPr="00D66C8F" w:rsidRDefault="006003D4" w:rsidP="005F41F4">
      <w:pPr>
        <w:pStyle w:val="ListParagraph"/>
        <w:numPr>
          <w:ilvl w:val="0"/>
          <w:numId w:val="6"/>
        </w:numPr>
        <w:tabs>
          <w:tab w:val="left" w:pos="567"/>
          <w:tab w:val="left" w:pos="1134"/>
          <w:tab w:val="left" w:pos="1843"/>
        </w:tabs>
        <w:ind w:hanging="2062"/>
        <w:rPr>
          <w:rFonts w:ascii="Arial" w:hAnsi="Arial" w:cs="Arial"/>
          <w:b/>
          <w:lang w:val="en-US"/>
        </w:rPr>
      </w:pPr>
      <w:r w:rsidRPr="00D66C8F">
        <w:rPr>
          <w:rFonts w:ascii="Arial" w:hAnsi="Arial" w:cs="Arial"/>
          <w:b/>
        </w:rPr>
        <w:t>ΥΠΟΚΑΤΑΣΤΑΣΗ -ΕΚΧΩΡΗΣΗ– ΥΠΕΡΓΟΛΑΒΙΑ</w:t>
      </w:r>
    </w:p>
    <w:p w14:paraId="6735FF88" w14:textId="77777777" w:rsidR="00C61E41" w:rsidRPr="00D66C8F" w:rsidRDefault="00C61E41" w:rsidP="00C61E41">
      <w:pPr>
        <w:pStyle w:val="ListParagraph"/>
        <w:tabs>
          <w:tab w:val="left" w:pos="567"/>
          <w:tab w:val="left" w:pos="1134"/>
          <w:tab w:val="left" w:pos="1843"/>
        </w:tabs>
        <w:ind w:left="2345"/>
        <w:rPr>
          <w:rFonts w:ascii="Arial" w:hAnsi="Arial" w:cs="Arial"/>
          <w:b/>
          <w:lang w:val="en-US"/>
        </w:rPr>
      </w:pPr>
    </w:p>
    <w:p w14:paraId="6735FF89" w14:textId="77777777" w:rsidR="006003D4" w:rsidRPr="00D66C8F" w:rsidRDefault="004C74C5" w:rsidP="003F236C">
      <w:pPr>
        <w:ind w:left="567"/>
        <w:jc w:val="both"/>
        <w:rPr>
          <w:rFonts w:ascii="Arial" w:hAnsi="Arial" w:cs="Arial"/>
          <w:color w:val="000000"/>
        </w:rPr>
      </w:pPr>
      <w:r w:rsidRPr="00D66C8F">
        <w:rPr>
          <w:rFonts w:ascii="Arial" w:hAnsi="Arial" w:cs="Arial"/>
          <w:b/>
          <w:color w:val="000000"/>
        </w:rPr>
        <w:t>1</w:t>
      </w:r>
      <w:r w:rsidR="00F00280" w:rsidRPr="00D66C8F">
        <w:rPr>
          <w:rFonts w:ascii="Arial" w:hAnsi="Arial" w:cs="Arial"/>
          <w:b/>
          <w:color w:val="000000"/>
        </w:rPr>
        <w:t>4</w:t>
      </w:r>
      <w:r w:rsidRPr="00D66C8F">
        <w:rPr>
          <w:rFonts w:ascii="Arial" w:hAnsi="Arial" w:cs="Arial"/>
          <w:b/>
          <w:color w:val="000000"/>
        </w:rPr>
        <w:t>.1</w:t>
      </w:r>
      <w:r w:rsidR="00B600DF" w:rsidRPr="00D66C8F">
        <w:rPr>
          <w:rFonts w:ascii="Arial" w:hAnsi="Arial" w:cs="Arial"/>
          <w:color w:val="000000"/>
        </w:rPr>
        <w:t xml:space="preserve"> </w:t>
      </w:r>
      <w:r w:rsidR="006003D4" w:rsidRPr="00D66C8F">
        <w:rPr>
          <w:rFonts w:ascii="Arial" w:hAnsi="Arial" w:cs="Arial"/>
          <w:color w:val="000000"/>
        </w:rPr>
        <w:t>Ο Εργολάβος δε</w:t>
      </w:r>
      <w:r w:rsidR="004531FF" w:rsidRPr="00D66C8F">
        <w:rPr>
          <w:rFonts w:ascii="Arial" w:hAnsi="Arial" w:cs="Arial"/>
          <w:color w:val="000000"/>
        </w:rPr>
        <w:t>ν</w:t>
      </w:r>
      <w:r w:rsidR="006003D4" w:rsidRPr="00D66C8F">
        <w:rPr>
          <w:rFonts w:ascii="Arial" w:hAnsi="Arial" w:cs="Arial"/>
          <w:color w:val="000000"/>
        </w:rPr>
        <w:t xml:space="preserve"> μπορεί να υποκατασταθεί από άλλον στην εκτέλεση των υποχρεώσεών του που απορρέουν από την παρούσα, ούτε να εκχωρήσ</w:t>
      </w:r>
      <w:r w:rsidR="00927B5B" w:rsidRPr="00D66C8F">
        <w:rPr>
          <w:rFonts w:ascii="Arial" w:hAnsi="Arial" w:cs="Arial"/>
          <w:color w:val="000000"/>
        </w:rPr>
        <w:t>ει σε οποιοδήποτε τρίτο πρόσωπο</w:t>
      </w:r>
      <w:r w:rsidR="006003D4" w:rsidRPr="00D66C8F">
        <w:rPr>
          <w:rFonts w:ascii="Arial" w:hAnsi="Arial" w:cs="Arial"/>
          <w:color w:val="000000"/>
        </w:rPr>
        <w:t xml:space="preserve"> τα οποια</w:t>
      </w:r>
      <w:r w:rsidR="004531FF" w:rsidRPr="00D66C8F">
        <w:rPr>
          <w:rFonts w:ascii="Arial" w:hAnsi="Arial" w:cs="Arial"/>
          <w:color w:val="000000"/>
        </w:rPr>
        <w:t>σ</w:t>
      </w:r>
      <w:r w:rsidR="006003D4" w:rsidRPr="00D66C8F">
        <w:rPr>
          <w:rFonts w:ascii="Arial" w:hAnsi="Arial" w:cs="Arial"/>
          <w:color w:val="000000"/>
        </w:rPr>
        <w:t xml:space="preserve">δήποτε </w:t>
      </w:r>
      <w:r w:rsidR="00927B5B" w:rsidRPr="00D66C8F">
        <w:rPr>
          <w:rFonts w:ascii="Arial" w:hAnsi="Arial" w:cs="Arial"/>
          <w:color w:val="000000"/>
        </w:rPr>
        <w:t>φύσεως δικαιώματά του από αυτήν</w:t>
      </w:r>
      <w:r w:rsidR="006003D4" w:rsidRPr="00D66C8F">
        <w:rPr>
          <w:rFonts w:ascii="Arial" w:hAnsi="Arial" w:cs="Arial"/>
          <w:color w:val="000000"/>
        </w:rPr>
        <w:t xml:space="preserve"> χωρίς να έχει γι’ αυτό την προηγούμενη ειδική έγγραφη </w:t>
      </w:r>
      <w:r w:rsidR="00CE3ABB" w:rsidRPr="00D66C8F">
        <w:rPr>
          <w:rFonts w:ascii="Arial" w:hAnsi="Arial" w:cs="Arial"/>
          <w:color w:val="000000"/>
        </w:rPr>
        <w:t>έγκριση</w:t>
      </w:r>
      <w:r w:rsidR="006003D4" w:rsidRPr="00D66C8F">
        <w:rPr>
          <w:rFonts w:ascii="Arial" w:hAnsi="Arial" w:cs="Arial"/>
          <w:color w:val="000000"/>
        </w:rPr>
        <w:t xml:space="preserve"> του Εργοδότη.</w:t>
      </w:r>
    </w:p>
    <w:p w14:paraId="6735FF8A" w14:textId="77777777" w:rsidR="006003D4" w:rsidRPr="00D66C8F" w:rsidRDefault="004C74C5" w:rsidP="006003D4">
      <w:pPr>
        <w:ind w:left="567"/>
        <w:jc w:val="both"/>
        <w:rPr>
          <w:rFonts w:ascii="Arial" w:hAnsi="Arial" w:cs="Arial"/>
          <w:color w:val="000000"/>
        </w:rPr>
      </w:pPr>
      <w:r w:rsidRPr="00D66C8F">
        <w:rPr>
          <w:rFonts w:ascii="Arial" w:hAnsi="Arial" w:cs="Arial"/>
          <w:b/>
        </w:rPr>
        <w:t>1</w:t>
      </w:r>
      <w:r w:rsidR="00F00280" w:rsidRPr="00D66C8F">
        <w:rPr>
          <w:rFonts w:ascii="Arial" w:hAnsi="Arial" w:cs="Arial"/>
          <w:b/>
        </w:rPr>
        <w:t>4</w:t>
      </w:r>
      <w:r w:rsidRPr="00D66C8F">
        <w:rPr>
          <w:rFonts w:ascii="Arial" w:hAnsi="Arial" w:cs="Arial"/>
          <w:b/>
        </w:rPr>
        <w:t>.2</w:t>
      </w:r>
      <w:r w:rsidR="00B600DF" w:rsidRPr="00D66C8F">
        <w:rPr>
          <w:rFonts w:ascii="Arial" w:hAnsi="Arial" w:cs="Arial"/>
        </w:rPr>
        <w:t xml:space="preserve"> </w:t>
      </w:r>
      <w:r w:rsidR="006003D4" w:rsidRPr="00D66C8F">
        <w:rPr>
          <w:rFonts w:ascii="Arial" w:hAnsi="Arial" w:cs="Arial"/>
        </w:rPr>
        <w:t>Σε κάθε περίπτωση</w:t>
      </w:r>
      <w:r w:rsidR="00927B5B" w:rsidRPr="00D66C8F">
        <w:rPr>
          <w:rFonts w:ascii="Arial" w:hAnsi="Arial" w:cs="Arial"/>
        </w:rPr>
        <w:t>,</w:t>
      </w:r>
      <w:r w:rsidR="006003D4" w:rsidRPr="00D66C8F">
        <w:rPr>
          <w:rFonts w:ascii="Arial" w:hAnsi="Arial" w:cs="Arial"/>
        </w:rPr>
        <w:t xml:space="preserve"> απαγορεύεται η εκχώρηση σε τρίτους οποιασδήποτε απαίτησης του Εργολάβου κατά του Εργοδότη που απορρέει από τη Σύμβαση</w:t>
      </w:r>
      <w:r w:rsidR="006003D4" w:rsidRPr="00D66C8F">
        <w:rPr>
          <w:rFonts w:ascii="Arial" w:hAnsi="Arial" w:cs="Arial"/>
          <w:color w:val="000000"/>
        </w:rPr>
        <w:t>.</w:t>
      </w:r>
    </w:p>
    <w:p w14:paraId="6735FF8B" w14:textId="77777777" w:rsidR="006003D4" w:rsidRPr="00D66C8F" w:rsidRDefault="004C74C5" w:rsidP="006003D4">
      <w:pPr>
        <w:ind w:left="567"/>
        <w:jc w:val="both"/>
        <w:rPr>
          <w:rFonts w:ascii="Arial" w:hAnsi="Arial" w:cs="Arial"/>
          <w:color w:val="000000"/>
        </w:rPr>
      </w:pPr>
      <w:r w:rsidRPr="00D66C8F">
        <w:rPr>
          <w:rFonts w:ascii="Arial" w:hAnsi="Arial" w:cs="Arial"/>
          <w:b/>
          <w:color w:val="000000"/>
        </w:rPr>
        <w:t>1</w:t>
      </w:r>
      <w:r w:rsidR="00F00280" w:rsidRPr="00D66C8F">
        <w:rPr>
          <w:rFonts w:ascii="Arial" w:hAnsi="Arial" w:cs="Arial"/>
          <w:b/>
          <w:color w:val="000000"/>
        </w:rPr>
        <w:t>4</w:t>
      </w:r>
      <w:r w:rsidRPr="00D66C8F">
        <w:rPr>
          <w:rFonts w:ascii="Arial" w:hAnsi="Arial" w:cs="Arial"/>
          <w:b/>
          <w:color w:val="000000"/>
        </w:rPr>
        <w:t>.3</w:t>
      </w:r>
      <w:r w:rsidR="00B600DF" w:rsidRPr="00D66C8F">
        <w:rPr>
          <w:rFonts w:ascii="Arial" w:hAnsi="Arial" w:cs="Arial"/>
          <w:color w:val="000000"/>
        </w:rPr>
        <w:t xml:space="preserve"> </w:t>
      </w:r>
      <w:r w:rsidR="006003D4" w:rsidRPr="00D66C8F">
        <w:rPr>
          <w:rFonts w:ascii="Arial" w:hAnsi="Arial" w:cs="Arial"/>
          <w:color w:val="000000"/>
        </w:rPr>
        <w:t xml:space="preserve">Η παρούσα ισχύει και δεσμεύει τους καθολικούς και ειδικούς διαδόχους των συμβαλλομένων, τυχόν δε μεταβίβαση ή εκχώρηση εκ μέρους του Εργολάβου άνευ προηγούμενης ειδικής έγγραφης συναίνεσης του Εργοδότη αποτελεί σπουδαίο λόγο λύσης της </w:t>
      </w:r>
      <w:r w:rsidR="00C95667" w:rsidRPr="00D66C8F">
        <w:rPr>
          <w:rFonts w:ascii="Arial" w:hAnsi="Arial" w:cs="Arial"/>
          <w:color w:val="000000"/>
        </w:rPr>
        <w:t>Σ</w:t>
      </w:r>
      <w:r w:rsidR="006003D4" w:rsidRPr="00D66C8F">
        <w:rPr>
          <w:rFonts w:ascii="Arial" w:hAnsi="Arial" w:cs="Arial"/>
          <w:color w:val="000000"/>
        </w:rPr>
        <w:t xml:space="preserve">ύμβασης εκ μέρους του τελευταίου με καταγγελία, αζημίως γι’ αυτόν, του Εργοδότη δικαιουμένου </w:t>
      </w:r>
      <w:r w:rsidR="00C95667" w:rsidRPr="00D66C8F">
        <w:rPr>
          <w:rFonts w:ascii="Arial" w:hAnsi="Arial" w:cs="Arial"/>
          <w:color w:val="000000"/>
        </w:rPr>
        <w:t>επιπλέον</w:t>
      </w:r>
      <w:r w:rsidR="004531FF" w:rsidRPr="00D66C8F">
        <w:rPr>
          <w:rFonts w:ascii="Arial" w:hAnsi="Arial" w:cs="Arial"/>
          <w:color w:val="000000"/>
        </w:rPr>
        <w:t xml:space="preserve"> </w:t>
      </w:r>
      <w:r w:rsidR="006003D4" w:rsidRPr="00D66C8F">
        <w:rPr>
          <w:rFonts w:ascii="Arial" w:hAnsi="Arial" w:cs="Arial"/>
          <w:color w:val="000000"/>
        </w:rPr>
        <w:t xml:space="preserve">να αξιώσει την αποκατάσταση κάθε ζημίας που </w:t>
      </w:r>
      <w:r w:rsidR="00CE3ABB" w:rsidRPr="00D66C8F">
        <w:rPr>
          <w:rFonts w:ascii="Arial" w:hAnsi="Arial" w:cs="Arial"/>
          <w:color w:val="000000"/>
        </w:rPr>
        <w:t>τυχόν</w:t>
      </w:r>
      <w:r w:rsidR="006003D4" w:rsidRPr="00D66C8F">
        <w:rPr>
          <w:rFonts w:ascii="Arial" w:hAnsi="Arial" w:cs="Arial"/>
          <w:color w:val="000000"/>
        </w:rPr>
        <w:t xml:space="preserve"> υποστεί. </w:t>
      </w:r>
    </w:p>
    <w:p w14:paraId="6735FF8C" w14:textId="77777777" w:rsidR="006003D4" w:rsidRPr="00D66C8F" w:rsidRDefault="004C74C5" w:rsidP="00927B5B">
      <w:pPr>
        <w:pStyle w:val="BodyText"/>
        <w:ind w:left="567" w:right="-1"/>
        <w:jc w:val="both"/>
        <w:rPr>
          <w:rFonts w:ascii="Arial" w:hAnsi="Arial" w:cs="Arial"/>
          <w:iCs/>
        </w:rPr>
      </w:pPr>
      <w:r w:rsidRPr="00D66C8F">
        <w:rPr>
          <w:rFonts w:ascii="Arial" w:hAnsi="Arial" w:cs="Arial"/>
          <w:b/>
          <w:iCs/>
        </w:rPr>
        <w:t>1</w:t>
      </w:r>
      <w:r w:rsidR="00F00280" w:rsidRPr="00D66C8F">
        <w:rPr>
          <w:rFonts w:ascii="Arial" w:hAnsi="Arial" w:cs="Arial"/>
          <w:b/>
          <w:iCs/>
        </w:rPr>
        <w:t>4</w:t>
      </w:r>
      <w:r w:rsidRPr="00D66C8F">
        <w:rPr>
          <w:rFonts w:ascii="Arial" w:hAnsi="Arial" w:cs="Arial"/>
          <w:b/>
          <w:iCs/>
        </w:rPr>
        <w:t>.4</w:t>
      </w:r>
      <w:r w:rsidR="00B600DF" w:rsidRPr="00D66C8F">
        <w:rPr>
          <w:rFonts w:ascii="Arial" w:hAnsi="Arial" w:cs="Arial"/>
          <w:iCs/>
        </w:rPr>
        <w:t xml:space="preserve"> </w:t>
      </w:r>
      <w:r w:rsidR="00927B5B" w:rsidRPr="00D66C8F">
        <w:rPr>
          <w:rFonts w:ascii="Arial" w:hAnsi="Arial" w:cs="Arial"/>
          <w:iCs/>
        </w:rPr>
        <w:t>Τέλος, ο</w:t>
      </w:r>
      <w:r w:rsidR="006003D4" w:rsidRPr="00D66C8F">
        <w:rPr>
          <w:rFonts w:ascii="Arial" w:hAnsi="Arial" w:cs="Arial"/>
          <w:iCs/>
        </w:rPr>
        <w:t xml:space="preserve"> Εργολάβος διατηρεί το δικαίωμα να αναθέσει σε τρίτον</w:t>
      </w:r>
      <w:r w:rsidR="00313CC6" w:rsidRPr="00D66C8F">
        <w:rPr>
          <w:rFonts w:ascii="Arial" w:hAnsi="Arial" w:cs="Arial"/>
          <w:iCs/>
        </w:rPr>
        <w:t xml:space="preserve"> (</w:t>
      </w:r>
      <w:r w:rsidR="00C95667" w:rsidRPr="00D66C8F">
        <w:rPr>
          <w:rFonts w:ascii="Arial" w:hAnsi="Arial" w:cs="Arial"/>
          <w:iCs/>
        </w:rPr>
        <w:t>υ</w:t>
      </w:r>
      <w:r w:rsidR="00313CC6" w:rsidRPr="00D66C8F">
        <w:rPr>
          <w:rFonts w:ascii="Arial" w:hAnsi="Arial" w:cs="Arial"/>
          <w:iCs/>
        </w:rPr>
        <w:t>περγολάβο)</w:t>
      </w:r>
      <w:r w:rsidR="006003D4" w:rsidRPr="00D66C8F">
        <w:rPr>
          <w:rFonts w:ascii="Arial" w:hAnsi="Arial" w:cs="Arial"/>
          <w:iCs/>
        </w:rPr>
        <w:t xml:space="preserve"> την εκτέλεση </w:t>
      </w:r>
      <w:r w:rsidR="00CE3ABB" w:rsidRPr="00D66C8F">
        <w:rPr>
          <w:rFonts w:ascii="Arial" w:hAnsi="Arial" w:cs="Arial"/>
          <w:iCs/>
        </w:rPr>
        <w:t>Υποέργου/</w:t>
      </w:r>
      <w:r w:rsidR="00302A9E" w:rsidRPr="00D66C8F">
        <w:rPr>
          <w:rFonts w:ascii="Arial" w:hAnsi="Arial" w:cs="Arial"/>
          <w:iCs/>
        </w:rPr>
        <w:t>Τ</w:t>
      </w:r>
      <w:r w:rsidR="006003D4" w:rsidRPr="00D66C8F">
        <w:rPr>
          <w:rFonts w:ascii="Arial" w:hAnsi="Arial" w:cs="Arial"/>
          <w:iCs/>
        </w:rPr>
        <w:t xml:space="preserve">μήματος </w:t>
      </w:r>
      <w:r w:rsidR="006D4382" w:rsidRPr="00D66C8F">
        <w:rPr>
          <w:rFonts w:ascii="Arial" w:hAnsi="Arial" w:cs="Arial"/>
          <w:iCs/>
        </w:rPr>
        <w:t>Υποέργου</w:t>
      </w:r>
      <w:r w:rsidR="006003D4" w:rsidRPr="00D66C8F">
        <w:rPr>
          <w:rFonts w:ascii="Arial" w:hAnsi="Arial" w:cs="Arial"/>
          <w:iCs/>
        </w:rPr>
        <w:t xml:space="preserve">, μόνον κατόπιν </w:t>
      </w:r>
      <w:r w:rsidR="00927B5B" w:rsidRPr="00D66C8F">
        <w:rPr>
          <w:rFonts w:ascii="Arial" w:hAnsi="Arial" w:cs="Arial"/>
          <w:iCs/>
        </w:rPr>
        <w:t xml:space="preserve">γνωστοποίησης αυτού στον Εργοδότη και </w:t>
      </w:r>
      <w:r w:rsidR="00E17DE0" w:rsidRPr="00D66C8F">
        <w:rPr>
          <w:rFonts w:ascii="Arial" w:hAnsi="Arial" w:cs="Arial"/>
          <w:iCs/>
        </w:rPr>
        <w:t xml:space="preserve">προηγούμενης ειδικής </w:t>
      </w:r>
      <w:r w:rsidR="006003D4" w:rsidRPr="00D66C8F">
        <w:rPr>
          <w:rFonts w:ascii="Arial" w:hAnsi="Arial" w:cs="Arial"/>
          <w:iCs/>
        </w:rPr>
        <w:t>έγγραφη</w:t>
      </w:r>
      <w:r w:rsidR="00927B5B" w:rsidRPr="00D66C8F">
        <w:rPr>
          <w:rFonts w:ascii="Arial" w:hAnsi="Arial" w:cs="Arial"/>
          <w:iCs/>
        </w:rPr>
        <w:t>ς</w:t>
      </w:r>
      <w:r w:rsidR="006003D4" w:rsidRPr="00D66C8F">
        <w:rPr>
          <w:rFonts w:ascii="Arial" w:hAnsi="Arial" w:cs="Arial"/>
          <w:iCs/>
        </w:rPr>
        <w:t xml:space="preserve"> </w:t>
      </w:r>
      <w:r w:rsidR="00927B5B" w:rsidRPr="00D66C8F">
        <w:rPr>
          <w:rFonts w:ascii="Arial" w:hAnsi="Arial" w:cs="Arial"/>
          <w:iCs/>
        </w:rPr>
        <w:t>έγκρισης</w:t>
      </w:r>
      <w:r w:rsidR="006003D4" w:rsidRPr="00D66C8F">
        <w:rPr>
          <w:rFonts w:ascii="Arial" w:hAnsi="Arial" w:cs="Arial"/>
          <w:iCs/>
        </w:rPr>
        <w:t xml:space="preserve"> του </w:t>
      </w:r>
      <w:r w:rsidR="00927B5B" w:rsidRPr="00D66C8F">
        <w:rPr>
          <w:rFonts w:ascii="Arial" w:hAnsi="Arial" w:cs="Arial"/>
          <w:iCs/>
        </w:rPr>
        <w:t xml:space="preserve">τελευταίου. </w:t>
      </w:r>
      <w:r w:rsidR="00E17DE0" w:rsidRPr="00D66C8F">
        <w:rPr>
          <w:rFonts w:ascii="Arial" w:hAnsi="Arial" w:cs="Arial"/>
          <w:iCs/>
        </w:rPr>
        <w:t>Σε περίπτωση κατά την οποία ο Εργολάβος</w:t>
      </w:r>
      <w:r w:rsidR="006F71B5" w:rsidRPr="00D66C8F">
        <w:rPr>
          <w:rFonts w:ascii="Arial" w:hAnsi="Arial" w:cs="Arial"/>
          <w:iCs/>
        </w:rPr>
        <w:t xml:space="preserve"> αναθέσει σε τρίτον (υπεργολάβο) την εκτέλεση Υποέργου/Τμήματος Υποέργου χωρίς να </w:t>
      </w:r>
      <w:r w:rsidR="00E17DE0" w:rsidRPr="00D66C8F">
        <w:rPr>
          <w:rFonts w:ascii="Arial" w:hAnsi="Arial" w:cs="Arial"/>
          <w:iCs/>
        </w:rPr>
        <w:t xml:space="preserve">γνωστοποιήσει τα στοιχεία </w:t>
      </w:r>
      <w:r w:rsidR="006F71B5" w:rsidRPr="00D66C8F">
        <w:rPr>
          <w:rFonts w:ascii="Arial" w:hAnsi="Arial" w:cs="Arial"/>
          <w:iCs/>
        </w:rPr>
        <w:t xml:space="preserve"> αυτού</w:t>
      </w:r>
      <w:r w:rsidR="00E17DE0" w:rsidRPr="00D66C8F">
        <w:rPr>
          <w:rFonts w:ascii="Arial" w:hAnsi="Arial" w:cs="Arial"/>
          <w:iCs/>
        </w:rPr>
        <w:t xml:space="preserve"> στον Εργοδότη, τότε ο Εργοδότης διατηρεί το δικαίωμα</w:t>
      </w:r>
      <w:r w:rsidR="003755B7" w:rsidRPr="00D66C8F">
        <w:rPr>
          <w:rFonts w:ascii="Arial" w:hAnsi="Arial" w:cs="Arial"/>
          <w:iCs/>
        </w:rPr>
        <w:t>,</w:t>
      </w:r>
      <w:r w:rsidR="00E17DE0" w:rsidRPr="00D66C8F">
        <w:rPr>
          <w:rFonts w:ascii="Arial" w:hAnsi="Arial" w:cs="Arial"/>
          <w:iCs/>
        </w:rPr>
        <w:t xml:space="preserve"> με την επιφύλαξη των οριζομένων στα </w:t>
      </w:r>
      <w:r w:rsidR="00D50FBB" w:rsidRPr="00D66C8F">
        <w:rPr>
          <w:rFonts w:ascii="Arial" w:hAnsi="Arial" w:cs="Arial"/>
          <w:iCs/>
        </w:rPr>
        <w:t>άρθρα</w:t>
      </w:r>
      <w:r w:rsidR="00E17DE0" w:rsidRPr="00D66C8F">
        <w:rPr>
          <w:rFonts w:ascii="Arial" w:hAnsi="Arial" w:cs="Arial"/>
          <w:iCs/>
        </w:rPr>
        <w:t xml:space="preserve"> </w:t>
      </w:r>
      <w:r w:rsidR="00D8290B" w:rsidRPr="00D66C8F">
        <w:rPr>
          <w:rFonts w:ascii="Arial" w:hAnsi="Arial" w:cs="Arial"/>
          <w:iCs/>
        </w:rPr>
        <w:t xml:space="preserve">7 </w:t>
      </w:r>
      <w:r w:rsidR="00E17DE0" w:rsidRPr="00D66C8F">
        <w:rPr>
          <w:rFonts w:ascii="Arial" w:hAnsi="Arial" w:cs="Arial"/>
          <w:iCs/>
        </w:rPr>
        <w:t>και 1</w:t>
      </w:r>
      <w:r w:rsidR="00D8290B" w:rsidRPr="00D66C8F">
        <w:rPr>
          <w:rFonts w:ascii="Arial" w:hAnsi="Arial" w:cs="Arial"/>
          <w:iCs/>
        </w:rPr>
        <w:t>6</w:t>
      </w:r>
      <w:r w:rsidR="00E17DE0" w:rsidRPr="00D66C8F">
        <w:rPr>
          <w:rFonts w:ascii="Arial" w:hAnsi="Arial" w:cs="Arial"/>
          <w:iCs/>
        </w:rPr>
        <w:t xml:space="preserve"> της παρούσης </w:t>
      </w:r>
      <w:r w:rsidR="003755B7" w:rsidRPr="00D66C8F">
        <w:rPr>
          <w:rFonts w:ascii="Arial" w:hAnsi="Arial" w:cs="Arial"/>
          <w:iCs/>
        </w:rPr>
        <w:t>,</w:t>
      </w:r>
      <w:r w:rsidR="00E17DE0" w:rsidRPr="00D66C8F">
        <w:rPr>
          <w:rFonts w:ascii="Arial" w:hAnsi="Arial" w:cs="Arial"/>
          <w:iCs/>
        </w:rPr>
        <w:t>να κηρύξει τον Εργολάβο έκπτωτο</w:t>
      </w:r>
      <w:r w:rsidR="003755B7" w:rsidRPr="00D66C8F">
        <w:rPr>
          <w:rFonts w:ascii="Arial" w:hAnsi="Arial" w:cs="Arial"/>
          <w:iCs/>
        </w:rPr>
        <w:t xml:space="preserve"> από το παρόν Έργο ή/και Υποέργο ή/και Τμήμα Υποέργου,</w:t>
      </w:r>
      <w:r w:rsidR="00E17DE0" w:rsidRPr="00D66C8F">
        <w:rPr>
          <w:rFonts w:ascii="Arial" w:hAnsi="Arial" w:cs="Arial"/>
          <w:iCs/>
        </w:rPr>
        <w:t xml:space="preserve"> κατά τα</w:t>
      </w:r>
      <w:r w:rsidR="003755B7" w:rsidRPr="00D66C8F">
        <w:rPr>
          <w:rFonts w:ascii="Arial" w:hAnsi="Arial" w:cs="Arial"/>
          <w:iCs/>
        </w:rPr>
        <w:t xml:space="preserve"> ειδικότερα</w:t>
      </w:r>
      <w:r w:rsidR="00E17DE0" w:rsidRPr="00D66C8F">
        <w:rPr>
          <w:rFonts w:ascii="Arial" w:hAnsi="Arial" w:cs="Arial"/>
          <w:iCs/>
        </w:rPr>
        <w:t xml:space="preserve"> οριζόμενα στα Παραρτήματα 1 &amp; 2 </w:t>
      </w:r>
      <w:r w:rsidR="003755B7" w:rsidRPr="00D66C8F">
        <w:rPr>
          <w:rFonts w:ascii="Arial" w:hAnsi="Arial" w:cs="Arial"/>
          <w:iCs/>
        </w:rPr>
        <w:t>της παρούσης Σύμβασης</w:t>
      </w:r>
      <w:r w:rsidR="00E17DE0" w:rsidRPr="00D66C8F">
        <w:rPr>
          <w:rFonts w:ascii="Arial" w:hAnsi="Arial" w:cs="Arial"/>
          <w:iCs/>
        </w:rPr>
        <w:t xml:space="preserve">.  </w:t>
      </w:r>
    </w:p>
    <w:p w14:paraId="6735FF8D" w14:textId="77777777" w:rsidR="006003D4" w:rsidRPr="00D66C8F" w:rsidRDefault="004C74C5" w:rsidP="006003D4">
      <w:pPr>
        <w:ind w:left="567" w:right="-1"/>
        <w:jc w:val="both"/>
        <w:rPr>
          <w:rFonts w:ascii="Arial" w:hAnsi="Arial" w:cs="Arial"/>
        </w:rPr>
      </w:pPr>
      <w:r w:rsidRPr="00D66C8F">
        <w:rPr>
          <w:rFonts w:ascii="Arial" w:hAnsi="Arial" w:cs="Arial"/>
          <w:b/>
        </w:rPr>
        <w:t>1</w:t>
      </w:r>
      <w:r w:rsidR="00F00280" w:rsidRPr="00D66C8F">
        <w:rPr>
          <w:rFonts w:ascii="Arial" w:hAnsi="Arial" w:cs="Arial"/>
          <w:b/>
        </w:rPr>
        <w:t>4</w:t>
      </w:r>
      <w:r w:rsidR="00681B15" w:rsidRPr="00D66C8F">
        <w:rPr>
          <w:rFonts w:ascii="Arial" w:hAnsi="Arial" w:cs="Arial"/>
          <w:b/>
        </w:rPr>
        <w:t>.</w:t>
      </w:r>
      <w:r w:rsidRPr="00D66C8F">
        <w:rPr>
          <w:rFonts w:ascii="Arial" w:hAnsi="Arial" w:cs="Arial"/>
          <w:b/>
        </w:rPr>
        <w:t>5</w:t>
      </w:r>
      <w:r w:rsidR="00B600DF" w:rsidRPr="00D66C8F">
        <w:rPr>
          <w:rFonts w:ascii="Arial" w:hAnsi="Arial" w:cs="Arial"/>
        </w:rPr>
        <w:t xml:space="preserve"> </w:t>
      </w:r>
      <w:r w:rsidR="006003D4" w:rsidRPr="00D66C8F">
        <w:rPr>
          <w:rFonts w:ascii="Arial" w:hAnsi="Arial" w:cs="Arial"/>
        </w:rPr>
        <w:t xml:space="preserve">Συμφωνείται μεταξύ των συμβαλλομένων ότι ανεξαρτήτως </w:t>
      </w:r>
      <w:r w:rsidR="00927B5B" w:rsidRPr="00D66C8F">
        <w:rPr>
          <w:rFonts w:ascii="Arial" w:hAnsi="Arial" w:cs="Arial"/>
        </w:rPr>
        <w:t>συνεργασίας του Εργολάβου με τρίτο</w:t>
      </w:r>
      <w:r w:rsidR="00E86381" w:rsidRPr="00D66C8F">
        <w:rPr>
          <w:rFonts w:ascii="Arial" w:hAnsi="Arial" w:cs="Arial"/>
        </w:rPr>
        <w:t xml:space="preserve"> (</w:t>
      </w:r>
      <w:r w:rsidR="003755B7" w:rsidRPr="00D66C8F">
        <w:rPr>
          <w:rFonts w:ascii="Arial" w:hAnsi="Arial" w:cs="Arial"/>
        </w:rPr>
        <w:t>υ</w:t>
      </w:r>
      <w:r w:rsidR="00E86381" w:rsidRPr="00D66C8F">
        <w:rPr>
          <w:rFonts w:ascii="Arial" w:hAnsi="Arial" w:cs="Arial"/>
        </w:rPr>
        <w:t>περγολάβο)</w:t>
      </w:r>
      <w:r w:rsidR="00403286" w:rsidRPr="00D66C8F">
        <w:rPr>
          <w:rFonts w:ascii="Arial" w:hAnsi="Arial" w:cs="Arial"/>
        </w:rPr>
        <w:t xml:space="preserve">, </w:t>
      </w:r>
      <w:r w:rsidR="006003D4" w:rsidRPr="00D66C8F">
        <w:rPr>
          <w:rFonts w:ascii="Arial" w:hAnsi="Arial" w:cs="Arial"/>
        </w:rPr>
        <w:t xml:space="preserve">ο </w:t>
      </w:r>
      <w:r w:rsidR="006003D4" w:rsidRPr="00D66C8F">
        <w:rPr>
          <w:rFonts w:ascii="Arial" w:hAnsi="Arial" w:cs="Arial"/>
          <w:iCs/>
        </w:rPr>
        <w:t>Εργολάβος</w:t>
      </w:r>
      <w:r w:rsidR="006003D4" w:rsidRPr="00D66C8F">
        <w:rPr>
          <w:rFonts w:ascii="Arial" w:hAnsi="Arial" w:cs="Arial"/>
        </w:rPr>
        <w:t xml:space="preserve"> παραμένει ο μόνος και αποκλειστικός υπεύθυνος έναντι του Εργοδότη για όλες τις απορρέουσες από τη </w:t>
      </w:r>
      <w:r w:rsidR="003755B7" w:rsidRPr="00D66C8F">
        <w:rPr>
          <w:rFonts w:ascii="Arial" w:hAnsi="Arial" w:cs="Arial"/>
        </w:rPr>
        <w:t>Σ</w:t>
      </w:r>
      <w:r w:rsidR="006003D4" w:rsidRPr="00D66C8F">
        <w:rPr>
          <w:rFonts w:ascii="Arial" w:hAnsi="Arial" w:cs="Arial"/>
        </w:rPr>
        <w:t>ύμβαση υποχρεώσεις.</w:t>
      </w:r>
    </w:p>
    <w:p w14:paraId="6735FF8E" w14:textId="77777777" w:rsidR="006003D4" w:rsidRPr="00D66C8F" w:rsidRDefault="006003D4" w:rsidP="006003D4">
      <w:pPr>
        <w:pStyle w:val="ListParagraph"/>
        <w:ind w:left="1080"/>
        <w:rPr>
          <w:rFonts w:ascii="Arial" w:hAnsi="Arial" w:cs="Arial"/>
          <w:b/>
        </w:rPr>
      </w:pPr>
    </w:p>
    <w:p w14:paraId="6735FF8F" w14:textId="77777777" w:rsidR="00C61E41" w:rsidRPr="006B4FB2" w:rsidRDefault="00927B5B" w:rsidP="005F41F4">
      <w:pPr>
        <w:pStyle w:val="ListParagraph"/>
        <w:numPr>
          <w:ilvl w:val="0"/>
          <w:numId w:val="6"/>
        </w:numPr>
        <w:ind w:left="1418" w:hanging="851"/>
        <w:rPr>
          <w:rFonts w:ascii="Arial" w:hAnsi="Arial" w:cs="Arial"/>
          <w:b/>
          <w:lang w:val="en-US"/>
        </w:rPr>
      </w:pPr>
      <w:r w:rsidRPr="00D66C8F">
        <w:rPr>
          <w:rFonts w:ascii="Arial" w:hAnsi="Arial" w:cs="Arial"/>
          <w:b/>
        </w:rPr>
        <w:t>ΕΡΓΑΣΙΑΚΗ ΣΧΕΣΗ ΠΡΟΣΩΠΙΚΟΥ ΕΡΓΟΛΑΒΟΥ</w:t>
      </w:r>
      <w:r w:rsidR="00335FF9">
        <w:rPr>
          <w:rFonts w:ascii="Arial" w:hAnsi="Arial" w:cs="Arial"/>
          <w:b/>
        </w:rPr>
        <w:t xml:space="preserve"> - ΥΠΕΡΓΟΛΑΒΟΥ</w:t>
      </w:r>
    </w:p>
    <w:p w14:paraId="6735FF90" w14:textId="77777777" w:rsidR="006B4FB2" w:rsidRDefault="006B4FB2" w:rsidP="006B4FB2">
      <w:pPr>
        <w:pStyle w:val="ListParagraph"/>
        <w:ind w:left="1418"/>
        <w:rPr>
          <w:rFonts w:ascii="Arial" w:hAnsi="Arial" w:cs="Arial"/>
          <w:b/>
          <w:lang w:val="en-US"/>
        </w:rPr>
      </w:pPr>
    </w:p>
    <w:p w14:paraId="6735FF91" w14:textId="77777777" w:rsidR="00980772" w:rsidRPr="00980772" w:rsidRDefault="00980772" w:rsidP="00155BAD">
      <w:pPr>
        <w:pStyle w:val="ListParagraph"/>
        <w:ind w:left="567"/>
        <w:jc w:val="both"/>
        <w:rPr>
          <w:rFonts w:ascii="Arial" w:hAnsi="Arial" w:cs="Arial"/>
        </w:rPr>
      </w:pPr>
      <w:r w:rsidRPr="00980772">
        <w:rPr>
          <w:rFonts w:ascii="Arial" w:hAnsi="Arial" w:cs="Arial"/>
          <w:b/>
        </w:rPr>
        <w:t>15.1</w:t>
      </w:r>
      <w:r w:rsidRPr="00980772">
        <w:rPr>
          <w:rFonts w:ascii="Arial" w:hAnsi="Arial" w:cs="Arial"/>
        </w:rPr>
        <w:t xml:space="preserve"> Καμιά έννομη σχέση δε συνδέει τον Εργοδότη με το προσωπικό του Εργολάβου ή και υπεργολάβου που τυχόν απασχοληθεί άμεσα ή έμμεσα με οποιονδήποτε τρόπο στην εκτέλεση της παρούσας και ο τελευταίος υποχρεούται και αποδέχεται ανεπιφύλακτα ότι είναι υπόχρεος για την καταβολή της τυχόν αποζημίωσης, μισθών, εν γένει αποδοχών και απολαβών καθώς και των λοιπών δαπανών πάσης φύσεως στο προσωπικό του.   </w:t>
      </w:r>
    </w:p>
    <w:p w14:paraId="6735FF92" w14:textId="77777777" w:rsidR="00980772" w:rsidRPr="00980772" w:rsidRDefault="00980772" w:rsidP="00155BAD">
      <w:pPr>
        <w:pStyle w:val="ListParagraph"/>
        <w:ind w:left="567"/>
        <w:jc w:val="both"/>
        <w:rPr>
          <w:rFonts w:ascii="Arial" w:hAnsi="Arial" w:cs="Arial"/>
        </w:rPr>
      </w:pPr>
    </w:p>
    <w:p w14:paraId="6735FF93" w14:textId="77777777" w:rsidR="00980772" w:rsidRPr="00980772" w:rsidRDefault="00980772" w:rsidP="00155BAD">
      <w:pPr>
        <w:pStyle w:val="ListParagraph"/>
        <w:ind w:left="567"/>
        <w:jc w:val="both"/>
        <w:rPr>
          <w:rFonts w:ascii="Arial" w:hAnsi="Arial" w:cs="Arial"/>
        </w:rPr>
      </w:pPr>
      <w:r w:rsidRPr="00980772">
        <w:rPr>
          <w:rFonts w:ascii="Arial" w:hAnsi="Arial" w:cs="Arial"/>
          <w:b/>
        </w:rPr>
        <w:lastRenderedPageBreak/>
        <w:t>15.2</w:t>
      </w:r>
      <w:r w:rsidRPr="00980772">
        <w:rPr>
          <w:rFonts w:ascii="Arial" w:hAnsi="Arial" w:cs="Arial"/>
        </w:rPr>
        <w:t xml:space="preserve"> Ως προσωπικό του Εργολάβου ή και υπεργολάβου νοούνται οι εργαζόμενοι/στελέχη/συνεργάτες/προστηθέντες του Εργολάβου ή και υπεργολάβου κι εν γένει όλα ανεξαιρέτως τα άτομα που απασχολούνται για την εκτέλεση της παρούσης είτε διαρκώς είτε πρόσκαιρα με οποιαδήποτε έννομη σχέση. Ενδεικτικώς αναφέρονται οι μηχανικοί, εργάτες, τεχνίτες, υπάλληλοι, οδηγοί αυτοκινήτων και μηχανημάτων κ.λπ. Επίσης περιλαμβάνεται και το ανάλογο προσωπικό των τυχόν τρίτων (υπεργολάβων κ.λπ</w:t>
      </w:r>
      <w:r w:rsidR="00335FF9">
        <w:rPr>
          <w:rFonts w:ascii="Arial" w:hAnsi="Arial" w:cs="Arial"/>
        </w:rPr>
        <w:t>.</w:t>
      </w:r>
      <w:r w:rsidRPr="00980772">
        <w:rPr>
          <w:rFonts w:ascii="Arial" w:hAnsi="Arial" w:cs="Arial"/>
        </w:rPr>
        <w:t xml:space="preserve">) που συνεργάζονται με τον Εργολάβο ή και υπεργολάβο . </w:t>
      </w:r>
    </w:p>
    <w:p w14:paraId="6735FF94" w14:textId="77777777" w:rsidR="00980772" w:rsidRPr="00980772" w:rsidRDefault="00980772" w:rsidP="00155BAD">
      <w:pPr>
        <w:pStyle w:val="ListParagraph"/>
        <w:ind w:left="567"/>
        <w:jc w:val="both"/>
        <w:rPr>
          <w:rFonts w:ascii="Arial" w:hAnsi="Arial" w:cs="Arial"/>
        </w:rPr>
      </w:pPr>
    </w:p>
    <w:p w14:paraId="6735FF95" w14:textId="77777777" w:rsidR="00980772" w:rsidRPr="00980772" w:rsidRDefault="00980772" w:rsidP="00155BAD">
      <w:pPr>
        <w:pStyle w:val="ListParagraph"/>
        <w:ind w:left="567"/>
        <w:jc w:val="both"/>
        <w:rPr>
          <w:rFonts w:ascii="Arial" w:hAnsi="Arial" w:cs="Arial"/>
        </w:rPr>
      </w:pPr>
      <w:r w:rsidRPr="00980772">
        <w:rPr>
          <w:rFonts w:ascii="Arial" w:hAnsi="Arial" w:cs="Arial"/>
          <w:b/>
        </w:rPr>
        <w:t>15.3</w:t>
      </w:r>
      <w:r w:rsidRPr="00980772">
        <w:rPr>
          <w:rFonts w:ascii="Arial" w:hAnsi="Arial" w:cs="Arial"/>
        </w:rPr>
        <w:t xml:space="preserve"> Το προσωπικό που τυχόν χρησιμοποιηθεί από τον Εργολάβο ή και υπεργολάβο κατά την εκτέλεση της παρούσας δε θα έχει καμία εργασιακή σχέση ή υπηρεσιακή εξάρτηση από τον Εργοδότη και οφείλει να συνεργάζεται αρμονικά με τα στελέχη του Εργοδότη. Ο Εργολάβος υποχρεούται να αντικαθιστά άμεσα το εν λόγω προσωπικό του κατόπιν αιτιολογημένου εγγράφου αιτήματος του Εργοδότη.</w:t>
      </w:r>
    </w:p>
    <w:p w14:paraId="6735FF96" w14:textId="77777777" w:rsidR="00980772" w:rsidRPr="00980772" w:rsidRDefault="00980772" w:rsidP="00155BAD">
      <w:pPr>
        <w:pStyle w:val="ListParagraph"/>
        <w:ind w:left="567"/>
        <w:jc w:val="both"/>
        <w:rPr>
          <w:rFonts w:ascii="Arial" w:hAnsi="Arial" w:cs="Arial"/>
        </w:rPr>
      </w:pPr>
    </w:p>
    <w:p w14:paraId="6735FF97" w14:textId="77777777" w:rsidR="00980772" w:rsidRPr="00980772" w:rsidRDefault="00980772" w:rsidP="00155BAD">
      <w:pPr>
        <w:pStyle w:val="ListParagraph"/>
        <w:ind w:left="567"/>
        <w:jc w:val="both"/>
        <w:rPr>
          <w:rFonts w:ascii="Arial" w:hAnsi="Arial" w:cs="Arial"/>
        </w:rPr>
      </w:pPr>
      <w:r w:rsidRPr="00980772">
        <w:rPr>
          <w:rFonts w:ascii="Arial" w:hAnsi="Arial" w:cs="Arial"/>
          <w:b/>
        </w:rPr>
        <w:t>15.4</w:t>
      </w:r>
      <w:r w:rsidRPr="00980772">
        <w:rPr>
          <w:rFonts w:ascii="Arial" w:hAnsi="Arial" w:cs="Arial"/>
        </w:rPr>
        <w:t xml:space="preserve"> Ο Εργολάβος εγγυάται ότι έχει στη διάθεσή του και θα απασχολήσει σε όλα τα στάδια εκτέλεσης της παρούσης τεχνικό προσωπικό, το οποίο πρέπει να έχει επαρκή τεχνική και επιστημονική κατάρτιση, διαθέτει τα κατάλληλα προσόντα και την απαραίτητη εμπειρία, προκειμένου να ανταποκριθεί εγκαίρως, πλήρως και προσηκόντως στην εκπλήρωση όλων των υποχρεώσεών του που απορρέουν από την παρούσα καθώς επίσης ότι θα είναι αποκλειστικά υπεύθυνος για όλες τις πράξεις ή/και παραλείψεις του προσωπικού του. </w:t>
      </w:r>
    </w:p>
    <w:p w14:paraId="6735FF98" w14:textId="77777777" w:rsidR="00980772" w:rsidRPr="00980772" w:rsidRDefault="00980772" w:rsidP="00155BAD">
      <w:pPr>
        <w:pStyle w:val="ListParagraph"/>
        <w:ind w:left="567"/>
        <w:jc w:val="both"/>
        <w:rPr>
          <w:rFonts w:ascii="Arial" w:hAnsi="Arial" w:cs="Arial"/>
        </w:rPr>
      </w:pPr>
    </w:p>
    <w:p w14:paraId="6735FF99" w14:textId="77777777" w:rsidR="00980772" w:rsidRPr="00980772" w:rsidRDefault="00980772" w:rsidP="00155BAD">
      <w:pPr>
        <w:pStyle w:val="ListParagraph"/>
        <w:tabs>
          <w:tab w:val="left" w:pos="567"/>
        </w:tabs>
        <w:ind w:left="567"/>
        <w:jc w:val="both"/>
        <w:rPr>
          <w:rFonts w:ascii="Arial" w:hAnsi="Arial" w:cs="Arial"/>
        </w:rPr>
      </w:pPr>
      <w:r w:rsidRPr="00980772">
        <w:rPr>
          <w:rFonts w:ascii="Arial" w:hAnsi="Arial" w:cs="Arial"/>
          <w:b/>
        </w:rPr>
        <w:t>15.5</w:t>
      </w:r>
      <w:r w:rsidRPr="00980772">
        <w:rPr>
          <w:rFonts w:ascii="Arial" w:hAnsi="Arial" w:cs="Arial"/>
        </w:rPr>
        <w:t xml:space="preserve"> Ο Εργολάβος υποχρεούται να προσλαμβάνει και να απασχολεί με δική του μέριμνα και δαπάνες προσωπικό που απαιτείται για την εκτέλεση της παρούσας σύμφωνα με τους όρους αυτής. Όλο το προσωπικό πρέπει να είναι οπωσδήποτε ασφαλισμένο στους αρμόδιους φορείς κύριας και επικουρικής ασφαλίσεως και οι εργοδοτικές εισφορές βαρύνουν αποκλειστικά τον Εργολάβο. Σε κάθε περίπτωση ο Εργολάβος υποχρεώνεται να έχει ασφαλισμένο το προσωπικό το οποίο χρησιμοποιεί για την εκτέλεση της παρούσης κατά του κινδύνου από ατυχήματα σύμφωνα με το Νόμο. </w:t>
      </w:r>
    </w:p>
    <w:p w14:paraId="6735FF9A" w14:textId="77777777" w:rsidR="00980772" w:rsidRPr="00980772" w:rsidRDefault="00980772" w:rsidP="00155BAD">
      <w:pPr>
        <w:pStyle w:val="ListParagraph"/>
        <w:tabs>
          <w:tab w:val="left" w:pos="567"/>
        </w:tabs>
        <w:ind w:left="567"/>
        <w:jc w:val="both"/>
        <w:rPr>
          <w:rFonts w:ascii="Arial" w:hAnsi="Arial" w:cs="Arial"/>
        </w:rPr>
      </w:pPr>
    </w:p>
    <w:p w14:paraId="6735FF9B" w14:textId="77777777" w:rsidR="00980772" w:rsidRPr="00980772" w:rsidRDefault="00980772" w:rsidP="00155BAD">
      <w:pPr>
        <w:pStyle w:val="ListParagraph"/>
        <w:ind w:left="567"/>
        <w:jc w:val="both"/>
        <w:rPr>
          <w:rFonts w:ascii="Arial" w:hAnsi="Arial" w:cs="Arial"/>
        </w:rPr>
      </w:pPr>
      <w:r w:rsidRPr="00980772">
        <w:rPr>
          <w:rFonts w:ascii="Arial" w:hAnsi="Arial" w:cs="Arial"/>
          <w:b/>
        </w:rPr>
        <w:t xml:space="preserve">15.6 </w:t>
      </w:r>
      <w:r w:rsidRPr="00980772">
        <w:rPr>
          <w:rFonts w:ascii="Arial" w:hAnsi="Arial" w:cs="Arial"/>
        </w:rPr>
        <w:t xml:space="preserve">Ο Εργολάβος υποχρεούται, σύμφωνα με το άρθρο 9 του ν. 4554/2018 να αποστέλλει κάθε μήνα στον Εργοδότη αποδείξεις καταβολής των αποδοχών και των τυχόν οφειλομένων αποζημιώσεων απόλυσης και βεβαιώσεις καταβολής των ασφαλιστικών εισφορών των εργαζομένων του , καθώς και των εργαζομένων του υπεργολάβου σε περίπτωση υπεργολαβίας. </w:t>
      </w:r>
    </w:p>
    <w:p w14:paraId="6735FF9C" w14:textId="77777777" w:rsidR="00980772" w:rsidRPr="00980772" w:rsidRDefault="00980772" w:rsidP="00155BAD">
      <w:pPr>
        <w:pStyle w:val="ListParagraph"/>
        <w:ind w:left="567"/>
        <w:jc w:val="both"/>
        <w:rPr>
          <w:rFonts w:ascii="Arial" w:hAnsi="Arial" w:cs="Arial"/>
          <w:b/>
        </w:rPr>
      </w:pPr>
    </w:p>
    <w:p w14:paraId="6735FF9D" w14:textId="77777777" w:rsidR="00980772" w:rsidRPr="00980772" w:rsidRDefault="00980772" w:rsidP="00155BAD">
      <w:pPr>
        <w:pStyle w:val="ListParagraph"/>
        <w:ind w:left="567"/>
        <w:jc w:val="both"/>
        <w:rPr>
          <w:rFonts w:ascii="Arial" w:hAnsi="Arial" w:cs="Arial"/>
        </w:rPr>
      </w:pPr>
      <w:r w:rsidRPr="00980772">
        <w:rPr>
          <w:rFonts w:ascii="Arial" w:hAnsi="Arial" w:cs="Arial"/>
          <w:b/>
        </w:rPr>
        <w:t xml:space="preserve">15.7 </w:t>
      </w:r>
      <w:r w:rsidRPr="00980772">
        <w:rPr>
          <w:rFonts w:ascii="Arial" w:hAnsi="Arial" w:cs="Arial"/>
        </w:rPr>
        <w:t>Ο Εργολάβος έχει υποχρέωση τήρησης των διατάξεων του άρθρου 9 του ν. 4554/2018, των διατάξεων της εργατικής και ασφαλιστικής νομοθεσίας, της νομοθεσίας για την υγεία και την ασφάλεια των εργαζομένων καθώς και της νομοθεσίας για την πρόληψη του επαγγελματικού κινδύνου. Αντίστοιχη υποχρέωση φέρει και τυχόν υπεργολάβος του Εργολάβου.</w:t>
      </w:r>
    </w:p>
    <w:p w14:paraId="6735FF9E" w14:textId="77777777" w:rsidR="00980772" w:rsidRPr="00980772" w:rsidRDefault="00980772" w:rsidP="00155BAD">
      <w:pPr>
        <w:pStyle w:val="ListParagraph"/>
        <w:ind w:left="567"/>
        <w:jc w:val="both"/>
        <w:rPr>
          <w:rFonts w:ascii="Arial" w:hAnsi="Arial" w:cs="Arial"/>
        </w:rPr>
      </w:pPr>
    </w:p>
    <w:p w14:paraId="6735FF9F" w14:textId="77777777" w:rsidR="00980772" w:rsidRPr="00497979" w:rsidRDefault="00980772" w:rsidP="00155BAD">
      <w:pPr>
        <w:pStyle w:val="Header"/>
        <w:ind w:left="567"/>
        <w:jc w:val="both"/>
        <w:rPr>
          <w:rFonts w:cs="Arial"/>
        </w:rPr>
      </w:pPr>
      <w:r w:rsidRPr="00FE2AE7">
        <w:rPr>
          <w:rFonts w:cs="Arial"/>
          <w:b/>
          <w:sz w:val="22"/>
          <w:szCs w:val="22"/>
        </w:rPr>
        <w:t>15.8</w:t>
      </w:r>
      <w:r w:rsidRPr="00FE2AE7">
        <w:rPr>
          <w:rFonts w:cs="Arial"/>
          <w:sz w:val="22"/>
          <w:szCs w:val="22"/>
        </w:rPr>
        <w:t xml:space="preserve"> Ο Εργολάβος διασφαλίζει ότι ο </w:t>
      </w:r>
      <w:r>
        <w:rPr>
          <w:rFonts w:cs="Arial"/>
          <w:sz w:val="22"/>
          <w:szCs w:val="22"/>
        </w:rPr>
        <w:t xml:space="preserve">τυχόν </w:t>
      </w:r>
      <w:r w:rsidRPr="00FE2AE7">
        <w:rPr>
          <w:rFonts w:cs="Arial"/>
          <w:sz w:val="22"/>
          <w:szCs w:val="22"/>
        </w:rPr>
        <w:t xml:space="preserve">υπεργολάβος </w:t>
      </w:r>
      <w:r w:rsidRPr="00497979">
        <w:rPr>
          <w:rFonts w:eastAsia="Calibri" w:cs="Arial"/>
          <w:sz w:val="22"/>
          <w:szCs w:val="22"/>
          <w:lang w:eastAsia="en-US"/>
        </w:rPr>
        <w:t xml:space="preserve"> </w:t>
      </w:r>
      <w:r>
        <w:rPr>
          <w:rFonts w:eastAsia="Calibri" w:cs="Arial"/>
          <w:sz w:val="22"/>
          <w:szCs w:val="22"/>
          <w:lang w:eastAsia="en-US"/>
        </w:rPr>
        <w:t xml:space="preserve">ευθύνεται  </w:t>
      </w:r>
      <w:r w:rsidRPr="00FE2AE7">
        <w:rPr>
          <w:rFonts w:eastAsia="Calibri" w:cs="Arial"/>
          <w:sz w:val="22"/>
          <w:szCs w:val="22"/>
          <w:lang w:eastAsia="en-US"/>
        </w:rPr>
        <w:t>έναντι του Ε</w:t>
      </w:r>
      <w:r>
        <w:rPr>
          <w:rFonts w:eastAsia="Calibri" w:cs="Arial"/>
          <w:sz w:val="22"/>
          <w:szCs w:val="22"/>
          <w:lang w:eastAsia="en-US"/>
        </w:rPr>
        <w:t>ργολάβου</w:t>
      </w:r>
      <w:r w:rsidRPr="00FE2AE7">
        <w:rPr>
          <w:rFonts w:eastAsia="Calibri" w:cs="Arial"/>
          <w:sz w:val="22"/>
          <w:szCs w:val="22"/>
          <w:lang w:eastAsia="en-US"/>
        </w:rPr>
        <w:t xml:space="preserve"> κατά τον ίδι</w:t>
      </w:r>
      <w:r w:rsidR="000C5508">
        <w:rPr>
          <w:rFonts w:eastAsia="Calibri" w:cs="Arial"/>
          <w:sz w:val="22"/>
          <w:szCs w:val="22"/>
          <w:lang w:eastAsia="en-US"/>
        </w:rPr>
        <w:t xml:space="preserve">ο τρόπο με τον οποίο ευθύνεται </w:t>
      </w:r>
      <w:r w:rsidRPr="00FE2AE7">
        <w:rPr>
          <w:rFonts w:eastAsia="Calibri" w:cs="Arial"/>
          <w:sz w:val="22"/>
          <w:szCs w:val="22"/>
          <w:lang w:eastAsia="en-US"/>
        </w:rPr>
        <w:t>ο Ε</w:t>
      </w:r>
      <w:r>
        <w:rPr>
          <w:rFonts w:eastAsia="Calibri" w:cs="Arial"/>
          <w:sz w:val="22"/>
          <w:szCs w:val="22"/>
          <w:lang w:eastAsia="en-US"/>
        </w:rPr>
        <w:t>ργολάβος</w:t>
      </w:r>
      <w:r w:rsidRPr="00FE2AE7">
        <w:rPr>
          <w:rFonts w:eastAsia="Calibri" w:cs="Arial"/>
          <w:sz w:val="22"/>
          <w:szCs w:val="22"/>
          <w:lang w:eastAsia="en-US"/>
        </w:rPr>
        <w:t xml:space="preserve"> έναντι του </w:t>
      </w:r>
      <w:r>
        <w:rPr>
          <w:rFonts w:eastAsia="Calibri" w:cs="Arial"/>
          <w:sz w:val="22"/>
          <w:szCs w:val="22"/>
          <w:lang w:eastAsia="en-US"/>
        </w:rPr>
        <w:t>Εργοδότη</w:t>
      </w:r>
      <w:r w:rsidRPr="00FE2AE7">
        <w:rPr>
          <w:rFonts w:eastAsia="Calibri" w:cs="Arial"/>
          <w:sz w:val="22"/>
          <w:szCs w:val="22"/>
          <w:lang w:eastAsia="en-US"/>
        </w:rPr>
        <w:t xml:space="preserve"> βάσει της παρούσας Σύμβασης</w:t>
      </w:r>
      <w:r>
        <w:rPr>
          <w:rFonts w:eastAsia="Calibri" w:cs="Arial"/>
          <w:sz w:val="22"/>
          <w:szCs w:val="22"/>
          <w:lang w:eastAsia="en-US"/>
        </w:rPr>
        <w:t>, ιδίως βάσει των προβλέψεων των παρ. 15.6 και 15.7 ανωτέρω</w:t>
      </w:r>
      <w:r w:rsidRPr="00FE2AE7">
        <w:rPr>
          <w:rFonts w:eastAsia="Calibri" w:cs="Arial"/>
          <w:sz w:val="22"/>
          <w:szCs w:val="22"/>
          <w:lang w:eastAsia="en-US"/>
        </w:rPr>
        <w:t xml:space="preserve">. </w:t>
      </w:r>
    </w:p>
    <w:p w14:paraId="6735FFA0" w14:textId="77777777" w:rsidR="00980772" w:rsidRPr="00980772" w:rsidRDefault="00980772" w:rsidP="00155BAD">
      <w:pPr>
        <w:pStyle w:val="ListParagraph"/>
        <w:ind w:left="567"/>
        <w:jc w:val="both"/>
        <w:rPr>
          <w:rFonts w:ascii="Arial" w:hAnsi="Arial" w:cs="Arial"/>
        </w:rPr>
      </w:pPr>
    </w:p>
    <w:p w14:paraId="6735FFA1" w14:textId="77777777" w:rsidR="00980772" w:rsidRPr="00980772" w:rsidRDefault="00980772" w:rsidP="00155BAD">
      <w:pPr>
        <w:pStyle w:val="ListParagraph"/>
        <w:ind w:left="567"/>
        <w:jc w:val="both"/>
        <w:rPr>
          <w:rFonts w:ascii="Arial" w:hAnsi="Arial" w:cs="Arial"/>
        </w:rPr>
      </w:pPr>
      <w:r w:rsidRPr="00980772">
        <w:rPr>
          <w:rFonts w:ascii="Arial" w:hAnsi="Arial" w:cs="Arial"/>
          <w:b/>
        </w:rPr>
        <w:t xml:space="preserve">15.9 </w:t>
      </w:r>
      <w:r w:rsidRPr="00980772">
        <w:rPr>
          <w:rFonts w:ascii="Arial" w:hAnsi="Arial" w:cs="Arial"/>
        </w:rPr>
        <w:t>Σε περίπτωση που ο Εργοδότης διαπιστώσει παράβαση των υποχρεώσεων του Εργολάβου και του τυχόν υπεργολάβου έναντι των εργαζομένων τους ή μη τήρηση της υποχρέωσης της παρ. 15.6, θα αποστέλλει εξώδικη δήλωση στον Εργολάβο και τον τυχόν υπεργολάβο καλώντας τους να συμμορφωθούν εντός δέκα πέντε (15) ημερών.</w:t>
      </w:r>
    </w:p>
    <w:p w14:paraId="6735FFA2" w14:textId="77777777" w:rsidR="00980772" w:rsidRPr="00980772" w:rsidRDefault="00980772" w:rsidP="00155BAD">
      <w:pPr>
        <w:pStyle w:val="ListParagraph"/>
        <w:ind w:left="567"/>
        <w:jc w:val="both"/>
        <w:rPr>
          <w:rFonts w:ascii="Arial" w:hAnsi="Arial" w:cs="Arial"/>
        </w:rPr>
      </w:pPr>
    </w:p>
    <w:p w14:paraId="6735FFA3" w14:textId="77777777" w:rsidR="00980772" w:rsidRPr="00980772" w:rsidRDefault="00980772" w:rsidP="00155BAD">
      <w:pPr>
        <w:pStyle w:val="ListParagraph"/>
        <w:ind w:left="567"/>
        <w:jc w:val="both"/>
        <w:rPr>
          <w:rFonts w:ascii="Arial" w:hAnsi="Arial" w:cs="Arial"/>
        </w:rPr>
      </w:pPr>
      <w:r w:rsidRPr="00980772">
        <w:rPr>
          <w:rFonts w:ascii="Arial" w:hAnsi="Arial" w:cs="Arial"/>
          <w:b/>
        </w:rPr>
        <w:t xml:space="preserve">15.10 </w:t>
      </w:r>
      <w:r w:rsidRPr="00980772">
        <w:rPr>
          <w:rFonts w:ascii="Arial" w:hAnsi="Arial" w:cs="Arial"/>
        </w:rPr>
        <w:t>Ο Εργοδότης δικαιούται να καταγγείλει τη Σύμβαση με τον Εργολάβο αμέσως και αζήμια για τον ίδιο μετά την άπρακτη παρέλευση της προθεσμίας των δέκα πέντε (15) ημερών από την κοινοποίηση της εξώδικης δήλωσης της παρ. 15.9.</w:t>
      </w:r>
    </w:p>
    <w:p w14:paraId="6735FFA4" w14:textId="77777777" w:rsidR="00980772" w:rsidRPr="00980772" w:rsidRDefault="00980772" w:rsidP="00155BAD">
      <w:pPr>
        <w:pStyle w:val="ListParagraph"/>
        <w:ind w:left="567"/>
        <w:jc w:val="both"/>
        <w:rPr>
          <w:rFonts w:ascii="Arial" w:hAnsi="Arial" w:cs="Arial"/>
        </w:rPr>
      </w:pPr>
    </w:p>
    <w:p w14:paraId="6735FFA5" w14:textId="77777777" w:rsidR="00980772" w:rsidRPr="00980772" w:rsidRDefault="00980772" w:rsidP="00155BAD">
      <w:pPr>
        <w:pStyle w:val="ListParagraph"/>
        <w:ind w:left="567"/>
        <w:jc w:val="both"/>
        <w:rPr>
          <w:rFonts w:ascii="Arial" w:hAnsi="Arial" w:cs="Arial"/>
        </w:rPr>
      </w:pPr>
      <w:r w:rsidRPr="00980772">
        <w:rPr>
          <w:rFonts w:ascii="Arial" w:hAnsi="Arial" w:cs="Arial"/>
          <w:b/>
        </w:rPr>
        <w:t xml:space="preserve">15.11 </w:t>
      </w:r>
      <w:r w:rsidRPr="00980772">
        <w:rPr>
          <w:rFonts w:ascii="Arial" w:hAnsi="Arial" w:cs="Arial"/>
        </w:rPr>
        <w:t>Ο Εργοδότης , πέραν των δικαιωμάτων</w:t>
      </w:r>
      <w:r w:rsidRPr="00980772">
        <w:rPr>
          <w:rFonts w:ascii="Arial" w:hAnsi="Arial" w:cs="Arial"/>
          <w:b/>
        </w:rPr>
        <w:t xml:space="preserve">  </w:t>
      </w:r>
      <w:r w:rsidRPr="00980772">
        <w:rPr>
          <w:rFonts w:ascii="Arial" w:hAnsi="Arial" w:cs="Arial"/>
        </w:rPr>
        <w:t>που έχει δυνάμει του ν.</w:t>
      </w:r>
      <w:r w:rsidRPr="00980772">
        <w:rPr>
          <w:rFonts w:ascii="Arial" w:hAnsi="Arial" w:cs="Arial"/>
          <w:b/>
        </w:rPr>
        <w:t xml:space="preserve"> </w:t>
      </w:r>
      <w:r w:rsidRPr="00980772">
        <w:rPr>
          <w:rFonts w:ascii="Arial" w:hAnsi="Arial" w:cs="Arial"/>
        </w:rPr>
        <w:t>4554/2018 και της παρούσης,  δικαιούται όπως προβεί άμεσα σε παρακράτηση οποιουδήποτε ποσού καταβάλει ως αποδοχές, ασφαλιστικές εισφορές, αποζημιώσεις απόλυσης στο προσωπικό  του Εργολάβου ή και υπεργολάβου ή και ασφαλιστικού φορέα, κατά την έννοια του άρθρου 9 του ν. 4554/2018 εκ του εργολαβικού ανταλλάγματος (αμοιβής).</w:t>
      </w:r>
    </w:p>
    <w:p w14:paraId="6735FFA6" w14:textId="77777777" w:rsidR="00980772" w:rsidRPr="00980772" w:rsidRDefault="00980772" w:rsidP="007A53D6">
      <w:pPr>
        <w:pStyle w:val="ListParagraph"/>
        <w:ind w:left="709"/>
        <w:rPr>
          <w:rFonts w:ascii="Arial" w:hAnsi="Arial" w:cs="Arial"/>
          <w:b/>
        </w:rPr>
      </w:pPr>
    </w:p>
    <w:p w14:paraId="6735FFA7" w14:textId="77777777" w:rsidR="00503529" w:rsidRPr="00D66C8F" w:rsidRDefault="00927B5B" w:rsidP="00C61E41">
      <w:pPr>
        <w:pStyle w:val="ListParagraph"/>
        <w:ind w:left="2345"/>
        <w:rPr>
          <w:rFonts w:ascii="Arial" w:hAnsi="Arial" w:cs="Arial"/>
          <w:b/>
        </w:rPr>
      </w:pPr>
      <w:r w:rsidRPr="00D66C8F">
        <w:rPr>
          <w:rFonts w:ascii="Arial" w:hAnsi="Arial" w:cs="Arial"/>
          <w:b/>
        </w:rPr>
        <w:t xml:space="preserve"> </w:t>
      </w:r>
    </w:p>
    <w:p w14:paraId="6735FFA8" w14:textId="77777777" w:rsidR="00367797" w:rsidRPr="007A53D6" w:rsidRDefault="006003D4" w:rsidP="005F41F4">
      <w:pPr>
        <w:pStyle w:val="ListParagraph"/>
        <w:numPr>
          <w:ilvl w:val="0"/>
          <w:numId w:val="6"/>
        </w:numPr>
        <w:tabs>
          <w:tab w:val="left" w:pos="1134"/>
        </w:tabs>
        <w:ind w:left="567" w:firstLine="0"/>
        <w:rPr>
          <w:rFonts w:ascii="Arial" w:hAnsi="Arial" w:cs="Arial"/>
          <w:b/>
        </w:rPr>
      </w:pPr>
      <w:r w:rsidRPr="00D66C8F">
        <w:rPr>
          <w:rFonts w:ascii="Arial" w:hAnsi="Arial" w:cs="Arial"/>
          <w:b/>
        </w:rPr>
        <w:lastRenderedPageBreak/>
        <w:t>ΛΥΣΗ- ΚΑΤΑΓΓΕΛΙΑ ΤΗΣ ΣΥΜΒΑΣΗΣ</w:t>
      </w:r>
    </w:p>
    <w:p w14:paraId="6735FFA9" w14:textId="77777777" w:rsidR="00503529" w:rsidRPr="00D66C8F" w:rsidRDefault="00503529" w:rsidP="00367797">
      <w:pPr>
        <w:pStyle w:val="ListParagraph"/>
        <w:tabs>
          <w:tab w:val="left" w:pos="1134"/>
        </w:tabs>
        <w:ind w:left="2345"/>
        <w:rPr>
          <w:rFonts w:ascii="Arial" w:hAnsi="Arial" w:cs="Arial"/>
          <w:b/>
        </w:rPr>
      </w:pPr>
    </w:p>
    <w:p w14:paraId="6735FFAA" w14:textId="77777777" w:rsidR="00980772" w:rsidRDefault="00980772" w:rsidP="007A53D6">
      <w:pPr>
        <w:ind w:left="567"/>
        <w:jc w:val="both"/>
        <w:rPr>
          <w:rFonts w:ascii="Arial" w:hAnsi="Arial" w:cs="Arial"/>
        </w:rPr>
      </w:pPr>
      <w:r w:rsidRPr="00D66C8F">
        <w:rPr>
          <w:rFonts w:ascii="Arial" w:hAnsi="Arial" w:cs="Arial"/>
          <w:b/>
        </w:rPr>
        <w:t>16.1</w:t>
      </w:r>
      <w:r w:rsidRPr="00D66C8F">
        <w:rPr>
          <w:rFonts w:ascii="Arial" w:hAnsi="Arial" w:cs="Arial"/>
        </w:rPr>
        <w:t xml:space="preserve"> Ο Εργοδότης έχει το δικαίωμα να καταγγείλει τη Σύμβαση στο σύνολό της μετά από προηγούμενη έγγραφη ειδοποίηση του Εργολάβου τουλάχιστον τριάντα (30) ημερών, για παραβίαση ουσιώδους όρου της παρούσης</w:t>
      </w:r>
      <w:r>
        <w:rPr>
          <w:rFonts w:ascii="Arial" w:hAnsi="Arial" w:cs="Arial"/>
        </w:rPr>
        <w:t>, επιφυλασσόμενος της διάταξης της παρ</w:t>
      </w:r>
      <w:r w:rsidRPr="00D66C8F">
        <w:rPr>
          <w:rFonts w:ascii="Arial" w:hAnsi="Arial" w:cs="Arial"/>
        </w:rPr>
        <w:t>.</w:t>
      </w:r>
      <w:r>
        <w:rPr>
          <w:rFonts w:ascii="Arial" w:hAnsi="Arial" w:cs="Arial"/>
        </w:rPr>
        <w:t>15.10 της παρούσης.</w:t>
      </w:r>
      <w:r w:rsidRPr="00D66C8F">
        <w:rPr>
          <w:rFonts w:ascii="Arial" w:hAnsi="Arial" w:cs="Arial"/>
        </w:rPr>
        <w:t xml:space="preserve"> Μετά την πάροδο των τριάντα (30) ημερών, η καταγγελία παράγει τα έννομα αποτελέσματά της, ήτοι λύεται η παρούσα αζήμια για τον Εργοδότη, καταπίπτει η εγγυητική επιστολή καλής εκτέλεσης υπέρ του Εργοδότη κατά τους όρους της παρούσας, δικαιούμενου του τελευταίου να αξιώσει την αποκατάσταση κάθε ζημίας την οποία τυχόν υπέστη εκ του ως άνω λόγου. Ενδεικτικά και όχι περιοριστικά, ο Εργοδότης μπορεί να καταγγείλει τη Σύμβαση αν ο Εργολάβος  καθυστερήσει την έναρξη των εργασιών ή την υποβολή του χρονοδιαγράμματος ή καθυστερεί την πρόοδο των εργασιών ώστε να καθίσταται προφανώς αδύνατη η εμπρόθεσμη περαίωση Υποέργου/Τμήματος Υποέργου, αν δεν εκτελεί προσηκόντως και σύμφωνα με τους κανόνες της επιστήμης, της τεχνικής και των προδιαγραφών τα ανατεθέντα σε αυτών Υποέργα/Τμήματα Υποέργου ή τα υλικά που ο ίδιος έχει εισφέρει και χρησιμοποιεί δεν ανταποκρίνονται στις σχετικές προδιαγραφές, αν δεν εφαρμόζει τα εγκεκριμένα και χορηγηθέντα από τον Εργοδότη σχέδια, αν έληξε η προθεσμία εκτέλεσης Υποέργου/Τμήματος Υποέργου χωρίς αυτό να έχει περαιωθεί, ή στην περίπτωση κατά την οποία δεν γνωστοποίησε τα στοιχεία υπεργολάβου στον Εργοδότη. </w:t>
      </w:r>
    </w:p>
    <w:p w14:paraId="6735FFAB" w14:textId="77777777" w:rsidR="00980772" w:rsidRPr="00D66C8F" w:rsidRDefault="00980772" w:rsidP="00980772">
      <w:pPr>
        <w:ind w:left="567"/>
        <w:jc w:val="both"/>
        <w:rPr>
          <w:rFonts w:ascii="Arial" w:hAnsi="Arial" w:cs="Arial"/>
        </w:rPr>
      </w:pPr>
    </w:p>
    <w:p w14:paraId="6735FFAC" w14:textId="77777777" w:rsidR="00980772" w:rsidRDefault="00980772" w:rsidP="00980772">
      <w:pPr>
        <w:ind w:left="567"/>
        <w:jc w:val="both"/>
        <w:rPr>
          <w:rFonts w:ascii="Arial" w:hAnsi="Arial" w:cs="Arial"/>
        </w:rPr>
      </w:pPr>
      <w:r w:rsidRPr="00D66C8F">
        <w:rPr>
          <w:rFonts w:ascii="Arial" w:hAnsi="Arial" w:cs="Arial"/>
          <w:b/>
        </w:rPr>
        <w:t>16.2</w:t>
      </w:r>
      <w:r w:rsidRPr="00D66C8F">
        <w:rPr>
          <w:rFonts w:ascii="Arial" w:hAnsi="Arial" w:cs="Arial"/>
        </w:rPr>
        <w:t xml:space="preserve"> Στην ως άνω ειδοποίηση ο Εργοδότης δύναται να τάσσει στον Εργολάβο εύλογη προθεσμία συμμόρφωσης προς τους όρους της παρούσης.  Σε περίπτωση κατά την οποία η ως άνω ταχθείσα προθεσμία συμμόρφωσης παρέλθει άπρακτη, τότε η εν λόγω ειδοποίηση επέχει θέση καταγγελίας κατά τα ανωτέρω. </w:t>
      </w:r>
    </w:p>
    <w:p w14:paraId="6735FFAD" w14:textId="77777777" w:rsidR="00980772" w:rsidRPr="00D66C8F" w:rsidRDefault="00980772" w:rsidP="00980772">
      <w:pPr>
        <w:ind w:left="567"/>
        <w:jc w:val="both"/>
        <w:rPr>
          <w:rFonts w:ascii="Arial" w:hAnsi="Arial" w:cs="Arial"/>
        </w:rPr>
      </w:pPr>
    </w:p>
    <w:p w14:paraId="6735FFAE" w14:textId="77777777" w:rsidR="00980772" w:rsidRDefault="00980772" w:rsidP="00980772">
      <w:pPr>
        <w:ind w:left="567"/>
        <w:jc w:val="both"/>
        <w:rPr>
          <w:rFonts w:ascii="Arial" w:hAnsi="Arial" w:cs="Arial"/>
        </w:rPr>
      </w:pPr>
      <w:r w:rsidRPr="00D66C8F">
        <w:rPr>
          <w:rFonts w:ascii="Arial" w:hAnsi="Arial" w:cs="Arial"/>
          <w:b/>
        </w:rPr>
        <w:t>16.3</w:t>
      </w:r>
      <w:r w:rsidRPr="00D66C8F">
        <w:rPr>
          <w:rFonts w:ascii="Arial" w:hAnsi="Arial" w:cs="Arial"/>
        </w:rPr>
        <w:t xml:space="preserve"> Επιπλέον, ο Εργοδότης δικαιούται να καταγγέλλει τη Σύμβαση σε περίπτωση κατά την οποία ο Εργολάβος έχει περιέλθει σε καθεστώς συνδιαλλαγής, πτωχεύσεως (μετά από αίτησή του ή όχι), σε κατάσταση αναγκαστικής διαχείρισης ή εκκαθάρισης ή έχει διοριστεί διαχειριστής ή εκκαθαριστής ή έχει περιέλθει σε κατάσταση παύσεως εργασιών ή/και πληρωμών ή παρόμοια κατάσταση.</w:t>
      </w:r>
    </w:p>
    <w:p w14:paraId="6735FFAF" w14:textId="77777777" w:rsidR="00980772" w:rsidRPr="00D66C8F" w:rsidRDefault="00980772" w:rsidP="00980772">
      <w:pPr>
        <w:ind w:left="567"/>
        <w:jc w:val="both"/>
        <w:rPr>
          <w:rFonts w:ascii="Arial" w:hAnsi="Arial" w:cs="Arial"/>
        </w:rPr>
      </w:pPr>
    </w:p>
    <w:p w14:paraId="6735FFB0" w14:textId="77777777" w:rsidR="00980772" w:rsidRDefault="00980772" w:rsidP="00980772">
      <w:pPr>
        <w:tabs>
          <w:tab w:val="left" w:pos="567"/>
        </w:tabs>
        <w:ind w:left="567"/>
        <w:jc w:val="both"/>
        <w:rPr>
          <w:rFonts w:ascii="Arial" w:hAnsi="Arial" w:cs="Arial"/>
          <w:color w:val="000000"/>
        </w:rPr>
      </w:pPr>
      <w:r w:rsidRPr="00D66C8F">
        <w:rPr>
          <w:rFonts w:ascii="Arial" w:hAnsi="Arial" w:cs="Arial"/>
          <w:b/>
        </w:rPr>
        <w:t>16.4</w:t>
      </w:r>
      <w:r w:rsidRPr="00D66C8F">
        <w:rPr>
          <w:rFonts w:ascii="Arial" w:hAnsi="Arial" w:cs="Arial"/>
        </w:rPr>
        <w:t xml:space="preserve"> Η καταγγελία της Σύμβασης δεν επηρεάζει τα δικαιώματα  και τις υποχρεώσεις του Εργοδότη ή του Εργολάβου που έχουν δημιουργηθεί μέχρι την ημερομηνία επέλευσης των αποτελεσμάτων της καταγγελίας</w:t>
      </w:r>
      <w:r w:rsidRPr="00D66C8F">
        <w:rPr>
          <w:rFonts w:ascii="Arial" w:hAnsi="Arial" w:cs="Arial"/>
          <w:color w:val="000000"/>
        </w:rPr>
        <w:t>.</w:t>
      </w:r>
    </w:p>
    <w:p w14:paraId="6735FFB1" w14:textId="77777777" w:rsidR="00980772" w:rsidRPr="00D66C8F" w:rsidRDefault="00980772" w:rsidP="00980772">
      <w:pPr>
        <w:tabs>
          <w:tab w:val="left" w:pos="567"/>
        </w:tabs>
        <w:ind w:left="567"/>
        <w:jc w:val="both"/>
        <w:rPr>
          <w:rFonts w:ascii="Arial" w:hAnsi="Arial" w:cs="Arial"/>
          <w:color w:val="000000"/>
        </w:rPr>
      </w:pPr>
    </w:p>
    <w:p w14:paraId="6735FFB2" w14:textId="77777777" w:rsidR="00980772" w:rsidRPr="00D66C8F" w:rsidRDefault="00980772" w:rsidP="00980772">
      <w:pPr>
        <w:tabs>
          <w:tab w:val="left" w:pos="567"/>
        </w:tabs>
        <w:ind w:left="567"/>
        <w:jc w:val="both"/>
        <w:rPr>
          <w:rFonts w:ascii="Arial" w:hAnsi="Arial" w:cs="Arial"/>
        </w:rPr>
      </w:pPr>
      <w:r w:rsidRPr="00D66C8F">
        <w:rPr>
          <w:rFonts w:ascii="Arial" w:hAnsi="Arial" w:cs="Arial"/>
          <w:b/>
        </w:rPr>
        <w:t>16.5</w:t>
      </w:r>
      <w:r w:rsidRPr="00D66C8F">
        <w:rPr>
          <w:rFonts w:ascii="Arial" w:hAnsi="Arial" w:cs="Arial"/>
        </w:rPr>
        <w:t xml:space="preserve"> Με την επιφύλαξη των ανωτέρω, ο Εργοδότης διατηρεί το δικαίωμα να κηρύξει τον Εργολάβο έκπτωτο από το Έργο της παρούσης κατά τη διαδικασία έκπτωσης που ορίζεται στα Παραρτήματα 1 και 2 αυτής, στην περίπτωση κατά την οποία ο τελευταίος κηρυχθεί έκπτωτος από οποιοδήποτε Υποέργο/Τμήμα Υποέργου σε οποιαδήποτε από τις περιπτώσεις όπως αυτές ενδεικτικά  αναφέρονται  στα ως άνω Παραρτήματα. Η εκκαθάριση έκπτωσης από το Έργο γίνεται σύμφωνα με τα οριζόμενα στα ως άνω Παραρτήματα και αφορά το σύνολο των Υποέργων/Τμήματων Υποέργων των Παραρτημάτων 1 και 2 της παρούσης. </w:t>
      </w:r>
    </w:p>
    <w:p w14:paraId="6735FFB3" w14:textId="77777777" w:rsidR="006003D4" w:rsidRPr="00D66C8F" w:rsidRDefault="006003D4" w:rsidP="00947476">
      <w:pPr>
        <w:tabs>
          <w:tab w:val="left" w:pos="567"/>
        </w:tabs>
        <w:ind w:left="567"/>
        <w:jc w:val="both"/>
        <w:rPr>
          <w:rFonts w:ascii="Arial" w:hAnsi="Arial" w:cs="Arial"/>
        </w:rPr>
      </w:pPr>
    </w:p>
    <w:p w14:paraId="6735FFB4" w14:textId="77777777" w:rsidR="007C6EC3" w:rsidRPr="00D66C8F" w:rsidRDefault="007C6EC3" w:rsidP="00947476">
      <w:pPr>
        <w:tabs>
          <w:tab w:val="left" w:pos="567"/>
        </w:tabs>
        <w:ind w:left="567"/>
        <w:jc w:val="both"/>
        <w:rPr>
          <w:rFonts w:ascii="Arial" w:hAnsi="Arial" w:cs="Arial"/>
          <w:color w:val="000000"/>
        </w:rPr>
      </w:pPr>
    </w:p>
    <w:p w14:paraId="6735FFB5" w14:textId="77777777" w:rsidR="00503529" w:rsidRPr="00D66C8F" w:rsidRDefault="00B550DF" w:rsidP="005F41F4">
      <w:pPr>
        <w:pStyle w:val="ListParagraph"/>
        <w:numPr>
          <w:ilvl w:val="0"/>
          <w:numId w:val="6"/>
        </w:numPr>
        <w:tabs>
          <w:tab w:val="left" w:pos="567"/>
          <w:tab w:val="left" w:pos="1134"/>
        </w:tabs>
        <w:ind w:hanging="2062"/>
        <w:rPr>
          <w:rFonts w:ascii="Arial" w:hAnsi="Arial" w:cs="Arial"/>
          <w:b/>
          <w:lang w:val="en-US"/>
        </w:rPr>
      </w:pPr>
      <w:r w:rsidRPr="00D66C8F">
        <w:rPr>
          <w:rFonts w:ascii="Arial" w:hAnsi="Arial" w:cs="Arial"/>
          <w:b/>
        </w:rPr>
        <w:t>ΑΝΩΤΕΡΑ ΒΙΑ</w:t>
      </w:r>
    </w:p>
    <w:p w14:paraId="6735FFB6" w14:textId="77777777" w:rsidR="00367797" w:rsidRPr="00D66C8F" w:rsidRDefault="00367797" w:rsidP="00367797">
      <w:pPr>
        <w:pStyle w:val="ListParagraph"/>
        <w:tabs>
          <w:tab w:val="left" w:pos="567"/>
          <w:tab w:val="left" w:pos="1134"/>
        </w:tabs>
        <w:ind w:left="2345"/>
        <w:rPr>
          <w:rFonts w:ascii="Arial" w:hAnsi="Arial" w:cs="Arial"/>
          <w:b/>
          <w:lang w:val="en-US"/>
        </w:rPr>
      </w:pPr>
    </w:p>
    <w:p w14:paraId="6735FFB7" w14:textId="77777777" w:rsidR="00C750FA" w:rsidRPr="00D66C8F" w:rsidRDefault="00D8290B" w:rsidP="003F236C">
      <w:pPr>
        <w:ind w:left="567"/>
        <w:jc w:val="both"/>
        <w:rPr>
          <w:rFonts w:ascii="Arial" w:hAnsi="Arial" w:cs="Arial"/>
          <w:color w:val="000000"/>
        </w:rPr>
      </w:pPr>
      <w:r w:rsidRPr="00D66C8F">
        <w:rPr>
          <w:rFonts w:ascii="Arial" w:hAnsi="Arial" w:cs="Arial"/>
          <w:b/>
          <w:color w:val="000000"/>
        </w:rPr>
        <w:t>17</w:t>
      </w:r>
      <w:r w:rsidR="004C74C5" w:rsidRPr="00D66C8F">
        <w:rPr>
          <w:rFonts w:ascii="Arial" w:hAnsi="Arial" w:cs="Arial"/>
          <w:b/>
          <w:color w:val="000000"/>
        </w:rPr>
        <w:t>.</w:t>
      </w:r>
      <w:r w:rsidR="00C750FA" w:rsidRPr="00D66C8F">
        <w:rPr>
          <w:rFonts w:ascii="Arial" w:hAnsi="Arial" w:cs="Arial"/>
          <w:b/>
          <w:color w:val="000000"/>
        </w:rPr>
        <w:t>1</w:t>
      </w:r>
      <w:r w:rsidR="00B600DF" w:rsidRPr="00D66C8F">
        <w:rPr>
          <w:rFonts w:ascii="Arial" w:hAnsi="Arial" w:cs="Arial"/>
          <w:color w:val="000000"/>
        </w:rPr>
        <w:t xml:space="preserve"> </w:t>
      </w:r>
      <w:r w:rsidR="00C750FA" w:rsidRPr="00D66C8F">
        <w:rPr>
          <w:rFonts w:ascii="Arial" w:hAnsi="Arial" w:cs="Arial"/>
          <w:color w:val="000000"/>
        </w:rPr>
        <w:t>Αντικειμενική ανωτέρα βία προσηκόντως βεβαιωμένη σύμφωνα με τα αναφερόμενα κατωτέρω απαλλάσσει τον Εργολάβο από τις συνέπειες της εκπρόθεσμης εκτέλεσης του Έργου της παρούσης ή της μη εκπλήρωσης οποιασδήποτε άλλης υποχρεώσεώς του. Μόνον η έγγραφη αναγνώριση του Εργοδότη της ανωτέρας βίας απαλλάσσει τον Εργολάβο από τις συνέπειες της εκπρόθεσμης εκτέλεσης του Έργου ή της μη εκπλήρωσης οποιασδήποτε άλλης υποχρεώσεώς του.</w:t>
      </w:r>
    </w:p>
    <w:p w14:paraId="6735FFB8" w14:textId="77777777" w:rsidR="00C750FA" w:rsidRPr="00D66C8F" w:rsidRDefault="00C750FA" w:rsidP="00C750FA">
      <w:pPr>
        <w:ind w:left="567"/>
        <w:jc w:val="both"/>
        <w:rPr>
          <w:rFonts w:ascii="Arial" w:hAnsi="Arial" w:cs="Arial"/>
          <w:color w:val="000000"/>
        </w:rPr>
      </w:pPr>
      <w:r w:rsidRPr="00D66C8F">
        <w:rPr>
          <w:rFonts w:ascii="Arial" w:hAnsi="Arial" w:cs="Arial"/>
          <w:b/>
          <w:color w:val="000000"/>
        </w:rPr>
        <w:t>1</w:t>
      </w:r>
      <w:r w:rsidR="00D8290B" w:rsidRPr="00D66C8F">
        <w:rPr>
          <w:rFonts w:ascii="Arial" w:hAnsi="Arial" w:cs="Arial"/>
          <w:b/>
          <w:color w:val="000000"/>
        </w:rPr>
        <w:t>7</w:t>
      </w:r>
      <w:r w:rsidRPr="00D66C8F">
        <w:rPr>
          <w:rFonts w:ascii="Arial" w:hAnsi="Arial" w:cs="Arial"/>
          <w:b/>
          <w:color w:val="000000"/>
        </w:rPr>
        <w:t xml:space="preserve">.2 </w:t>
      </w:r>
      <w:r w:rsidRPr="00D66C8F">
        <w:rPr>
          <w:rFonts w:ascii="Arial" w:hAnsi="Arial" w:cs="Arial"/>
          <w:color w:val="000000"/>
        </w:rPr>
        <w:t xml:space="preserve">Η απόδειξη ανωτέρας βίας βαρύνει εξ’ ολοκλήρου τον Εργολάβο, ο οποίος υποχρεούται μέσα σε τρεις (3) ημέρες από τότε που συνέβησαν τα περιστατικά που συνιστούν την ανωτέρα βία να τα αναφέρει εγγράφως και να προσκομίσει στον Εργοδότη τα απαραίτητα αποδεικτικά στοιχεία. </w:t>
      </w:r>
    </w:p>
    <w:p w14:paraId="6735FFB9" w14:textId="77777777" w:rsidR="00BD4895" w:rsidRPr="00D66C8F" w:rsidRDefault="00D8290B">
      <w:pPr>
        <w:ind w:left="567"/>
        <w:jc w:val="both"/>
        <w:rPr>
          <w:rFonts w:ascii="Arial" w:hAnsi="Arial" w:cs="Arial"/>
          <w:color w:val="000000"/>
        </w:rPr>
      </w:pPr>
      <w:r w:rsidRPr="00D66C8F">
        <w:rPr>
          <w:rFonts w:ascii="Arial" w:hAnsi="Arial" w:cs="Arial"/>
          <w:b/>
          <w:color w:val="000000"/>
        </w:rPr>
        <w:t>17</w:t>
      </w:r>
      <w:r w:rsidR="004C74C5" w:rsidRPr="00D66C8F">
        <w:rPr>
          <w:rFonts w:ascii="Arial" w:hAnsi="Arial" w:cs="Arial"/>
          <w:b/>
          <w:color w:val="000000"/>
        </w:rPr>
        <w:t>.</w:t>
      </w:r>
      <w:r w:rsidRPr="00D66C8F">
        <w:rPr>
          <w:rFonts w:ascii="Arial" w:hAnsi="Arial" w:cs="Arial"/>
          <w:b/>
          <w:color w:val="000000"/>
        </w:rPr>
        <w:t>3</w:t>
      </w:r>
      <w:r w:rsidR="00B600DF" w:rsidRPr="00D66C8F">
        <w:rPr>
          <w:rFonts w:ascii="Arial" w:hAnsi="Arial" w:cs="Arial"/>
          <w:color w:val="000000"/>
        </w:rPr>
        <w:t xml:space="preserve"> </w:t>
      </w:r>
      <w:r w:rsidR="00B550DF" w:rsidRPr="00D66C8F">
        <w:rPr>
          <w:rFonts w:ascii="Arial" w:hAnsi="Arial" w:cs="Arial"/>
          <w:color w:val="000000"/>
        </w:rPr>
        <w:t xml:space="preserve">Σε περίπτωση που το γεγονός ανωτέρας βίας επηρεάζει </w:t>
      </w:r>
      <w:r w:rsidR="00C750FA" w:rsidRPr="00D66C8F">
        <w:rPr>
          <w:rFonts w:ascii="Arial" w:hAnsi="Arial" w:cs="Arial"/>
          <w:color w:val="000000"/>
        </w:rPr>
        <w:t>Υποέργο/</w:t>
      </w:r>
      <w:r w:rsidR="00B86572" w:rsidRPr="00D66C8F">
        <w:rPr>
          <w:rFonts w:ascii="Arial" w:hAnsi="Arial" w:cs="Arial"/>
          <w:color w:val="000000"/>
        </w:rPr>
        <w:t>Τ</w:t>
      </w:r>
      <w:r w:rsidR="00FA4BDA" w:rsidRPr="00D66C8F">
        <w:rPr>
          <w:rFonts w:ascii="Arial" w:hAnsi="Arial" w:cs="Arial"/>
          <w:color w:val="000000"/>
        </w:rPr>
        <w:t>μήμα Υποέ</w:t>
      </w:r>
      <w:r w:rsidR="00651F03" w:rsidRPr="00D66C8F">
        <w:rPr>
          <w:rFonts w:ascii="Arial" w:hAnsi="Arial" w:cs="Arial"/>
          <w:color w:val="000000"/>
        </w:rPr>
        <w:t>ργου</w:t>
      </w:r>
      <w:r w:rsidR="00B550DF" w:rsidRPr="00D66C8F">
        <w:rPr>
          <w:rFonts w:ascii="Arial" w:hAnsi="Arial" w:cs="Arial"/>
          <w:color w:val="000000"/>
        </w:rPr>
        <w:t xml:space="preserve">, ο </w:t>
      </w:r>
      <w:r w:rsidR="00651F03" w:rsidRPr="00D66C8F">
        <w:rPr>
          <w:rFonts w:ascii="Arial" w:hAnsi="Arial" w:cs="Arial"/>
          <w:color w:val="000000"/>
        </w:rPr>
        <w:t xml:space="preserve">Εργολάβος </w:t>
      </w:r>
      <w:r w:rsidR="00B550DF" w:rsidRPr="00D66C8F">
        <w:rPr>
          <w:rFonts w:ascii="Arial" w:hAnsi="Arial" w:cs="Arial"/>
          <w:color w:val="000000"/>
        </w:rPr>
        <w:t xml:space="preserve">παραμένει υπεύθυνος για την εκπλήρωση των υποχρεώσεων του που δεν επηρεάζονται από το γεγονός ανωτέρας βίας. </w:t>
      </w:r>
    </w:p>
    <w:p w14:paraId="6735FFBA" w14:textId="77777777" w:rsidR="00BD4895" w:rsidRPr="00D66C8F" w:rsidRDefault="004C74C5">
      <w:pPr>
        <w:ind w:left="567"/>
        <w:jc w:val="both"/>
        <w:rPr>
          <w:rFonts w:ascii="Arial" w:hAnsi="Arial" w:cs="Arial"/>
          <w:color w:val="000000"/>
        </w:rPr>
      </w:pPr>
      <w:r w:rsidRPr="00D66C8F">
        <w:rPr>
          <w:rFonts w:ascii="Arial" w:hAnsi="Arial" w:cs="Arial"/>
          <w:b/>
          <w:color w:val="000000"/>
        </w:rPr>
        <w:t>1</w:t>
      </w:r>
      <w:r w:rsidR="00D8290B" w:rsidRPr="00D66C8F">
        <w:rPr>
          <w:rFonts w:ascii="Arial" w:hAnsi="Arial" w:cs="Arial"/>
          <w:b/>
          <w:color w:val="000000"/>
        </w:rPr>
        <w:t>7</w:t>
      </w:r>
      <w:r w:rsidRPr="00D66C8F">
        <w:rPr>
          <w:rFonts w:ascii="Arial" w:hAnsi="Arial" w:cs="Arial"/>
          <w:b/>
          <w:color w:val="000000"/>
        </w:rPr>
        <w:t>.</w:t>
      </w:r>
      <w:r w:rsidR="00D8290B" w:rsidRPr="00D66C8F">
        <w:rPr>
          <w:rFonts w:ascii="Arial" w:hAnsi="Arial" w:cs="Arial"/>
          <w:b/>
          <w:color w:val="000000"/>
        </w:rPr>
        <w:t>4</w:t>
      </w:r>
      <w:r w:rsidR="00EB491F" w:rsidRPr="00D66C8F">
        <w:rPr>
          <w:rFonts w:ascii="Arial" w:hAnsi="Arial" w:cs="Arial"/>
          <w:color w:val="000000"/>
        </w:rPr>
        <w:t xml:space="preserve"> </w:t>
      </w:r>
      <w:r w:rsidR="00B550DF" w:rsidRPr="00D66C8F">
        <w:rPr>
          <w:rFonts w:ascii="Arial" w:hAnsi="Arial" w:cs="Arial"/>
          <w:color w:val="000000"/>
        </w:rPr>
        <w:t xml:space="preserve">Εφόσον το γεγονός ανωτέρας βίας </w:t>
      </w:r>
      <w:r w:rsidR="00F155B1" w:rsidRPr="00D66C8F">
        <w:rPr>
          <w:rFonts w:ascii="Arial" w:hAnsi="Arial" w:cs="Arial"/>
          <w:color w:val="000000"/>
        </w:rPr>
        <w:t>διαρκεί άνω των δύο (2) μηνών, ο Εργοδότης</w:t>
      </w:r>
      <w:r w:rsidR="00B550DF" w:rsidRPr="00D66C8F">
        <w:rPr>
          <w:rFonts w:ascii="Arial" w:hAnsi="Arial" w:cs="Arial"/>
          <w:color w:val="000000"/>
        </w:rPr>
        <w:t xml:space="preserve"> έχει δικαίωμα να καταγγείλει τη </w:t>
      </w:r>
      <w:r w:rsidR="00B86572" w:rsidRPr="00D66C8F">
        <w:rPr>
          <w:rFonts w:ascii="Arial" w:hAnsi="Arial" w:cs="Arial"/>
          <w:color w:val="000000"/>
        </w:rPr>
        <w:t>Σ</w:t>
      </w:r>
      <w:r w:rsidR="001A2EE6" w:rsidRPr="00D66C8F">
        <w:rPr>
          <w:rFonts w:ascii="Arial" w:hAnsi="Arial" w:cs="Arial"/>
          <w:color w:val="000000"/>
        </w:rPr>
        <w:t>ύμβαση</w:t>
      </w:r>
      <w:r w:rsidR="00B550DF" w:rsidRPr="00D66C8F">
        <w:rPr>
          <w:rFonts w:ascii="Arial" w:hAnsi="Arial" w:cs="Arial"/>
          <w:color w:val="000000"/>
        </w:rPr>
        <w:t xml:space="preserve"> αμέσως και αζημίως </w:t>
      </w:r>
      <w:r w:rsidR="00C750FA" w:rsidRPr="00D66C8F">
        <w:rPr>
          <w:rFonts w:ascii="Arial" w:hAnsi="Arial" w:cs="Arial"/>
          <w:color w:val="000000"/>
        </w:rPr>
        <w:t xml:space="preserve">γι’ αυτόν, </w:t>
      </w:r>
      <w:r w:rsidR="00B550DF" w:rsidRPr="00D66C8F">
        <w:rPr>
          <w:rFonts w:ascii="Arial" w:hAnsi="Arial" w:cs="Arial"/>
          <w:color w:val="000000"/>
        </w:rPr>
        <w:t xml:space="preserve">καταβάλλοντας στον </w:t>
      </w:r>
      <w:r w:rsidR="00651F03" w:rsidRPr="00D66C8F">
        <w:rPr>
          <w:rFonts w:ascii="Arial" w:hAnsi="Arial" w:cs="Arial"/>
          <w:color w:val="000000"/>
        </w:rPr>
        <w:t xml:space="preserve">Εργολάβο </w:t>
      </w:r>
      <w:r w:rsidR="00B550DF" w:rsidRPr="00D66C8F">
        <w:rPr>
          <w:rFonts w:ascii="Arial" w:hAnsi="Arial" w:cs="Arial"/>
          <w:color w:val="000000"/>
        </w:rPr>
        <w:t>κάθε οφειλόμενο προς αυτόν ποσό ή να</w:t>
      </w:r>
      <w:r w:rsidR="00651F03" w:rsidRPr="00D66C8F">
        <w:rPr>
          <w:rFonts w:ascii="Arial" w:hAnsi="Arial" w:cs="Arial"/>
          <w:color w:val="000000"/>
        </w:rPr>
        <w:t xml:space="preserve"> </w:t>
      </w:r>
      <w:r w:rsidR="0020680A" w:rsidRPr="00D66C8F">
        <w:rPr>
          <w:rFonts w:ascii="Arial" w:hAnsi="Arial" w:cs="Arial"/>
          <w:color w:val="000000"/>
        </w:rPr>
        <w:t>διακόψει</w:t>
      </w:r>
      <w:r w:rsidR="00B550DF" w:rsidRPr="00D66C8F">
        <w:rPr>
          <w:rFonts w:ascii="Arial" w:hAnsi="Arial" w:cs="Arial"/>
          <w:color w:val="000000"/>
        </w:rPr>
        <w:t xml:space="preserve"> αμέσως και αζημίως</w:t>
      </w:r>
      <w:r w:rsidR="00C750FA" w:rsidRPr="00D66C8F">
        <w:rPr>
          <w:rFonts w:ascii="Arial" w:hAnsi="Arial" w:cs="Arial"/>
          <w:color w:val="000000"/>
        </w:rPr>
        <w:t xml:space="preserve"> γι’ αυτόν</w:t>
      </w:r>
      <w:r w:rsidR="0020680A" w:rsidRPr="00D66C8F">
        <w:rPr>
          <w:rFonts w:ascii="Arial" w:hAnsi="Arial" w:cs="Arial"/>
          <w:color w:val="000000"/>
        </w:rPr>
        <w:t xml:space="preserve">, οριστικώς ή προσωρινώς </w:t>
      </w:r>
      <w:r w:rsidR="0020680A" w:rsidRPr="00D66C8F">
        <w:rPr>
          <w:rFonts w:ascii="Arial" w:hAnsi="Arial" w:cs="Arial"/>
          <w:color w:val="000000"/>
        </w:rPr>
        <w:lastRenderedPageBreak/>
        <w:t xml:space="preserve">κατά την κρίση του, τις εργασίες του </w:t>
      </w:r>
      <w:r w:rsidR="00B550DF" w:rsidRPr="00D66C8F">
        <w:rPr>
          <w:rFonts w:ascii="Arial" w:hAnsi="Arial" w:cs="Arial"/>
          <w:color w:val="000000"/>
        </w:rPr>
        <w:t xml:space="preserve"> </w:t>
      </w:r>
      <w:r w:rsidR="00C750FA" w:rsidRPr="00D66C8F">
        <w:rPr>
          <w:rFonts w:ascii="Arial" w:hAnsi="Arial" w:cs="Arial"/>
          <w:color w:val="000000"/>
        </w:rPr>
        <w:t>Υποέργου/</w:t>
      </w:r>
      <w:r w:rsidR="0020680A" w:rsidRPr="00D66C8F">
        <w:rPr>
          <w:rFonts w:ascii="Arial" w:hAnsi="Arial" w:cs="Arial"/>
          <w:color w:val="000000"/>
        </w:rPr>
        <w:t>Τ</w:t>
      </w:r>
      <w:r w:rsidR="00B550DF" w:rsidRPr="00D66C8F">
        <w:rPr>
          <w:rFonts w:ascii="Arial" w:hAnsi="Arial" w:cs="Arial"/>
          <w:color w:val="000000"/>
        </w:rPr>
        <w:t xml:space="preserve">μήματος </w:t>
      </w:r>
      <w:r w:rsidR="00FA4BDA" w:rsidRPr="00D66C8F">
        <w:rPr>
          <w:rFonts w:ascii="Arial" w:hAnsi="Arial" w:cs="Arial"/>
          <w:color w:val="000000"/>
        </w:rPr>
        <w:t xml:space="preserve">Υποέργου  </w:t>
      </w:r>
      <w:r w:rsidR="00B550DF" w:rsidRPr="00D66C8F">
        <w:rPr>
          <w:rFonts w:ascii="Arial" w:hAnsi="Arial" w:cs="Arial"/>
          <w:color w:val="000000"/>
        </w:rPr>
        <w:t>που επηρεάζεται από το γεγονός ανωτέρας βίας</w:t>
      </w:r>
      <w:r w:rsidR="0020680A" w:rsidRPr="00D66C8F">
        <w:rPr>
          <w:rFonts w:ascii="Arial" w:hAnsi="Arial" w:cs="Arial"/>
          <w:color w:val="000000"/>
        </w:rPr>
        <w:t>, κατά τα οριζόμενα στα Παραρτήματα 1 &amp; 2 της παρούσης</w:t>
      </w:r>
      <w:r w:rsidR="00B550DF" w:rsidRPr="00D66C8F">
        <w:rPr>
          <w:rFonts w:ascii="Arial" w:hAnsi="Arial" w:cs="Arial"/>
          <w:color w:val="000000"/>
        </w:rPr>
        <w:t>.</w:t>
      </w:r>
    </w:p>
    <w:p w14:paraId="6735FFBB" w14:textId="77777777" w:rsidR="00651F03" w:rsidRPr="00D66C8F" w:rsidRDefault="00651F03" w:rsidP="00651F03">
      <w:pPr>
        <w:tabs>
          <w:tab w:val="left" w:pos="1985"/>
        </w:tabs>
        <w:rPr>
          <w:rFonts w:ascii="Arial" w:hAnsi="Arial" w:cs="Arial"/>
          <w:b/>
        </w:rPr>
      </w:pPr>
    </w:p>
    <w:p w14:paraId="6735FFBC" w14:textId="77777777" w:rsidR="008F0536" w:rsidRPr="00D66C8F" w:rsidRDefault="00F45B1E" w:rsidP="005F41F4">
      <w:pPr>
        <w:pStyle w:val="ListParagraph"/>
        <w:numPr>
          <w:ilvl w:val="0"/>
          <w:numId w:val="12"/>
        </w:numPr>
        <w:tabs>
          <w:tab w:val="left" w:pos="567"/>
          <w:tab w:val="left" w:pos="1134"/>
        </w:tabs>
        <w:ind w:left="1134" w:hanging="566"/>
        <w:rPr>
          <w:rFonts w:ascii="Arial" w:hAnsi="Arial" w:cs="Arial"/>
          <w:b/>
        </w:rPr>
      </w:pPr>
      <w:r w:rsidRPr="00D66C8F">
        <w:rPr>
          <w:rFonts w:ascii="Arial" w:hAnsi="Arial" w:cs="Arial"/>
          <w:b/>
        </w:rPr>
        <w:t>ΑΚΥΡΟΣ ΟΡΟΣ</w:t>
      </w:r>
    </w:p>
    <w:p w14:paraId="6735FFBD" w14:textId="77777777" w:rsidR="00367797" w:rsidRPr="00D66C8F" w:rsidRDefault="00367797" w:rsidP="00367797">
      <w:pPr>
        <w:pStyle w:val="ListParagraph"/>
        <w:tabs>
          <w:tab w:val="left" w:pos="567"/>
          <w:tab w:val="left" w:pos="1134"/>
        </w:tabs>
        <w:ind w:left="1134"/>
        <w:rPr>
          <w:rFonts w:ascii="Arial" w:hAnsi="Arial" w:cs="Arial"/>
          <w:b/>
        </w:rPr>
      </w:pPr>
    </w:p>
    <w:p w14:paraId="6735FFBE" w14:textId="77777777" w:rsidR="00BD4895" w:rsidRPr="00D66C8F" w:rsidRDefault="00B550DF" w:rsidP="003F236C">
      <w:pPr>
        <w:tabs>
          <w:tab w:val="left" w:pos="1134"/>
        </w:tabs>
        <w:ind w:left="567"/>
        <w:jc w:val="both"/>
        <w:rPr>
          <w:rFonts w:ascii="Arial" w:hAnsi="Arial" w:cs="Arial"/>
        </w:rPr>
      </w:pPr>
      <w:r w:rsidRPr="00D66C8F">
        <w:rPr>
          <w:rFonts w:ascii="Arial" w:hAnsi="Arial" w:cs="Arial"/>
        </w:rPr>
        <w:t xml:space="preserve">Σε περίπτωση που οποιοσδήποτε από τους όρους της </w:t>
      </w:r>
      <w:r w:rsidR="00A2470F" w:rsidRPr="00D66C8F">
        <w:rPr>
          <w:rFonts w:ascii="Arial" w:hAnsi="Arial" w:cs="Arial"/>
        </w:rPr>
        <w:t>Σ</w:t>
      </w:r>
      <w:r w:rsidR="00225A85" w:rsidRPr="00D66C8F">
        <w:rPr>
          <w:rFonts w:ascii="Arial" w:hAnsi="Arial" w:cs="Arial"/>
        </w:rPr>
        <w:t>ύμβασης</w:t>
      </w:r>
      <w:r w:rsidRPr="00D66C8F">
        <w:rPr>
          <w:rFonts w:ascii="Arial" w:hAnsi="Arial" w:cs="Arial"/>
        </w:rPr>
        <w:t xml:space="preserve"> κριθεί άκυρος,  οι υπόλοιποι όροι τ</w:t>
      </w:r>
      <w:r w:rsidR="004B4542" w:rsidRPr="00D66C8F">
        <w:rPr>
          <w:rFonts w:ascii="Arial" w:hAnsi="Arial" w:cs="Arial"/>
        </w:rPr>
        <w:t>ης</w:t>
      </w:r>
      <w:r w:rsidRPr="00D66C8F">
        <w:rPr>
          <w:rFonts w:ascii="Arial" w:hAnsi="Arial" w:cs="Arial"/>
        </w:rPr>
        <w:t xml:space="preserve"> διατηρούνται σε ισχύ ως εάν ο άκυρος όρος δε συμπεριλαμβάνονταν </w:t>
      </w:r>
      <w:r w:rsidR="00651F03" w:rsidRPr="00D66C8F">
        <w:rPr>
          <w:rFonts w:ascii="Arial" w:hAnsi="Arial" w:cs="Arial"/>
        </w:rPr>
        <w:t>στην παρούσα</w:t>
      </w:r>
      <w:r w:rsidRPr="00D66C8F">
        <w:rPr>
          <w:rFonts w:ascii="Arial" w:hAnsi="Arial" w:cs="Arial"/>
        </w:rPr>
        <w:t xml:space="preserve"> εξ αρχής.</w:t>
      </w:r>
    </w:p>
    <w:p w14:paraId="6735FFBF" w14:textId="77777777" w:rsidR="00BD4895" w:rsidRPr="00D66C8F" w:rsidRDefault="00BD4895">
      <w:pPr>
        <w:pStyle w:val="BodyText"/>
        <w:rPr>
          <w:rFonts w:ascii="Arial" w:hAnsi="Arial" w:cs="Arial"/>
          <w:b/>
          <w:color w:val="000000"/>
        </w:rPr>
      </w:pPr>
    </w:p>
    <w:p w14:paraId="6735FFC0" w14:textId="77777777" w:rsidR="008F0536" w:rsidRPr="00D66C8F" w:rsidRDefault="00B550DF" w:rsidP="005F41F4">
      <w:pPr>
        <w:pStyle w:val="ListParagraph"/>
        <w:numPr>
          <w:ilvl w:val="0"/>
          <w:numId w:val="12"/>
        </w:numPr>
        <w:tabs>
          <w:tab w:val="left" w:pos="1134"/>
        </w:tabs>
        <w:ind w:left="1134" w:hanging="566"/>
        <w:rPr>
          <w:rFonts w:ascii="Arial" w:hAnsi="Arial" w:cs="Arial"/>
          <w:b/>
        </w:rPr>
      </w:pPr>
      <w:r w:rsidRPr="00D66C8F">
        <w:rPr>
          <w:rFonts w:ascii="Arial" w:hAnsi="Arial" w:cs="Arial"/>
          <w:b/>
        </w:rPr>
        <w:t>ΑΠΟΔΥΝΑΜΩΣΗ ΔΙΚΑΙΩΜΑΤΟΣ</w:t>
      </w:r>
      <w:r w:rsidR="0097127B">
        <w:rPr>
          <w:rFonts w:ascii="Arial" w:hAnsi="Arial" w:cs="Arial"/>
          <w:b/>
        </w:rPr>
        <w:t xml:space="preserve"> </w:t>
      </w:r>
      <w:r w:rsidR="00C13E63" w:rsidRPr="00D66C8F">
        <w:rPr>
          <w:rFonts w:ascii="Arial" w:hAnsi="Arial" w:cs="Arial"/>
          <w:b/>
        </w:rPr>
        <w:t>-</w:t>
      </w:r>
      <w:r w:rsidR="0097127B">
        <w:rPr>
          <w:rFonts w:ascii="Arial" w:hAnsi="Arial" w:cs="Arial"/>
          <w:b/>
        </w:rPr>
        <w:t xml:space="preserve"> </w:t>
      </w:r>
      <w:r w:rsidR="00C13E63" w:rsidRPr="00D66C8F">
        <w:rPr>
          <w:rFonts w:ascii="Arial" w:hAnsi="Arial" w:cs="Arial"/>
          <w:b/>
        </w:rPr>
        <w:t>ΠΑΡΑΙΤΗΣΗ</w:t>
      </w:r>
    </w:p>
    <w:p w14:paraId="6735FFC1" w14:textId="77777777" w:rsidR="00367797" w:rsidRPr="00D66C8F" w:rsidRDefault="00367797" w:rsidP="00367797">
      <w:pPr>
        <w:pStyle w:val="ListParagraph"/>
        <w:tabs>
          <w:tab w:val="left" w:pos="1134"/>
        </w:tabs>
        <w:ind w:left="1134"/>
        <w:rPr>
          <w:rFonts w:ascii="Arial" w:hAnsi="Arial" w:cs="Arial"/>
          <w:b/>
        </w:rPr>
      </w:pPr>
    </w:p>
    <w:p w14:paraId="6735FFC2" w14:textId="77777777" w:rsidR="00C13E63" w:rsidRPr="00D66C8F" w:rsidRDefault="004C74C5" w:rsidP="003F236C">
      <w:pPr>
        <w:pStyle w:val="BodyText2"/>
        <w:spacing w:after="160" w:line="240" w:lineRule="auto"/>
        <w:ind w:left="567"/>
        <w:jc w:val="both"/>
        <w:rPr>
          <w:rFonts w:ascii="Arial" w:hAnsi="Arial" w:cs="Arial"/>
          <w:color w:val="000000"/>
        </w:rPr>
      </w:pPr>
      <w:r w:rsidRPr="00D66C8F">
        <w:rPr>
          <w:rFonts w:ascii="Arial" w:hAnsi="Arial" w:cs="Arial"/>
          <w:b/>
          <w:color w:val="000000"/>
        </w:rPr>
        <w:t>1</w:t>
      </w:r>
      <w:r w:rsidR="00D8290B" w:rsidRPr="00D66C8F">
        <w:rPr>
          <w:rFonts w:ascii="Arial" w:hAnsi="Arial" w:cs="Arial"/>
          <w:b/>
          <w:color w:val="000000"/>
        </w:rPr>
        <w:t>9</w:t>
      </w:r>
      <w:r w:rsidRPr="00D66C8F">
        <w:rPr>
          <w:rFonts w:ascii="Arial" w:hAnsi="Arial" w:cs="Arial"/>
          <w:b/>
          <w:color w:val="000000"/>
        </w:rPr>
        <w:t>.1</w:t>
      </w:r>
      <w:r w:rsidR="00EB491F" w:rsidRPr="00D66C8F">
        <w:rPr>
          <w:rFonts w:ascii="Arial" w:hAnsi="Arial" w:cs="Arial"/>
          <w:color w:val="000000"/>
        </w:rPr>
        <w:t xml:space="preserve"> </w:t>
      </w:r>
      <w:r w:rsidR="00C13E63" w:rsidRPr="00D66C8F">
        <w:rPr>
          <w:rFonts w:ascii="Arial" w:hAnsi="Arial" w:cs="Arial"/>
          <w:color w:val="000000"/>
        </w:rPr>
        <w:t xml:space="preserve">Η εκ μέρους των μερών καθυστέρηση ή μη άσκηση οποιασδήποτε αξίωσης ή δικαιώματος που απορρέουν από την </w:t>
      </w:r>
      <w:r w:rsidR="00A2470F" w:rsidRPr="00D66C8F">
        <w:rPr>
          <w:rFonts w:ascii="Arial" w:hAnsi="Arial" w:cs="Arial"/>
          <w:color w:val="000000"/>
        </w:rPr>
        <w:t>Σ</w:t>
      </w:r>
      <w:r w:rsidR="00C13E63" w:rsidRPr="00D66C8F">
        <w:rPr>
          <w:rFonts w:ascii="Arial" w:hAnsi="Arial" w:cs="Arial"/>
          <w:color w:val="000000"/>
        </w:rPr>
        <w:t xml:space="preserve">ύμβαση </w:t>
      </w:r>
      <w:r w:rsidR="00C13E63" w:rsidRPr="00D66C8F">
        <w:rPr>
          <w:rFonts w:ascii="Arial" w:hAnsi="Arial" w:cs="Arial"/>
          <w:bCs/>
        </w:rPr>
        <w:t xml:space="preserve">ή παράλειψή των να απαιτήσουν την εκπλήρωση κάποιου από τους όρους της παρούσας </w:t>
      </w:r>
      <w:r w:rsidR="00A2470F" w:rsidRPr="00D66C8F">
        <w:rPr>
          <w:rFonts w:ascii="Arial" w:hAnsi="Arial" w:cs="Arial"/>
          <w:bCs/>
        </w:rPr>
        <w:t>Σ</w:t>
      </w:r>
      <w:r w:rsidR="00C13E63" w:rsidRPr="00D66C8F">
        <w:rPr>
          <w:rFonts w:ascii="Arial" w:hAnsi="Arial" w:cs="Arial"/>
          <w:bCs/>
        </w:rPr>
        <w:t>ύμβασης</w:t>
      </w:r>
      <w:r w:rsidR="00C13E63" w:rsidRPr="00D66C8F">
        <w:rPr>
          <w:rFonts w:ascii="Arial" w:hAnsi="Arial" w:cs="Arial"/>
          <w:color w:val="000000"/>
        </w:rPr>
        <w:t xml:space="preserve"> δεν θεωρείται παραίτηση ή/και αποδυνάμωση δικαιώματος και η μεμονωμένη ή μερική άσκηση οποιασδήποτε τέτοιας αξίωσης ή δικαιώματος δεν αποκλείει την μελλοντική άσκησή τους ή την άσκηση οποιουδήποτε άλλου δικαιώματος.</w:t>
      </w:r>
    </w:p>
    <w:p w14:paraId="6735FFC3" w14:textId="77777777" w:rsidR="00BD4895" w:rsidRPr="00D66C8F" w:rsidRDefault="004C74C5">
      <w:pPr>
        <w:ind w:left="567" w:right="326"/>
        <w:jc w:val="both"/>
        <w:rPr>
          <w:rFonts w:ascii="Arial" w:hAnsi="Arial" w:cs="Arial"/>
        </w:rPr>
      </w:pPr>
      <w:r w:rsidRPr="00D66C8F">
        <w:rPr>
          <w:rFonts w:ascii="Arial" w:hAnsi="Arial" w:cs="Arial"/>
          <w:b/>
        </w:rPr>
        <w:t>1</w:t>
      </w:r>
      <w:r w:rsidR="00D8290B" w:rsidRPr="00D66C8F">
        <w:rPr>
          <w:rFonts w:ascii="Arial" w:hAnsi="Arial" w:cs="Arial"/>
          <w:b/>
        </w:rPr>
        <w:t>9</w:t>
      </w:r>
      <w:r w:rsidRPr="00D66C8F">
        <w:rPr>
          <w:rFonts w:ascii="Arial" w:hAnsi="Arial" w:cs="Arial"/>
          <w:b/>
        </w:rPr>
        <w:t>.2</w:t>
      </w:r>
      <w:r w:rsidR="00EB491F" w:rsidRPr="00D66C8F">
        <w:rPr>
          <w:rFonts w:ascii="Arial" w:hAnsi="Arial" w:cs="Arial"/>
        </w:rPr>
        <w:t xml:space="preserve"> </w:t>
      </w:r>
      <w:r w:rsidR="00C13E63" w:rsidRPr="00D66C8F">
        <w:rPr>
          <w:rFonts w:ascii="Arial" w:hAnsi="Arial" w:cs="Arial"/>
        </w:rPr>
        <w:t xml:space="preserve">Ειδικά για  </w:t>
      </w:r>
      <w:r w:rsidR="00B550DF" w:rsidRPr="00D66C8F">
        <w:rPr>
          <w:rFonts w:ascii="Arial" w:hAnsi="Arial" w:cs="Arial"/>
        </w:rPr>
        <w:t xml:space="preserve">τις περιπτώσεις κήρυξης του </w:t>
      </w:r>
      <w:r w:rsidR="00C13E63" w:rsidRPr="00D66C8F">
        <w:rPr>
          <w:rFonts w:ascii="Arial" w:hAnsi="Arial" w:cs="Arial"/>
        </w:rPr>
        <w:t xml:space="preserve">Εργολάβου </w:t>
      </w:r>
      <w:r w:rsidR="00B550DF" w:rsidRPr="00D66C8F">
        <w:rPr>
          <w:rFonts w:ascii="Arial" w:hAnsi="Arial" w:cs="Arial"/>
        </w:rPr>
        <w:t>εκπτώτου</w:t>
      </w:r>
      <w:r w:rsidR="00C750FA" w:rsidRPr="00D66C8F">
        <w:rPr>
          <w:rFonts w:ascii="Arial" w:hAnsi="Arial" w:cs="Arial"/>
        </w:rPr>
        <w:t xml:space="preserve"> από το παρόν </w:t>
      </w:r>
      <w:r w:rsidR="00C0389E" w:rsidRPr="00D66C8F">
        <w:rPr>
          <w:rFonts w:ascii="Arial" w:hAnsi="Arial" w:cs="Arial"/>
        </w:rPr>
        <w:t xml:space="preserve"> </w:t>
      </w:r>
      <w:r w:rsidR="00C750FA" w:rsidRPr="00D66C8F">
        <w:rPr>
          <w:rFonts w:ascii="Arial" w:hAnsi="Arial" w:cs="Arial"/>
        </w:rPr>
        <w:t xml:space="preserve">Έργο ή/και Υποέργο ή/και Τμήμα Υποέργου, </w:t>
      </w:r>
      <w:r w:rsidR="00C0389E" w:rsidRPr="00D66C8F">
        <w:rPr>
          <w:rFonts w:ascii="Arial" w:hAnsi="Arial" w:cs="Arial"/>
        </w:rPr>
        <w:t>σύμφωνα με τα Παραρτήματα 1 &amp; 2 της παρούσης</w:t>
      </w:r>
      <w:r w:rsidR="00B550DF" w:rsidRPr="00D66C8F">
        <w:rPr>
          <w:rFonts w:ascii="Arial" w:hAnsi="Arial" w:cs="Arial"/>
        </w:rPr>
        <w:t>, ο χρόνος κήρυξης της έκπτωσης εναπόκειται στην απόλυτη κρίση του Εργοδότη και η άσκηση του δικαιώματος έκπτωσης κατά το χρόνο της επιλογής του Εργοδότη δεν είναι ούτε μπορεί σε καμία περίπτωση να ερμηνευτεί ως παραίτηση ή αποδυνάμωση του δικαιώματος του Εργοδότη.</w:t>
      </w:r>
    </w:p>
    <w:p w14:paraId="6735FFC4" w14:textId="77777777" w:rsidR="00BD4895" w:rsidRPr="00D66C8F" w:rsidRDefault="00BD4895">
      <w:pPr>
        <w:ind w:left="700" w:right="-1"/>
        <w:jc w:val="both"/>
        <w:rPr>
          <w:rFonts w:ascii="Arial" w:hAnsi="Arial" w:cs="Arial"/>
          <w:bCs/>
        </w:rPr>
      </w:pPr>
    </w:p>
    <w:p w14:paraId="6735FFC5" w14:textId="77777777" w:rsidR="00503529" w:rsidRPr="003027FB" w:rsidRDefault="00A04DF4" w:rsidP="005F41F4">
      <w:pPr>
        <w:pStyle w:val="ListParagraph"/>
        <w:numPr>
          <w:ilvl w:val="0"/>
          <w:numId w:val="12"/>
        </w:numPr>
        <w:tabs>
          <w:tab w:val="left" w:pos="1134"/>
        </w:tabs>
        <w:rPr>
          <w:rFonts w:ascii="Arial" w:hAnsi="Arial" w:cs="Arial"/>
          <w:b/>
        </w:rPr>
      </w:pPr>
      <w:r w:rsidRPr="00D66C8F">
        <w:rPr>
          <w:rFonts w:ascii="Arial" w:hAnsi="Arial" w:cs="Arial"/>
          <w:b/>
        </w:rPr>
        <w:t>ΔΙΚΑΙΩΜΑ ΕΥΡΕΣΙΤΕΧΝΙΑΣ –</w:t>
      </w:r>
      <w:r w:rsidR="00F52CA0">
        <w:rPr>
          <w:rFonts w:ascii="Arial" w:hAnsi="Arial" w:cs="Arial"/>
          <w:b/>
        </w:rPr>
        <w:t xml:space="preserve"> </w:t>
      </w:r>
      <w:r w:rsidRPr="00D66C8F">
        <w:rPr>
          <w:rFonts w:ascii="Arial" w:hAnsi="Arial" w:cs="Arial"/>
          <w:b/>
        </w:rPr>
        <w:t>ΚΥΡΙΟΤΗΤΑ ΠΝΕΥΜΑΤΙΚΩΝ ΔΙΚΑΙΩΜΑΤΩΝ</w:t>
      </w:r>
    </w:p>
    <w:p w14:paraId="6735FFC6" w14:textId="77777777" w:rsidR="00367797" w:rsidRPr="003027FB" w:rsidRDefault="00367797" w:rsidP="00367797">
      <w:pPr>
        <w:pStyle w:val="ListParagraph"/>
        <w:tabs>
          <w:tab w:val="left" w:pos="1134"/>
        </w:tabs>
        <w:ind w:left="928"/>
        <w:rPr>
          <w:rFonts w:ascii="Arial" w:hAnsi="Arial" w:cs="Arial"/>
          <w:b/>
        </w:rPr>
      </w:pPr>
    </w:p>
    <w:p w14:paraId="6735FFC7" w14:textId="77777777" w:rsidR="00BD4895" w:rsidRPr="00D66C8F" w:rsidRDefault="00D8290B" w:rsidP="003F236C">
      <w:pPr>
        <w:tabs>
          <w:tab w:val="left" w:pos="1418"/>
        </w:tabs>
        <w:ind w:left="567" w:right="-1"/>
        <w:jc w:val="both"/>
        <w:rPr>
          <w:rFonts w:ascii="Arial" w:hAnsi="Arial" w:cs="Arial"/>
        </w:rPr>
      </w:pPr>
      <w:r w:rsidRPr="00D66C8F">
        <w:rPr>
          <w:rFonts w:ascii="Arial" w:hAnsi="Arial" w:cs="Arial"/>
          <w:b/>
        </w:rPr>
        <w:t>20</w:t>
      </w:r>
      <w:r w:rsidR="004C74C5" w:rsidRPr="00D66C8F">
        <w:rPr>
          <w:rFonts w:ascii="Arial" w:hAnsi="Arial" w:cs="Arial"/>
          <w:b/>
        </w:rPr>
        <w:t>.1</w:t>
      </w:r>
      <w:r w:rsidR="00EB491F" w:rsidRPr="00D66C8F">
        <w:rPr>
          <w:rFonts w:ascii="Arial" w:hAnsi="Arial" w:cs="Arial"/>
        </w:rPr>
        <w:t xml:space="preserve"> </w:t>
      </w:r>
      <w:r w:rsidR="00B550DF" w:rsidRPr="00D66C8F">
        <w:rPr>
          <w:rFonts w:ascii="Arial" w:hAnsi="Arial" w:cs="Arial"/>
        </w:rPr>
        <w:t>Ο Εργολ</w:t>
      </w:r>
      <w:r w:rsidR="00267345" w:rsidRPr="00D66C8F">
        <w:rPr>
          <w:rFonts w:ascii="Arial" w:hAnsi="Arial" w:cs="Arial"/>
        </w:rPr>
        <w:t>άβος</w:t>
      </w:r>
      <w:r w:rsidR="00B550DF" w:rsidRPr="00D66C8F">
        <w:rPr>
          <w:rFonts w:ascii="Arial" w:hAnsi="Arial" w:cs="Arial"/>
        </w:rPr>
        <w:t xml:space="preserve"> εγγυάται στον</w:t>
      </w:r>
      <w:r w:rsidR="00267345" w:rsidRPr="00D66C8F">
        <w:rPr>
          <w:rFonts w:ascii="Arial" w:hAnsi="Arial" w:cs="Arial"/>
        </w:rPr>
        <w:t xml:space="preserve"> Εργοδότη</w:t>
      </w:r>
      <w:r w:rsidR="00B550DF" w:rsidRPr="00D66C8F">
        <w:rPr>
          <w:rFonts w:ascii="Arial" w:hAnsi="Arial" w:cs="Arial"/>
        </w:rPr>
        <w:t xml:space="preserve"> ότι το αντικείμενο της </w:t>
      </w:r>
      <w:r w:rsidR="00A10038" w:rsidRPr="00D66C8F">
        <w:rPr>
          <w:rFonts w:ascii="Arial" w:hAnsi="Arial" w:cs="Arial"/>
        </w:rPr>
        <w:t>παροχής του στ</w:t>
      </w:r>
      <w:r w:rsidR="0099101F" w:rsidRPr="00D66C8F">
        <w:rPr>
          <w:rFonts w:ascii="Arial" w:hAnsi="Arial" w:cs="Arial"/>
        </w:rPr>
        <w:t>ο</w:t>
      </w:r>
      <w:r w:rsidR="00A10038" w:rsidRPr="00D66C8F">
        <w:rPr>
          <w:rFonts w:ascii="Arial" w:hAnsi="Arial" w:cs="Arial"/>
        </w:rPr>
        <w:t xml:space="preserve"> πλαίσι</w:t>
      </w:r>
      <w:r w:rsidR="0099101F" w:rsidRPr="00D66C8F">
        <w:rPr>
          <w:rFonts w:ascii="Arial" w:hAnsi="Arial" w:cs="Arial"/>
        </w:rPr>
        <w:t>ο</w:t>
      </w:r>
      <w:r w:rsidR="00A10038" w:rsidRPr="00D66C8F">
        <w:rPr>
          <w:rFonts w:ascii="Arial" w:hAnsi="Arial" w:cs="Arial"/>
        </w:rPr>
        <w:t xml:space="preserve"> της </w:t>
      </w:r>
      <w:r w:rsidR="00B550DF" w:rsidRPr="00D66C8F">
        <w:rPr>
          <w:rFonts w:ascii="Arial" w:hAnsi="Arial" w:cs="Arial"/>
        </w:rPr>
        <w:t>παρούσας Σύμβασης είναι απαλλαγμένο από κάθε δικαίωμα οποιουδήποτε τρίτου, που απορρέει από τις διατάξεις της Ελληνικής ή αλλοδαπής Νομοθεσίας περί προστασίας της Πνευματικής και της Βιομηχανικής ιδιοκτησίας και των διπλωμάτων ευρεσιτεχνίας, που εκδίδονται οπουδήποτε για λογαριασμό τρίτων, ευθυνόμενος για αποκατάσταση κάθε ζημίας, που θα υποστεί ο Εργοδότης, ένεκα τυχόν προβολής τέτοιων δικαιωμάτων τρίτων.</w:t>
      </w:r>
    </w:p>
    <w:p w14:paraId="6735FFC8" w14:textId="77777777" w:rsidR="00BD4895" w:rsidRPr="00D66C8F" w:rsidRDefault="00D8290B" w:rsidP="00D35F22">
      <w:pPr>
        <w:ind w:left="567" w:right="-1"/>
        <w:jc w:val="both"/>
        <w:rPr>
          <w:rFonts w:ascii="Arial" w:hAnsi="Arial" w:cs="Arial"/>
        </w:rPr>
      </w:pPr>
      <w:r w:rsidRPr="00D66C8F">
        <w:rPr>
          <w:rFonts w:ascii="Arial" w:hAnsi="Arial" w:cs="Arial"/>
          <w:b/>
        </w:rPr>
        <w:t>20</w:t>
      </w:r>
      <w:r w:rsidR="004C74C5" w:rsidRPr="00D66C8F">
        <w:rPr>
          <w:rFonts w:ascii="Arial" w:hAnsi="Arial" w:cs="Arial"/>
          <w:b/>
        </w:rPr>
        <w:t>.2</w:t>
      </w:r>
      <w:r w:rsidR="00EB491F" w:rsidRPr="00D66C8F">
        <w:rPr>
          <w:rFonts w:ascii="Arial" w:hAnsi="Arial" w:cs="Arial"/>
        </w:rPr>
        <w:t xml:space="preserve"> </w:t>
      </w:r>
      <w:r w:rsidR="00B550DF" w:rsidRPr="00D66C8F">
        <w:rPr>
          <w:rFonts w:ascii="Arial" w:hAnsi="Arial" w:cs="Arial"/>
        </w:rPr>
        <w:t>Ιδιαίτερα ο Εργολ</w:t>
      </w:r>
      <w:r w:rsidR="00A10038" w:rsidRPr="00D66C8F">
        <w:rPr>
          <w:rFonts w:ascii="Arial" w:hAnsi="Arial" w:cs="Arial"/>
        </w:rPr>
        <w:t>άβος</w:t>
      </w:r>
      <w:r w:rsidR="00B550DF" w:rsidRPr="00D66C8F">
        <w:rPr>
          <w:rFonts w:ascii="Arial" w:hAnsi="Arial" w:cs="Arial"/>
        </w:rPr>
        <w:t xml:space="preserve"> αποδέχεται σαν δική του οποιαδήποτε τυχόν υποχρέωση </w:t>
      </w:r>
      <w:r w:rsidR="00A10038" w:rsidRPr="00D66C8F">
        <w:rPr>
          <w:rFonts w:ascii="Arial" w:hAnsi="Arial" w:cs="Arial"/>
        </w:rPr>
        <w:t>προκύψει σε βάρος του Εργοδότη</w:t>
      </w:r>
      <w:r w:rsidR="00B550DF" w:rsidRPr="00D66C8F">
        <w:rPr>
          <w:rFonts w:ascii="Arial" w:hAnsi="Arial" w:cs="Arial"/>
        </w:rPr>
        <w:t xml:space="preserve"> έναντι οποιουδήποτε τρίτου, η οποία απορρέει από τις πιο πάνω διατάξεις εξαιτίας της χρησιμοποίησης απ' αυτόν υλικού, μηχανημάτων ή εξαρτημάτων ή μεθόδων ή λογισμικού, που προστατεύονται από τέτοιες Νομοθεσίες και διπλώματα ευρεσιτεχνιών</w:t>
      </w:r>
      <w:r w:rsidR="0099101F" w:rsidRPr="00D66C8F">
        <w:rPr>
          <w:rFonts w:ascii="Arial" w:hAnsi="Arial" w:cs="Arial"/>
        </w:rPr>
        <w:t>.</w:t>
      </w:r>
      <w:r w:rsidR="00B550DF" w:rsidRPr="00D66C8F">
        <w:rPr>
          <w:rFonts w:ascii="Arial" w:hAnsi="Arial" w:cs="Arial"/>
        </w:rPr>
        <w:t xml:space="preserve"> </w:t>
      </w:r>
    </w:p>
    <w:p w14:paraId="6735FFC9" w14:textId="77777777" w:rsidR="00BD4895" w:rsidRPr="00D66C8F" w:rsidRDefault="00D8290B" w:rsidP="00D35F22">
      <w:pPr>
        <w:ind w:left="567" w:right="-1"/>
        <w:jc w:val="both"/>
        <w:rPr>
          <w:rFonts w:ascii="Arial" w:hAnsi="Arial" w:cs="Arial"/>
        </w:rPr>
      </w:pPr>
      <w:r w:rsidRPr="00D66C8F">
        <w:rPr>
          <w:rFonts w:ascii="Arial" w:hAnsi="Arial" w:cs="Arial"/>
          <w:b/>
        </w:rPr>
        <w:t>20</w:t>
      </w:r>
      <w:r w:rsidR="004C74C5" w:rsidRPr="00D66C8F">
        <w:rPr>
          <w:rFonts w:ascii="Arial" w:hAnsi="Arial" w:cs="Arial"/>
          <w:b/>
        </w:rPr>
        <w:t>.3</w:t>
      </w:r>
      <w:r w:rsidR="00EB491F" w:rsidRPr="00D66C8F">
        <w:rPr>
          <w:rFonts w:ascii="Arial" w:hAnsi="Arial" w:cs="Arial"/>
        </w:rPr>
        <w:t xml:space="preserve"> </w:t>
      </w:r>
      <w:r w:rsidR="00B550DF" w:rsidRPr="00D66C8F">
        <w:rPr>
          <w:rFonts w:ascii="Arial" w:hAnsi="Arial" w:cs="Arial"/>
        </w:rPr>
        <w:t xml:space="preserve">Ο </w:t>
      </w:r>
      <w:r w:rsidR="00A10038" w:rsidRPr="00D66C8F">
        <w:rPr>
          <w:rFonts w:ascii="Arial" w:hAnsi="Arial" w:cs="Arial"/>
        </w:rPr>
        <w:t xml:space="preserve">Εργολάβος </w:t>
      </w:r>
      <w:r w:rsidR="00B550DF" w:rsidRPr="00D66C8F">
        <w:rPr>
          <w:rFonts w:ascii="Arial" w:hAnsi="Arial" w:cs="Arial"/>
        </w:rPr>
        <w:t xml:space="preserve">υποχρεούται σε κάθε περίπτωση, να διασφαλίζει τον Εργοδότη από οποιαδήποτε απαίτηση, που ενδεχόμενα θα μπορούσε να προβληθεί από τρίτους κατά του </w:t>
      </w:r>
      <w:r w:rsidR="00A10038" w:rsidRPr="00D66C8F">
        <w:rPr>
          <w:rFonts w:ascii="Arial" w:hAnsi="Arial" w:cs="Arial"/>
        </w:rPr>
        <w:t xml:space="preserve">ιδίου </w:t>
      </w:r>
      <w:r w:rsidR="00B550DF" w:rsidRPr="00D66C8F">
        <w:rPr>
          <w:rFonts w:ascii="Arial" w:hAnsi="Arial" w:cs="Arial"/>
        </w:rPr>
        <w:t>ή του Εργοδότη σύμφωνα με τις πιο πάνω διατάξεις της Ελληνικής ή αλλοδαπής Νομοθεσίας και τα γενικά διεθνώς ισχύοντα περί δικαιωμάτων πνευματικής και βιομηχανικής ιδιοκτησίας και προνομίων ευρεσιτεχνίας, ιδιαίτερα ένεκα της χρήσης ή της με οποιονδήποτε τρόπο διάθεσης από μέρους του Εργοδότη του αντικειμένου της παρούσας Σύμβασης.</w:t>
      </w:r>
    </w:p>
    <w:p w14:paraId="6735FFCA" w14:textId="77777777" w:rsidR="00BD4895" w:rsidRPr="00D66C8F" w:rsidRDefault="00D8290B" w:rsidP="00D35F22">
      <w:pPr>
        <w:ind w:left="567"/>
        <w:jc w:val="both"/>
        <w:rPr>
          <w:rFonts w:ascii="Arial" w:hAnsi="Arial" w:cs="Arial"/>
        </w:rPr>
      </w:pPr>
      <w:r w:rsidRPr="00D66C8F">
        <w:rPr>
          <w:rFonts w:ascii="Arial" w:hAnsi="Arial" w:cs="Arial"/>
          <w:b/>
          <w:bCs/>
        </w:rPr>
        <w:t>20</w:t>
      </w:r>
      <w:r w:rsidR="004C74C5" w:rsidRPr="00D66C8F">
        <w:rPr>
          <w:rFonts w:ascii="Arial" w:hAnsi="Arial" w:cs="Arial"/>
          <w:b/>
          <w:bCs/>
        </w:rPr>
        <w:t>.4</w:t>
      </w:r>
      <w:r w:rsidR="00EB491F" w:rsidRPr="00D66C8F">
        <w:rPr>
          <w:rFonts w:ascii="Arial" w:hAnsi="Arial" w:cs="Arial"/>
          <w:bCs/>
        </w:rPr>
        <w:t xml:space="preserve"> </w:t>
      </w:r>
      <w:r w:rsidR="00B550DF" w:rsidRPr="00D66C8F">
        <w:rPr>
          <w:rFonts w:ascii="Arial" w:hAnsi="Arial" w:cs="Arial"/>
          <w:bCs/>
        </w:rPr>
        <w:t>Σε περίπτωση που κάποιος τρίτος προβάλλει εν γένει αξίωση, απορρέουσα από διατάξεις της ελληνικής ή αλλοδαπής νομοθεσίας περί προστασίας της πνευματικής και βιομηχανικής ιδιοκτησίας (συμπεριλαμβανομένων και των δικαιωμάτων ευρεσιτεχνίας), εναντίον του Εργοδότη, ο Εργολ</w:t>
      </w:r>
      <w:r w:rsidR="00A10038" w:rsidRPr="00D66C8F">
        <w:rPr>
          <w:rFonts w:ascii="Arial" w:hAnsi="Arial" w:cs="Arial"/>
          <w:bCs/>
        </w:rPr>
        <w:t>άβος</w:t>
      </w:r>
      <w:r w:rsidR="00B550DF" w:rsidRPr="00D66C8F">
        <w:rPr>
          <w:rFonts w:ascii="Arial" w:hAnsi="Arial" w:cs="Arial"/>
          <w:bCs/>
        </w:rPr>
        <w:t xml:space="preserve"> υποχρεούται, κατόπιν σχετικής έγγραφης ειδοποίησης του Εργοδότη, να προβεί άμεσα, με αποκλειστικά δικά του έξοδα, στη συμβιβαστική επίλυση της δημιουργηθείσας διαφοράς με σκοπό τη συνέχιση της εκτέλεσης της παρούσας και να ενημερώσει σχετικά εγγράφως τον Εργοδότη</w:t>
      </w:r>
      <w:r w:rsidR="00A10038" w:rsidRPr="00D66C8F">
        <w:rPr>
          <w:rFonts w:ascii="Arial" w:hAnsi="Arial" w:cs="Arial"/>
          <w:bCs/>
        </w:rPr>
        <w:t xml:space="preserve"> για τις ενέργειές του αυτές.</w:t>
      </w:r>
    </w:p>
    <w:p w14:paraId="6735FFCB" w14:textId="77777777" w:rsidR="00BD4895" w:rsidRPr="00D66C8F" w:rsidRDefault="00D8290B" w:rsidP="00D35F22">
      <w:pPr>
        <w:ind w:left="567"/>
        <w:jc w:val="both"/>
        <w:rPr>
          <w:rFonts w:ascii="Arial" w:hAnsi="Arial" w:cs="Arial"/>
        </w:rPr>
      </w:pPr>
      <w:r w:rsidRPr="00D66C8F">
        <w:rPr>
          <w:rFonts w:ascii="Arial" w:hAnsi="Arial" w:cs="Arial"/>
          <w:b/>
        </w:rPr>
        <w:t>20</w:t>
      </w:r>
      <w:r w:rsidR="004C74C5" w:rsidRPr="00D66C8F">
        <w:rPr>
          <w:rFonts w:ascii="Arial" w:hAnsi="Arial" w:cs="Arial"/>
          <w:b/>
        </w:rPr>
        <w:t>.5</w:t>
      </w:r>
      <w:r w:rsidR="00EB491F" w:rsidRPr="00D66C8F">
        <w:rPr>
          <w:rFonts w:ascii="Arial" w:hAnsi="Arial" w:cs="Arial"/>
        </w:rPr>
        <w:t xml:space="preserve"> </w:t>
      </w:r>
      <w:r w:rsidR="00B550DF" w:rsidRPr="00D66C8F">
        <w:rPr>
          <w:rFonts w:ascii="Arial" w:hAnsi="Arial" w:cs="Arial"/>
        </w:rPr>
        <w:t>Σε περίπτωση που κάποιος τρίτος στραφεί δικαστικά εναντίον του Εργοδότη για παραβίαση αξίωσης</w:t>
      </w:r>
      <w:r w:rsidR="00B550DF" w:rsidRPr="00D66C8F">
        <w:rPr>
          <w:rFonts w:ascii="Arial" w:hAnsi="Arial" w:cs="Arial"/>
          <w:b/>
          <w:bCs/>
        </w:rPr>
        <w:t xml:space="preserve"> </w:t>
      </w:r>
      <w:r w:rsidR="00B550DF" w:rsidRPr="00D66C8F">
        <w:rPr>
          <w:rFonts w:ascii="Arial" w:hAnsi="Arial" w:cs="Arial"/>
          <w:bCs/>
        </w:rPr>
        <w:t>απορρέουσας από διατάξεις της ελληνικής ή αλλοδαπής νομοθεσίας περί προστασίας της πνευματικής και βιομηχανικής ιδιοκτησίας (συμπεριλαμβανομένων και των δικαιωμάτων ευρεσιτεχνίας)</w:t>
      </w:r>
      <w:r w:rsidR="00B550DF" w:rsidRPr="00D66C8F">
        <w:rPr>
          <w:rFonts w:ascii="Arial" w:hAnsi="Arial" w:cs="Arial"/>
        </w:rPr>
        <w:t>, ο Εργολ</w:t>
      </w:r>
      <w:r w:rsidR="009818A8" w:rsidRPr="00D66C8F">
        <w:rPr>
          <w:rFonts w:ascii="Arial" w:hAnsi="Arial" w:cs="Arial"/>
        </w:rPr>
        <w:t>άβο</w:t>
      </w:r>
      <w:r w:rsidR="00B550DF" w:rsidRPr="00D66C8F">
        <w:rPr>
          <w:rFonts w:ascii="Arial" w:hAnsi="Arial" w:cs="Arial"/>
        </w:rPr>
        <w:t>ς υποχρεούται να παρέμβει</w:t>
      </w:r>
      <w:r w:rsidR="009818A8" w:rsidRPr="00D66C8F">
        <w:rPr>
          <w:rFonts w:ascii="Arial" w:hAnsi="Arial" w:cs="Arial"/>
        </w:rPr>
        <w:t>,</w:t>
      </w:r>
      <w:r w:rsidR="00B550DF" w:rsidRPr="00D66C8F">
        <w:rPr>
          <w:rFonts w:ascii="Arial" w:hAnsi="Arial" w:cs="Arial"/>
        </w:rPr>
        <w:t xml:space="preserve"> μόλις προσεπικληθεί ως δικονομικός εγγυητής στη δίκη υπέρ του Εργοδότη, με έξοδά του (του Εργο</w:t>
      </w:r>
      <w:r w:rsidR="009818A8" w:rsidRPr="00D66C8F">
        <w:rPr>
          <w:rFonts w:ascii="Arial" w:hAnsi="Arial" w:cs="Arial"/>
        </w:rPr>
        <w:t>λάβου</w:t>
      </w:r>
      <w:r w:rsidR="00B550DF" w:rsidRPr="00D66C8F">
        <w:rPr>
          <w:rFonts w:ascii="Arial" w:hAnsi="Arial" w:cs="Arial"/>
        </w:rPr>
        <w:t xml:space="preserve">), να υπεισέλθει στη θέση του Εργοδότη ως κύριος διάδικος, άλλως εάν δηλαδή για οποιονδήποτε λόγο δεν καταστεί κύριος διάδικος, να καταβάλει στον Εργοδότη κάθε ποσό που τυχόν επιδικαστεί τελεσίδικα υπέρ τρίτων και κατά του Εργοδότη για κεφάλαιο, τόκους και δικαστική δαπάνη και να αποζημιώσει πλήρως τον τρίτο απαλλάσσοντας από κάθε ευθύνη τον Εργοδότη. Η παρούσα υποχρέωση υφίσταται κατόπιν σχετικής έγγραφης ειδοποιήσεως </w:t>
      </w:r>
      <w:r w:rsidR="009818A8" w:rsidRPr="00D66C8F">
        <w:rPr>
          <w:rFonts w:ascii="Arial" w:hAnsi="Arial" w:cs="Arial"/>
        </w:rPr>
        <w:t>ή κοινοποιήσεως σχετικού δικογράφου από τον</w:t>
      </w:r>
      <w:r w:rsidR="00B550DF" w:rsidRPr="00D66C8F">
        <w:rPr>
          <w:rFonts w:ascii="Arial" w:hAnsi="Arial" w:cs="Arial"/>
        </w:rPr>
        <w:t xml:space="preserve"> Εργοδότη προς τον Εργολ</w:t>
      </w:r>
      <w:r w:rsidR="009818A8" w:rsidRPr="00D66C8F">
        <w:rPr>
          <w:rFonts w:ascii="Arial" w:hAnsi="Arial" w:cs="Arial"/>
        </w:rPr>
        <w:t>άβο.</w:t>
      </w:r>
      <w:r w:rsidR="00B550DF" w:rsidRPr="00D66C8F">
        <w:rPr>
          <w:rFonts w:ascii="Arial" w:hAnsi="Arial" w:cs="Arial"/>
        </w:rPr>
        <w:t xml:space="preserve"> </w:t>
      </w:r>
    </w:p>
    <w:p w14:paraId="6735FFCC" w14:textId="77777777" w:rsidR="00BD4895" w:rsidRPr="00D66C8F" w:rsidRDefault="00D8290B" w:rsidP="00D35F22">
      <w:pPr>
        <w:ind w:left="567"/>
        <w:jc w:val="both"/>
        <w:rPr>
          <w:rFonts w:ascii="Arial" w:hAnsi="Arial" w:cs="Arial"/>
        </w:rPr>
      </w:pPr>
      <w:r w:rsidRPr="00D66C8F">
        <w:rPr>
          <w:rFonts w:ascii="Arial" w:hAnsi="Arial" w:cs="Arial"/>
          <w:b/>
        </w:rPr>
        <w:lastRenderedPageBreak/>
        <w:t>20</w:t>
      </w:r>
      <w:r w:rsidR="004C74C5" w:rsidRPr="00D66C8F">
        <w:rPr>
          <w:rFonts w:ascii="Arial" w:hAnsi="Arial" w:cs="Arial"/>
          <w:b/>
        </w:rPr>
        <w:t>.6</w:t>
      </w:r>
      <w:r w:rsidR="00EB491F" w:rsidRPr="00D66C8F">
        <w:rPr>
          <w:rFonts w:ascii="Arial" w:hAnsi="Arial" w:cs="Arial"/>
        </w:rPr>
        <w:t xml:space="preserve"> </w:t>
      </w:r>
      <w:r w:rsidR="00B550DF" w:rsidRPr="00D66C8F">
        <w:rPr>
          <w:rFonts w:ascii="Arial" w:hAnsi="Arial" w:cs="Arial"/>
        </w:rPr>
        <w:t>Ο Εργοδότης υποχρεούται να ειδοποιεί εγγράφως και χωρίς καθυστέρηση τον Εργολ</w:t>
      </w:r>
      <w:r w:rsidR="009818A8" w:rsidRPr="00D66C8F">
        <w:rPr>
          <w:rFonts w:ascii="Arial" w:hAnsi="Arial" w:cs="Arial"/>
        </w:rPr>
        <w:t>άβο</w:t>
      </w:r>
      <w:r w:rsidR="00B550DF" w:rsidRPr="00D66C8F">
        <w:rPr>
          <w:rFonts w:ascii="Arial" w:hAnsi="Arial" w:cs="Arial"/>
        </w:rPr>
        <w:t xml:space="preserve"> για κάθε απαίτηση ή διαμαρτυρία ή αξίωση σχετική με την παραβίαση δικαιωμάτων πνευματικής και βιομηχανικής ιδιοκτησίας  και ευρεσιτεχνίας, που προβάλλεται από τρίτους και αφορά το αντικείμενο της Σύμβασης.</w:t>
      </w:r>
    </w:p>
    <w:p w14:paraId="6735FFCD" w14:textId="77777777" w:rsidR="00BD4895" w:rsidRPr="00D66C8F" w:rsidRDefault="00D8290B" w:rsidP="00D35F22">
      <w:pPr>
        <w:ind w:left="567" w:right="-1"/>
        <w:jc w:val="both"/>
        <w:rPr>
          <w:rFonts w:ascii="Arial" w:hAnsi="Arial" w:cs="Arial"/>
        </w:rPr>
      </w:pPr>
      <w:r w:rsidRPr="00D66C8F">
        <w:rPr>
          <w:rFonts w:ascii="Arial" w:hAnsi="Arial" w:cs="Arial"/>
          <w:b/>
        </w:rPr>
        <w:t>20</w:t>
      </w:r>
      <w:r w:rsidR="004C74C5" w:rsidRPr="00D66C8F">
        <w:rPr>
          <w:rFonts w:ascii="Arial" w:hAnsi="Arial" w:cs="Arial"/>
          <w:b/>
        </w:rPr>
        <w:t>.7</w:t>
      </w:r>
      <w:r w:rsidR="00EB491F" w:rsidRPr="00D66C8F">
        <w:rPr>
          <w:rFonts w:ascii="Arial" w:hAnsi="Arial" w:cs="Arial"/>
        </w:rPr>
        <w:t xml:space="preserve"> </w:t>
      </w:r>
      <w:r w:rsidR="00B550DF" w:rsidRPr="00D66C8F">
        <w:rPr>
          <w:rFonts w:ascii="Arial" w:hAnsi="Arial" w:cs="Arial"/>
        </w:rPr>
        <w:t>Σε περίπτωση που παρεμποδίζεται η χρήση</w:t>
      </w:r>
      <w:r w:rsidR="0099101F" w:rsidRPr="00D66C8F">
        <w:rPr>
          <w:rFonts w:ascii="Arial" w:hAnsi="Arial" w:cs="Arial"/>
        </w:rPr>
        <w:t xml:space="preserve"> του Έργου ή/και των Υποέργων</w:t>
      </w:r>
      <w:r w:rsidR="00B550DF" w:rsidRPr="00D66C8F">
        <w:rPr>
          <w:rFonts w:ascii="Arial" w:hAnsi="Arial" w:cs="Arial"/>
        </w:rPr>
        <w:t xml:space="preserve"> </w:t>
      </w:r>
      <w:r w:rsidR="0099101F" w:rsidRPr="00D66C8F">
        <w:rPr>
          <w:rFonts w:ascii="Arial" w:hAnsi="Arial" w:cs="Arial"/>
        </w:rPr>
        <w:t xml:space="preserve">ή/και </w:t>
      </w:r>
      <w:r w:rsidR="00C0389E" w:rsidRPr="00D66C8F">
        <w:rPr>
          <w:rFonts w:ascii="Arial" w:hAnsi="Arial" w:cs="Arial"/>
        </w:rPr>
        <w:t>Τ</w:t>
      </w:r>
      <w:r w:rsidR="00FA4BDA" w:rsidRPr="00D66C8F">
        <w:rPr>
          <w:rFonts w:ascii="Arial" w:hAnsi="Arial" w:cs="Arial"/>
        </w:rPr>
        <w:t>μήματος/</w:t>
      </w:r>
      <w:r w:rsidR="00C0389E" w:rsidRPr="00D66C8F">
        <w:rPr>
          <w:rFonts w:ascii="Arial" w:hAnsi="Arial" w:cs="Arial"/>
        </w:rPr>
        <w:t>Τ</w:t>
      </w:r>
      <w:r w:rsidR="00FA4BDA" w:rsidRPr="00D66C8F">
        <w:rPr>
          <w:rFonts w:ascii="Arial" w:hAnsi="Arial" w:cs="Arial"/>
        </w:rPr>
        <w:t xml:space="preserve">μημάτων Υποέργου/Υποέργων </w:t>
      </w:r>
      <w:r w:rsidR="00B550DF" w:rsidRPr="00D66C8F">
        <w:rPr>
          <w:rFonts w:ascii="Arial" w:hAnsi="Arial" w:cs="Arial"/>
        </w:rPr>
        <w:t>της παρούσας από τον Εργοδότη λόγω προσβολής δικαιωμάτων πνευματικής/βιομηχανικής ιδιοκτησίας τρίτων, ο Εργολ</w:t>
      </w:r>
      <w:r w:rsidR="009818A8" w:rsidRPr="00D66C8F">
        <w:rPr>
          <w:rFonts w:ascii="Arial" w:hAnsi="Arial" w:cs="Arial"/>
        </w:rPr>
        <w:t>άβος</w:t>
      </w:r>
      <w:r w:rsidR="00B550DF" w:rsidRPr="00D66C8F">
        <w:rPr>
          <w:rFonts w:ascii="Arial" w:hAnsi="Arial" w:cs="Arial"/>
        </w:rPr>
        <w:t xml:space="preserve"> υποχρεούται, με δικά του αποκλειστικά έξοδα και αδαπάνως για τον Εργοδότη, να αντικαταστήσει ή να τροποποιήσει το Έργο </w:t>
      </w:r>
      <w:r w:rsidR="009818A8" w:rsidRPr="00D66C8F">
        <w:rPr>
          <w:rFonts w:ascii="Arial" w:hAnsi="Arial" w:cs="Arial"/>
        </w:rPr>
        <w:t>ή/και τα Υποέργα</w:t>
      </w:r>
      <w:r w:rsidR="00FA4BDA" w:rsidRPr="00D66C8F">
        <w:rPr>
          <w:rFonts w:ascii="Arial" w:hAnsi="Arial" w:cs="Arial"/>
        </w:rPr>
        <w:t xml:space="preserve"> ή/και τα </w:t>
      </w:r>
      <w:r w:rsidR="0099101F" w:rsidRPr="00D66C8F">
        <w:rPr>
          <w:rFonts w:ascii="Arial" w:hAnsi="Arial" w:cs="Arial"/>
        </w:rPr>
        <w:t>Τ</w:t>
      </w:r>
      <w:r w:rsidR="00FA4BDA" w:rsidRPr="00D66C8F">
        <w:rPr>
          <w:rFonts w:ascii="Arial" w:hAnsi="Arial" w:cs="Arial"/>
        </w:rPr>
        <w:t>μήματα Υποέργων</w:t>
      </w:r>
      <w:r w:rsidR="009818A8" w:rsidRPr="00D66C8F">
        <w:rPr>
          <w:rFonts w:ascii="Arial" w:hAnsi="Arial" w:cs="Arial"/>
        </w:rPr>
        <w:t xml:space="preserve"> </w:t>
      </w:r>
      <w:r w:rsidR="00B550DF" w:rsidRPr="00D66C8F">
        <w:rPr>
          <w:rFonts w:ascii="Arial" w:hAnsi="Arial" w:cs="Arial"/>
        </w:rPr>
        <w:t>ώστε να μην προσβάλει τα ως άνω δικαιώματα τρίτων. Η εν λόγω αντικατάσταση/τροποποίηση θα πρέπει να διασφαλίζει ότι οι το Έργο</w:t>
      </w:r>
      <w:r w:rsidR="009818A8" w:rsidRPr="00D66C8F">
        <w:rPr>
          <w:rFonts w:ascii="Arial" w:hAnsi="Arial" w:cs="Arial"/>
        </w:rPr>
        <w:t xml:space="preserve"> ή/και τα Υποέργα</w:t>
      </w:r>
      <w:r w:rsidR="00FA4BDA" w:rsidRPr="00D66C8F">
        <w:rPr>
          <w:rFonts w:ascii="Arial" w:hAnsi="Arial" w:cs="Arial"/>
        </w:rPr>
        <w:t xml:space="preserve"> ή/και </w:t>
      </w:r>
      <w:r w:rsidR="0099101F" w:rsidRPr="00D66C8F">
        <w:rPr>
          <w:rFonts w:ascii="Arial" w:hAnsi="Arial" w:cs="Arial"/>
        </w:rPr>
        <w:t>Τ</w:t>
      </w:r>
      <w:r w:rsidR="00FA4BDA" w:rsidRPr="00D66C8F">
        <w:rPr>
          <w:rFonts w:ascii="Arial" w:hAnsi="Arial" w:cs="Arial"/>
        </w:rPr>
        <w:t>μήματα Υποέργων</w:t>
      </w:r>
      <w:r w:rsidR="00B550DF" w:rsidRPr="00D66C8F">
        <w:rPr>
          <w:rFonts w:ascii="Arial" w:hAnsi="Arial" w:cs="Arial"/>
        </w:rPr>
        <w:t xml:space="preserve"> θα  είναι πλήρως σύμφωνο</w:t>
      </w:r>
      <w:r w:rsidR="009818A8" w:rsidRPr="00D66C8F">
        <w:rPr>
          <w:rFonts w:ascii="Arial" w:hAnsi="Arial" w:cs="Arial"/>
        </w:rPr>
        <w:t>/α</w:t>
      </w:r>
      <w:r w:rsidR="00B550DF" w:rsidRPr="00D66C8F">
        <w:rPr>
          <w:rFonts w:ascii="Arial" w:hAnsi="Arial" w:cs="Arial"/>
        </w:rPr>
        <w:t xml:space="preserve"> με τους όρους και τις προδιαγραφές της παρούσας. Στην περίπτωση που ο Εργολ</w:t>
      </w:r>
      <w:r w:rsidR="009818A8" w:rsidRPr="00D66C8F">
        <w:rPr>
          <w:rFonts w:ascii="Arial" w:hAnsi="Arial" w:cs="Arial"/>
        </w:rPr>
        <w:t>άβο</w:t>
      </w:r>
      <w:r w:rsidR="00B550DF" w:rsidRPr="00D66C8F">
        <w:rPr>
          <w:rFonts w:ascii="Arial" w:hAnsi="Arial" w:cs="Arial"/>
        </w:rPr>
        <w:t>ς δεν εκπληρώσει την ανωτέρω υποχρέωσή του για οποιονδήποτε λόγο, οφείλει να επιστρέψει στον Εργοδότη το τίμημα</w:t>
      </w:r>
      <w:r w:rsidR="00893DF3" w:rsidRPr="00D66C8F">
        <w:rPr>
          <w:rFonts w:ascii="Arial" w:hAnsi="Arial" w:cs="Arial"/>
        </w:rPr>
        <w:t xml:space="preserve"> </w:t>
      </w:r>
      <w:r w:rsidR="00B550DF" w:rsidRPr="00D66C8F">
        <w:rPr>
          <w:rFonts w:ascii="Arial" w:hAnsi="Arial" w:cs="Arial"/>
        </w:rPr>
        <w:t xml:space="preserve"> που τυχόν καταβλήθηκε για το Έργο</w:t>
      </w:r>
      <w:r w:rsidR="00FA4BDA" w:rsidRPr="00D66C8F">
        <w:rPr>
          <w:rFonts w:ascii="Arial" w:hAnsi="Arial" w:cs="Arial"/>
        </w:rPr>
        <w:t xml:space="preserve"> ή/και το </w:t>
      </w:r>
      <w:r w:rsidR="009818A8" w:rsidRPr="00D66C8F">
        <w:rPr>
          <w:rFonts w:ascii="Arial" w:hAnsi="Arial" w:cs="Arial"/>
        </w:rPr>
        <w:t>Υποέργο</w:t>
      </w:r>
      <w:r w:rsidR="00FA4BDA" w:rsidRPr="00D66C8F">
        <w:rPr>
          <w:rFonts w:ascii="Arial" w:hAnsi="Arial" w:cs="Arial"/>
        </w:rPr>
        <w:t xml:space="preserve"> ή/και </w:t>
      </w:r>
      <w:r w:rsidR="00C0389E" w:rsidRPr="00D66C8F">
        <w:rPr>
          <w:rFonts w:ascii="Arial" w:hAnsi="Arial" w:cs="Arial"/>
        </w:rPr>
        <w:t>Τ</w:t>
      </w:r>
      <w:r w:rsidR="00FA4BDA" w:rsidRPr="00D66C8F">
        <w:rPr>
          <w:rFonts w:ascii="Arial" w:hAnsi="Arial" w:cs="Arial"/>
        </w:rPr>
        <w:t>μήμα Υποέργου/Υποέργων</w:t>
      </w:r>
      <w:r w:rsidR="00893DF3" w:rsidRPr="00D66C8F">
        <w:rPr>
          <w:rFonts w:ascii="Arial" w:hAnsi="Arial" w:cs="Arial"/>
        </w:rPr>
        <w:t>,</w:t>
      </w:r>
      <w:r w:rsidR="00FA4BDA" w:rsidRPr="00D66C8F">
        <w:rPr>
          <w:rFonts w:ascii="Arial" w:hAnsi="Arial" w:cs="Arial"/>
        </w:rPr>
        <w:t xml:space="preserve"> </w:t>
      </w:r>
      <w:r w:rsidR="00B550DF" w:rsidRPr="00D66C8F">
        <w:rPr>
          <w:rFonts w:ascii="Arial" w:hAnsi="Arial" w:cs="Arial"/>
        </w:rPr>
        <w:t xml:space="preserve"> του οποίου παρεμποδίστηκε η χρήση, του Εργοδότη ρητώς </w:t>
      </w:r>
      <w:r w:rsidR="00893DF3" w:rsidRPr="00D66C8F">
        <w:rPr>
          <w:rFonts w:ascii="Arial" w:hAnsi="Arial" w:cs="Arial"/>
        </w:rPr>
        <w:t xml:space="preserve">επιφυλασσομένου </w:t>
      </w:r>
      <w:r w:rsidR="00B550DF" w:rsidRPr="00D66C8F">
        <w:rPr>
          <w:rFonts w:ascii="Arial" w:hAnsi="Arial" w:cs="Arial"/>
        </w:rPr>
        <w:t>όλων των δικαιωμάτων</w:t>
      </w:r>
      <w:r w:rsidR="00893DF3" w:rsidRPr="00D66C8F">
        <w:rPr>
          <w:rFonts w:ascii="Arial" w:hAnsi="Arial" w:cs="Arial"/>
        </w:rPr>
        <w:t xml:space="preserve"> του</w:t>
      </w:r>
      <w:r w:rsidR="00B550DF" w:rsidRPr="00D66C8F">
        <w:rPr>
          <w:rFonts w:ascii="Arial" w:hAnsi="Arial" w:cs="Arial"/>
        </w:rPr>
        <w:t xml:space="preserve">, ιδίως δε του δικαιώματός του για αποζημίωση. </w:t>
      </w:r>
    </w:p>
    <w:p w14:paraId="6735FFCE" w14:textId="77777777" w:rsidR="00BD4895" w:rsidRPr="00D66C8F" w:rsidRDefault="00D8290B" w:rsidP="00D35F22">
      <w:pPr>
        <w:tabs>
          <w:tab w:val="left" w:pos="567"/>
          <w:tab w:val="left" w:pos="851"/>
          <w:tab w:val="left" w:pos="1134"/>
        </w:tabs>
        <w:ind w:left="567" w:right="-1"/>
        <w:jc w:val="both"/>
        <w:rPr>
          <w:rFonts w:ascii="Arial" w:hAnsi="Arial" w:cs="Arial"/>
        </w:rPr>
      </w:pPr>
      <w:r w:rsidRPr="00D66C8F">
        <w:rPr>
          <w:rFonts w:ascii="Arial" w:hAnsi="Arial" w:cs="Arial"/>
          <w:b/>
        </w:rPr>
        <w:t>20</w:t>
      </w:r>
      <w:r w:rsidR="004C74C5" w:rsidRPr="00D66C8F">
        <w:rPr>
          <w:rFonts w:ascii="Arial" w:hAnsi="Arial" w:cs="Arial"/>
          <w:b/>
        </w:rPr>
        <w:t>.8</w:t>
      </w:r>
      <w:r w:rsidR="00EB491F" w:rsidRPr="00D66C8F">
        <w:rPr>
          <w:rFonts w:ascii="Arial" w:hAnsi="Arial" w:cs="Arial"/>
        </w:rPr>
        <w:t xml:space="preserve"> </w:t>
      </w:r>
      <w:r w:rsidR="00B550DF" w:rsidRPr="00D66C8F">
        <w:rPr>
          <w:rFonts w:ascii="Arial" w:hAnsi="Arial" w:cs="Arial"/>
        </w:rPr>
        <w:t>Ο Εργολ</w:t>
      </w:r>
      <w:r w:rsidR="009818A8" w:rsidRPr="00D66C8F">
        <w:rPr>
          <w:rFonts w:ascii="Arial" w:hAnsi="Arial" w:cs="Arial"/>
        </w:rPr>
        <w:t>άβο</w:t>
      </w:r>
      <w:r w:rsidR="00B550DF" w:rsidRPr="00D66C8F">
        <w:rPr>
          <w:rFonts w:ascii="Arial" w:hAnsi="Arial" w:cs="Arial"/>
        </w:rPr>
        <w:t>ς και το προσωπικό αυτού παρέχουν ανεκκλήτως και αζημίως                                                                                                                                                                                                                                                                                                                                                                                                                                                                                                                                                                                                                                                                                                                                                                                                                                                                                                             στον Εργοδότη, δικαίωμα χρήσης, απεριορίστως χρονικά, της πνευματικής ή και βιομηχανικής ιδιοκτησίας επί της οργάνωσης, μεθόδων, τρόπων εκτέλεσης, τεχνογνωσιών (</w:t>
      </w:r>
      <w:r w:rsidR="00B550DF" w:rsidRPr="00D66C8F">
        <w:rPr>
          <w:rFonts w:ascii="Arial" w:hAnsi="Arial" w:cs="Arial"/>
          <w:lang w:val="en-US"/>
        </w:rPr>
        <w:t>know</w:t>
      </w:r>
      <w:r w:rsidR="00B550DF" w:rsidRPr="00D66C8F">
        <w:rPr>
          <w:rFonts w:ascii="Arial" w:hAnsi="Arial" w:cs="Arial"/>
        </w:rPr>
        <w:t xml:space="preserve"> </w:t>
      </w:r>
      <w:r w:rsidR="00B550DF" w:rsidRPr="00D66C8F">
        <w:rPr>
          <w:rFonts w:ascii="Arial" w:hAnsi="Arial" w:cs="Arial"/>
          <w:lang w:val="en-US"/>
        </w:rPr>
        <w:t>how</w:t>
      </w:r>
      <w:r w:rsidR="00B550DF" w:rsidRPr="00D66C8F">
        <w:rPr>
          <w:rFonts w:ascii="Arial" w:hAnsi="Arial" w:cs="Arial"/>
        </w:rPr>
        <w:t xml:space="preserve">), τεχνικών, τεχνολογιών, επεμβάσεων, συμβουλών, </w:t>
      </w:r>
      <w:r w:rsidR="009818A8" w:rsidRPr="00D66C8F">
        <w:rPr>
          <w:rFonts w:ascii="Arial" w:hAnsi="Arial" w:cs="Arial"/>
        </w:rPr>
        <w:t>λ</w:t>
      </w:r>
      <w:r w:rsidR="00B550DF" w:rsidRPr="00D66C8F">
        <w:rPr>
          <w:rFonts w:ascii="Arial" w:hAnsi="Arial" w:cs="Arial"/>
        </w:rPr>
        <w:t xml:space="preserve">ογισμικού κλπ., που σχετίζονται με οποιονδήποτε τρόπο με την εκτέλεση της παρούσας Σύμβασης ή είναι προϊόν της εκτέλεσης της παρούσας καθώς και όλων των σχετικών δικαιωμάτων που απορρέουν από τον Νόμο. </w:t>
      </w:r>
    </w:p>
    <w:p w14:paraId="6735FFCF" w14:textId="77777777" w:rsidR="0024139B" w:rsidRPr="00D66C8F" w:rsidRDefault="0024139B" w:rsidP="00D35F22">
      <w:pPr>
        <w:tabs>
          <w:tab w:val="left" w:pos="567"/>
          <w:tab w:val="left" w:pos="851"/>
          <w:tab w:val="left" w:pos="1134"/>
        </w:tabs>
        <w:ind w:left="567" w:right="-1"/>
        <w:jc w:val="both"/>
        <w:rPr>
          <w:rFonts w:ascii="Arial" w:hAnsi="Arial" w:cs="Arial"/>
        </w:rPr>
      </w:pPr>
    </w:p>
    <w:p w14:paraId="6735FFD0" w14:textId="77777777" w:rsidR="008F0536" w:rsidRPr="00D66C8F" w:rsidRDefault="004C74C5" w:rsidP="005F41F4">
      <w:pPr>
        <w:pStyle w:val="ListParagraph"/>
        <w:numPr>
          <w:ilvl w:val="0"/>
          <w:numId w:val="14"/>
        </w:numPr>
        <w:ind w:left="1134" w:hanging="567"/>
        <w:contextualSpacing w:val="0"/>
        <w:rPr>
          <w:rFonts w:ascii="Arial" w:hAnsi="Arial" w:cs="Arial"/>
          <w:b/>
        </w:rPr>
      </w:pPr>
      <w:r w:rsidRPr="00D66C8F">
        <w:rPr>
          <w:rFonts w:ascii="Arial" w:hAnsi="Arial" w:cs="Arial"/>
          <w:b/>
        </w:rPr>
        <w:t>ΕΠΙΚΟΙΝΩΝΙΑ</w:t>
      </w:r>
    </w:p>
    <w:p w14:paraId="6735FFD1" w14:textId="77777777" w:rsidR="00367797" w:rsidRPr="00D66C8F" w:rsidRDefault="00367797" w:rsidP="00367797">
      <w:pPr>
        <w:pStyle w:val="ListParagraph"/>
        <w:ind w:left="1134"/>
        <w:contextualSpacing w:val="0"/>
        <w:rPr>
          <w:rFonts w:ascii="Arial" w:hAnsi="Arial" w:cs="Arial"/>
          <w:b/>
        </w:rPr>
      </w:pPr>
    </w:p>
    <w:p w14:paraId="6735FFD2" w14:textId="77777777" w:rsidR="00BD4895" w:rsidRPr="00D66C8F" w:rsidRDefault="004C74C5" w:rsidP="003F236C">
      <w:pPr>
        <w:pStyle w:val="ListParagraph"/>
        <w:ind w:left="567"/>
        <w:contextualSpacing w:val="0"/>
        <w:jc w:val="both"/>
        <w:rPr>
          <w:rFonts w:ascii="Arial" w:hAnsi="Arial" w:cs="Arial"/>
          <w:b/>
        </w:rPr>
      </w:pPr>
      <w:r w:rsidRPr="00D66C8F">
        <w:rPr>
          <w:rFonts w:ascii="Arial" w:hAnsi="Arial" w:cs="Arial"/>
          <w:b/>
        </w:rPr>
        <w:t>2</w:t>
      </w:r>
      <w:r w:rsidR="00D8290B" w:rsidRPr="00D66C8F">
        <w:rPr>
          <w:rFonts w:ascii="Arial" w:hAnsi="Arial" w:cs="Arial"/>
          <w:b/>
        </w:rPr>
        <w:t>1</w:t>
      </w:r>
      <w:r w:rsidRPr="00D66C8F">
        <w:rPr>
          <w:rFonts w:ascii="Arial" w:hAnsi="Arial" w:cs="Arial"/>
          <w:b/>
        </w:rPr>
        <w:t>.1</w:t>
      </w:r>
      <w:r w:rsidR="00EB491F" w:rsidRPr="00D66C8F">
        <w:rPr>
          <w:rFonts w:ascii="Arial" w:hAnsi="Arial" w:cs="Arial"/>
        </w:rPr>
        <w:t xml:space="preserve"> </w:t>
      </w:r>
      <w:r w:rsidR="00B550DF" w:rsidRPr="00D66C8F">
        <w:rPr>
          <w:rFonts w:ascii="Arial" w:hAnsi="Arial" w:cs="Arial"/>
        </w:rPr>
        <w:t xml:space="preserve">Για θέματα εμπορικού και οικονομικού περιεχομένου αρμόδια είναι Δ/νση Προμηθειών </w:t>
      </w:r>
      <w:r w:rsidR="00980772">
        <w:rPr>
          <w:rFonts w:ascii="Arial" w:hAnsi="Arial" w:cs="Arial"/>
          <w:lang w:val="en-US"/>
        </w:rPr>
        <w:t>IT</w:t>
      </w:r>
      <w:r w:rsidR="00980772" w:rsidRPr="00980772">
        <w:rPr>
          <w:rFonts w:ascii="Arial" w:hAnsi="Arial" w:cs="Arial"/>
        </w:rPr>
        <w:t xml:space="preserve"> &amp; </w:t>
      </w:r>
      <w:r w:rsidR="00980772">
        <w:rPr>
          <w:rFonts w:ascii="Arial" w:hAnsi="Arial" w:cs="Arial"/>
          <w:lang w:val="en-US"/>
        </w:rPr>
        <w:t>Technology</w:t>
      </w:r>
      <w:r w:rsidR="00980772" w:rsidRPr="00980772">
        <w:rPr>
          <w:rFonts w:ascii="Arial" w:hAnsi="Arial" w:cs="Arial"/>
        </w:rPr>
        <w:t xml:space="preserve"> </w:t>
      </w:r>
      <w:r w:rsidRPr="00D66C8F">
        <w:rPr>
          <w:rFonts w:ascii="Arial" w:hAnsi="Arial" w:cs="Arial"/>
        </w:rPr>
        <w:t xml:space="preserve"> Σταθερής και Κινητής του Εργοδότη</w:t>
      </w:r>
      <w:r w:rsidRPr="00D66C8F">
        <w:rPr>
          <w:rFonts w:ascii="Arial" w:hAnsi="Arial" w:cs="Arial"/>
          <w:b/>
        </w:rPr>
        <w:t>.</w:t>
      </w:r>
    </w:p>
    <w:p w14:paraId="6735FFD3" w14:textId="77777777" w:rsidR="00E12B5B" w:rsidRPr="00D66C8F" w:rsidRDefault="00E12B5B" w:rsidP="00D35F22">
      <w:pPr>
        <w:pStyle w:val="ListParagraph"/>
        <w:ind w:left="567"/>
        <w:rPr>
          <w:rFonts w:ascii="Arial" w:hAnsi="Arial" w:cs="Arial"/>
          <w:b/>
        </w:rPr>
      </w:pPr>
    </w:p>
    <w:p w14:paraId="6735FFD4" w14:textId="77777777" w:rsidR="00E12B5B" w:rsidRPr="00D66C8F" w:rsidRDefault="004C74C5" w:rsidP="00D35F22">
      <w:pPr>
        <w:pStyle w:val="ListParagraph"/>
        <w:ind w:left="567"/>
        <w:rPr>
          <w:rFonts w:ascii="Arial" w:hAnsi="Arial" w:cs="Arial"/>
          <w:b/>
        </w:rPr>
      </w:pPr>
      <w:r w:rsidRPr="00D66C8F">
        <w:rPr>
          <w:rFonts w:ascii="Arial" w:hAnsi="Arial" w:cs="Arial"/>
          <w:b/>
        </w:rPr>
        <w:t>ΔΙΕΥΘΥΝΣΗ</w:t>
      </w:r>
      <w:r w:rsidR="0073648B" w:rsidRPr="00D66C8F">
        <w:rPr>
          <w:rFonts w:ascii="Arial" w:hAnsi="Arial" w:cs="Arial"/>
          <w:b/>
        </w:rPr>
        <w:t xml:space="preserve">: </w:t>
      </w:r>
      <w:r w:rsidR="0073648B" w:rsidRPr="00D66C8F">
        <w:rPr>
          <w:rFonts w:ascii="Arial" w:hAnsi="Arial" w:cs="Arial"/>
        </w:rPr>
        <w:t xml:space="preserve">Ικάρου 1 &amp; Αγ. Λουκά, ΤΚ 19002 – Παιανία Κτίριο </w:t>
      </w:r>
      <w:r w:rsidR="0073648B" w:rsidRPr="00D66C8F">
        <w:rPr>
          <w:rFonts w:ascii="Arial" w:hAnsi="Arial" w:cs="Arial"/>
          <w:lang w:val="en-US"/>
        </w:rPr>
        <w:t>C</w:t>
      </w:r>
      <w:r w:rsidR="00816A4B" w:rsidRPr="00D66C8F">
        <w:rPr>
          <w:rFonts w:ascii="Arial" w:hAnsi="Arial" w:cs="Arial"/>
        </w:rPr>
        <w:t>0</w:t>
      </w:r>
      <w:r w:rsidR="0073648B" w:rsidRPr="00D66C8F">
        <w:rPr>
          <w:rFonts w:ascii="Arial" w:hAnsi="Arial" w:cs="Arial"/>
        </w:rPr>
        <w:t>΄- ισόγειο</w:t>
      </w:r>
    </w:p>
    <w:p w14:paraId="6735FFD5" w14:textId="77777777" w:rsidR="00C42AAC" w:rsidRPr="00D66C8F" w:rsidRDefault="004C74C5" w:rsidP="00D35F22">
      <w:pPr>
        <w:pStyle w:val="ListParagraph"/>
        <w:ind w:left="567"/>
        <w:rPr>
          <w:rFonts w:ascii="Arial" w:hAnsi="Arial" w:cs="Arial"/>
          <w:b/>
        </w:rPr>
      </w:pPr>
      <w:r w:rsidRPr="00D66C8F">
        <w:rPr>
          <w:rFonts w:ascii="Arial" w:hAnsi="Arial" w:cs="Arial"/>
          <w:b/>
        </w:rPr>
        <w:t>Τ</w:t>
      </w:r>
      <w:r w:rsidR="00F703FC" w:rsidRPr="00D66C8F">
        <w:rPr>
          <w:rFonts w:ascii="Arial" w:hAnsi="Arial" w:cs="Arial"/>
          <w:b/>
        </w:rPr>
        <w:t>Η</w:t>
      </w:r>
      <w:r w:rsidRPr="00D66C8F">
        <w:rPr>
          <w:rFonts w:ascii="Arial" w:hAnsi="Arial" w:cs="Arial"/>
          <w:b/>
        </w:rPr>
        <w:t>Λ</w:t>
      </w:r>
      <w:r w:rsidR="00F703FC" w:rsidRPr="00D66C8F">
        <w:rPr>
          <w:rFonts w:ascii="Arial" w:hAnsi="Arial" w:cs="Arial"/>
          <w:b/>
        </w:rPr>
        <w:t>:</w:t>
      </w:r>
    </w:p>
    <w:p w14:paraId="6735FFD6" w14:textId="77777777" w:rsidR="00503529" w:rsidRPr="00D66C8F" w:rsidRDefault="004C74C5" w:rsidP="001306C2">
      <w:pPr>
        <w:ind w:firstLine="567"/>
        <w:jc w:val="both"/>
        <w:rPr>
          <w:rFonts w:ascii="Arial" w:hAnsi="Arial" w:cs="Arial"/>
        </w:rPr>
      </w:pPr>
      <w:r w:rsidRPr="00D66C8F">
        <w:rPr>
          <w:rFonts w:ascii="Arial" w:hAnsi="Arial" w:cs="Arial"/>
          <w:b/>
        </w:rPr>
        <w:t>2</w:t>
      </w:r>
      <w:r w:rsidR="00D8290B" w:rsidRPr="00D66C8F">
        <w:rPr>
          <w:rFonts w:ascii="Arial" w:hAnsi="Arial" w:cs="Arial"/>
          <w:b/>
        </w:rPr>
        <w:t>1</w:t>
      </w:r>
      <w:r w:rsidRPr="00D66C8F">
        <w:rPr>
          <w:rFonts w:ascii="Arial" w:hAnsi="Arial" w:cs="Arial"/>
          <w:b/>
        </w:rPr>
        <w:t>.2</w:t>
      </w:r>
      <w:r w:rsidR="00EB491F" w:rsidRPr="00D66C8F">
        <w:rPr>
          <w:rFonts w:ascii="Arial" w:hAnsi="Arial" w:cs="Arial"/>
        </w:rPr>
        <w:t xml:space="preserve"> </w:t>
      </w:r>
      <w:r w:rsidR="00D35F22" w:rsidRPr="00D66C8F">
        <w:rPr>
          <w:rFonts w:ascii="Arial" w:hAnsi="Arial" w:cs="Arial"/>
        </w:rPr>
        <w:t>Για θέματα Υλοποίησης Υποέργων, ό</w:t>
      </w:r>
      <w:r w:rsidR="00B550DF" w:rsidRPr="00D66C8F">
        <w:rPr>
          <w:rFonts w:ascii="Arial" w:hAnsi="Arial" w:cs="Arial"/>
        </w:rPr>
        <w:t>πως περιγράφεται στα Παραρτήματα</w:t>
      </w:r>
      <w:r w:rsidR="00893DF3" w:rsidRPr="00D66C8F">
        <w:rPr>
          <w:rFonts w:ascii="Arial" w:hAnsi="Arial" w:cs="Arial"/>
        </w:rPr>
        <w:t xml:space="preserve"> της παρούσης</w:t>
      </w:r>
      <w:r w:rsidR="00B550DF" w:rsidRPr="00D66C8F">
        <w:rPr>
          <w:rFonts w:ascii="Arial" w:hAnsi="Arial" w:cs="Arial"/>
        </w:rPr>
        <w:t>.</w:t>
      </w:r>
    </w:p>
    <w:p w14:paraId="6735FFD7" w14:textId="77777777" w:rsidR="00503529" w:rsidRPr="00D66C8F" w:rsidRDefault="004C74C5" w:rsidP="001306C2">
      <w:pPr>
        <w:ind w:left="567"/>
        <w:jc w:val="both"/>
        <w:rPr>
          <w:rFonts w:ascii="Arial" w:hAnsi="Arial" w:cs="Arial"/>
        </w:rPr>
      </w:pPr>
      <w:r w:rsidRPr="00D66C8F">
        <w:rPr>
          <w:rFonts w:ascii="Arial" w:hAnsi="Arial" w:cs="Arial"/>
          <w:b/>
        </w:rPr>
        <w:t>2</w:t>
      </w:r>
      <w:r w:rsidR="00D8290B" w:rsidRPr="00D66C8F">
        <w:rPr>
          <w:rFonts w:ascii="Arial" w:hAnsi="Arial" w:cs="Arial"/>
          <w:b/>
        </w:rPr>
        <w:t>1</w:t>
      </w:r>
      <w:r w:rsidRPr="00D66C8F">
        <w:rPr>
          <w:rFonts w:ascii="Arial" w:hAnsi="Arial" w:cs="Arial"/>
          <w:b/>
        </w:rPr>
        <w:t>.3</w:t>
      </w:r>
      <w:r w:rsidR="00EB491F" w:rsidRPr="00D66C8F">
        <w:rPr>
          <w:rFonts w:ascii="Arial" w:hAnsi="Arial" w:cs="Arial"/>
        </w:rPr>
        <w:t xml:space="preserve"> </w:t>
      </w:r>
      <w:r w:rsidR="00541E8C" w:rsidRPr="00D66C8F">
        <w:rPr>
          <w:rFonts w:ascii="Arial" w:hAnsi="Arial" w:cs="Arial"/>
        </w:rPr>
        <w:t xml:space="preserve">Για θέματα υλοποίησης  της </w:t>
      </w:r>
      <w:r w:rsidR="004B4542" w:rsidRPr="00D66C8F">
        <w:rPr>
          <w:rFonts w:ascii="Arial" w:hAnsi="Arial" w:cs="Arial"/>
        </w:rPr>
        <w:t>Σ</w:t>
      </w:r>
      <w:r w:rsidR="00541E8C" w:rsidRPr="00D66C8F">
        <w:rPr>
          <w:rFonts w:ascii="Arial" w:hAnsi="Arial" w:cs="Arial"/>
        </w:rPr>
        <w:t>ύμβασης ο Εργο</w:t>
      </w:r>
      <w:r w:rsidR="00C42AAC" w:rsidRPr="00D66C8F">
        <w:rPr>
          <w:rFonts w:ascii="Arial" w:hAnsi="Arial" w:cs="Arial"/>
        </w:rPr>
        <w:t>δότης</w:t>
      </w:r>
      <w:r w:rsidR="00541E8C" w:rsidRPr="00D66C8F">
        <w:rPr>
          <w:rFonts w:ascii="Arial" w:hAnsi="Arial" w:cs="Arial"/>
        </w:rPr>
        <w:t xml:space="preserve"> θα απευθύνεται προς τον Εργο</w:t>
      </w:r>
      <w:r w:rsidR="00C42AAC" w:rsidRPr="00D66C8F">
        <w:rPr>
          <w:rFonts w:ascii="Arial" w:hAnsi="Arial" w:cs="Arial"/>
        </w:rPr>
        <w:t>λάβο</w:t>
      </w:r>
      <w:r w:rsidR="00541E8C" w:rsidRPr="00D66C8F">
        <w:rPr>
          <w:rFonts w:ascii="Arial" w:hAnsi="Arial" w:cs="Arial"/>
        </w:rPr>
        <w:t xml:space="preserve"> ως </w:t>
      </w:r>
      <w:r w:rsidR="00C834A1" w:rsidRPr="00D66C8F">
        <w:rPr>
          <w:rFonts w:ascii="Arial" w:hAnsi="Arial" w:cs="Arial"/>
        </w:rPr>
        <w:t>κατωτέρ</w:t>
      </w:r>
      <w:r w:rsidR="00541E8C" w:rsidRPr="00D66C8F">
        <w:rPr>
          <w:rFonts w:ascii="Arial" w:hAnsi="Arial" w:cs="Arial"/>
        </w:rPr>
        <w:t>ω:</w:t>
      </w:r>
    </w:p>
    <w:p w14:paraId="6735FFD8" w14:textId="77777777" w:rsidR="00541E8C" w:rsidRPr="00D66C8F" w:rsidRDefault="00541E8C" w:rsidP="00541E8C">
      <w:pPr>
        <w:tabs>
          <w:tab w:val="num" w:pos="426"/>
        </w:tabs>
        <w:ind w:left="567" w:firstLine="66"/>
        <w:rPr>
          <w:rFonts w:ascii="Arial" w:hAnsi="Arial" w:cs="Arial"/>
        </w:rPr>
      </w:pPr>
      <w:r w:rsidRPr="00D66C8F">
        <w:rPr>
          <w:rFonts w:ascii="Arial" w:hAnsi="Arial" w:cs="Arial"/>
        </w:rPr>
        <w:t>Δ/νση ________________________</w:t>
      </w:r>
    </w:p>
    <w:p w14:paraId="6735FFD9" w14:textId="77777777" w:rsidR="00541E8C" w:rsidRPr="00D66C8F" w:rsidRDefault="00541E8C" w:rsidP="00541E8C">
      <w:pPr>
        <w:tabs>
          <w:tab w:val="num" w:pos="426"/>
        </w:tabs>
        <w:ind w:left="567" w:firstLine="66"/>
        <w:rPr>
          <w:rFonts w:ascii="Arial" w:hAnsi="Arial" w:cs="Arial"/>
        </w:rPr>
      </w:pPr>
      <w:r w:rsidRPr="00D66C8F">
        <w:rPr>
          <w:rFonts w:ascii="Arial" w:hAnsi="Arial" w:cs="Arial"/>
        </w:rPr>
        <w:t>Δ/νση: οδός                                  Τ.Κ.</w:t>
      </w:r>
    </w:p>
    <w:p w14:paraId="6735FFDA" w14:textId="77777777" w:rsidR="00541E8C" w:rsidRPr="00D66C8F" w:rsidRDefault="00541E8C" w:rsidP="00541E8C">
      <w:pPr>
        <w:tabs>
          <w:tab w:val="num" w:pos="426"/>
        </w:tabs>
        <w:ind w:left="567" w:firstLine="66"/>
        <w:rPr>
          <w:rFonts w:ascii="Arial" w:hAnsi="Arial" w:cs="Arial"/>
        </w:rPr>
      </w:pPr>
      <w:r w:rsidRPr="00D66C8F">
        <w:rPr>
          <w:rFonts w:ascii="Arial" w:hAnsi="Arial" w:cs="Arial"/>
        </w:rPr>
        <w:t xml:space="preserve">Υπόψη </w:t>
      </w:r>
    </w:p>
    <w:p w14:paraId="6735FFDB" w14:textId="77777777" w:rsidR="00541E8C" w:rsidRPr="00D66C8F" w:rsidRDefault="00541E8C" w:rsidP="00541E8C">
      <w:pPr>
        <w:tabs>
          <w:tab w:val="num" w:pos="426"/>
        </w:tabs>
        <w:ind w:left="567" w:firstLine="66"/>
        <w:rPr>
          <w:rFonts w:ascii="Arial" w:hAnsi="Arial" w:cs="Arial"/>
        </w:rPr>
      </w:pPr>
      <w:r w:rsidRPr="00D66C8F">
        <w:rPr>
          <w:rFonts w:ascii="Arial" w:hAnsi="Arial" w:cs="Arial"/>
        </w:rPr>
        <w:t>ΤΗΛ. : +30 -</w:t>
      </w:r>
    </w:p>
    <w:p w14:paraId="6735FFDC" w14:textId="77777777" w:rsidR="00541E8C" w:rsidRPr="00D66C8F" w:rsidRDefault="00541E8C" w:rsidP="00541E8C">
      <w:pPr>
        <w:tabs>
          <w:tab w:val="num" w:pos="426"/>
        </w:tabs>
        <w:ind w:left="567" w:firstLine="66"/>
        <w:rPr>
          <w:rFonts w:ascii="Arial" w:hAnsi="Arial" w:cs="Arial"/>
        </w:rPr>
      </w:pPr>
      <w:r w:rsidRPr="00D66C8F">
        <w:rPr>
          <w:rFonts w:ascii="Arial" w:hAnsi="Arial" w:cs="Arial"/>
        </w:rPr>
        <w:t>ΦΑΞ</w:t>
      </w:r>
      <w:r w:rsidR="00A04DF4" w:rsidRPr="00D66C8F">
        <w:rPr>
          <w:rFonts w:ascii="Arial" w:hAnsi="Arial" w:cs="Arial"/>
        </w:rPr>
        <w:t xml:space="preserve">  : +30-</w:t>
      </w:r>
    </w:p>
    <w:p w14:paraId="6735FFDD" w14:textId="77777777" w:rsidR="00541E8C" w:rsidRDefault="00541E8C" w:rsidP="00541E8C">
      <w:pPr>
        <w:tabs>
          <w:tab w:val="num" w:pos="426"/>
        </w:tabs>
        <w:ind w:left="567" w:firstLine="66"/>
        <w:rPr>
          <w:rFonts w:ascii="Arial" w:hAnsi="Arial" w:cs="Arial"/>
        </w:rPr>
      </w:pPr>
      <w:r w:rsidRPr="00D66C8F">
        <w:rPr>
          <w:rFonts w:ascii="Arial" w:hAnsi="Arial" w:cs="Arial"/>
          <w:lang w:val="en-US"/>
        </w:rPr>
        <w:t>e</w:t>
      </w:r>
      <w:r w:rsidR="00A04DF4" w:rsidRPr="00D66C8F">
        <w:rPr>
          <w:rFonts w:ascii="Arial" w:hAnsi="Arial" w:cs="Arial"/>
        </w:rPr>
        <w:t>-</w:t>
      </w:r>
      <w:r w:rsidRPr="00D66C8F">
        <w:rPr>
          <w:rFonts w:ascii="Arial" w:hAnsi="Arial" w:cs="Arial"/>
          <w:lang w:val="en-US"/>
        </w:rPr>
        <w:t>mail</w:t>
      </w:r>
      <w:r w:rsidR="00A04DF4" w:rsidRPr="00D66C8F">
        <w:rPr>
          <w:rFonts w:ascii="Arial" w:hAnsi="Arial" w:cs="Arial"/>
        </w:rPr>
        <w:t xml:space="preserve"> : </w:t>
      </w:r>
    </w:p>
    <w:p w14:paraId="6735FFDE" w14:textId="77777777" w:rsidR="007A53D6" w:rsidRDefault="007A53D6" w:rsidP="00541E8C">
      <w:pPr>
        <w:tabs>
          <w:tab w:val="num" w:pos="426"/>
        </w:tabs>
        <w:ind w:left="567" w:firstLine="66"/>
        <w:rPr>
          <w:rFonts w:ascii="Arial" w:hAnsi="Arial" w:cs="Arial"/>
        </w:rPr>
      </w:pPr>
    </w:p>
    <w:p w14:paraId="6735FFDF" w14:textId="77777777" w:rsidR="007A53D6" w:rsidRPr="00D66C8F" w:rsidRDefault="007A53D6" w:rsidP="00541E8C">
      <w:pPr>
        <w:tabs>
          <w:tab w:val="num" w:pos="426"/>
        </w:tabs>
        <w:ind w:left="567" w:firstLine="66"/>
        <w:rPr>
          <w:rFonts w:ascii="Arial" w:hAnsi="Arial" w:cs="Arial"/>
        </w:rPr>
      </w:pPr>
    </w:p>
    <w:p w14:paraId="6735FFE0" w14:textId="77777777" w:rsidR="00BD4895" w:rsidRPr="00D66C8F" w:rsidRDefault="00BD4895" w:rsidP="00CB6B94">
      <w:pPr>
        <w:pStyle w:val="ListParagraph"/>
        <w:ind w:left="2160"/>
        <w:rPr>
          <w:rFonts w:ascii="Arial" w:hAnsi="Arial" w:cs="Arial"/>
          <w:b/>
          <w:color w:val="00B0F0"/>
        </w:rPr>
      </w:pPr>
    </w:p>
    <w:p w14:paraId="6735FFE1" w14:textId="77777777" w:rsidR="00503529" w:rsidRPr="00D66C8F" w:rsidRDefault="00B550DF" w:rsidP="005F41F4">
      <w:pPr>
        <w:pStyle w:val="ListParagraph"/>
        <w:numPr>
          <w:ilvl w:val="0"/>
          <w:numId w:val="14"/>
        </w:numPr>
        <w:tabs>
          <w:tab w:val="left" w:pos="1134"/>
        </w:tabs>
        <w:ind w:hanging="153"/>
        <w:rPr>
          <w:rFonts w:ascii="Arial" w:hAnsi="Arial" w:cs="Arial"/>
          <w:b/>
          <w:lang w:val="en-US"/>
        </w:rPr>
      </w:pPr>
      <w:r w:rsidRPr="00D66C8F">
        <w:rPr>
          <w:rFonts w:ascii="Arial" w:hAnsi="Arial" w:cs="Arial"/>
          <w:b/>
        </w:rPr>
        <w:t>ΕΙΔΙΚΟΣ ΟΡΟΣ</w:t>
      </w:r>
    </w:p>
    <w:p w14:paraId="6735FFE2" w14:textId="77777777" w:rsidR="00367797" w:rsidRPr="00D66C8F" w:rsidRDefault="00367797" w:rsidP="00367797">
      <w:pPr>
        <w:pStyle w:val="ListParagraph"/>
        <w:tabs>
          <w:tab w:val="left" w:pos="1134"/>
        </w:tabs>
        <w:rPr>
          <w:rFonts w:ascii="Arial" w:hAnsi="Arial" w:cs="Arial"/>
          <w:b/>
          <w:lang w:val="en-US"/>
        </w:rPr>
      </w:pPr>
    </w:p>
    <w:p w14:paraId="6735FFE3" w14:textId="77777777" w:rsidR="008F224F" w:rsidRPr="008F224F" w:rsidRDefault="008F224F" w:rsidP="008F224F">
      <w:pPr>
        <w:ind w:left="567"/>
        <w:jc w:val="both"/>
        <w:outlineLvl w:val="0"/>
        <w:rPr>
          <w:rFonts w:ascii="Arial" w:eastAsia="Arial Unicode MS" w:hAnsi="Arial" w:cs="Arial"/>
          <w:color w:val="000000"/>
          <w:u w:color="000000"/>
        </w:rPr>
      </w:pPr>
      <w:r>
        <w:rPr>
          <w:rFonts w:ascii="Arial" w:eastAsia="Arial Unicode MS" w:hAnsi="Arial" w:cs="Arial"/>
          <w:color w:val="000000"/>
          <w:u w:color="000000"/>
        </w:rPr>
        <w:t xml:space="preserve">22.1 </w:t>
      </w:r>
      <w:r w:rsidR="000D547B" w:rsidRPr="000D547B">
        <w:rPr>
          <w:rFonts w:ascii="Arial" w:eastAsia="Arial Unicode MS" w:hAnsi="Arial" w:cs="Arial"/>
          <w:color w:val="000000"/>
          <w:u w:color="000000"/>
        </w:rPr>
        <w:t>Ο Όμιλος ΟΤΕ, συμπεριλαμβανομέν</w:t>
      </w:r>
      <w:r>
        <w:rPr>
          <w:rFonts w:ascii="Arial" w:eastAsia="Arial Unicode MS" w:hAnsi="Arial" w:cs="Arial"/>
          <w:color w:val="000000"/>
          <w:u w:color="000000"/>
        </w:rPr>
        <w:t xml:space="preserve">ου του Εργοδότη, </w:t>
      </w:r>
      <w:r w:rsidR="000D547B" w:rsidRPr="000D547B">
        <w:rPr>
          <w:rFonts w:ascii="Arial" w:eastAsia="Arial Unicode MS" w:hAnsi="Arial" w:cs="Arial"/>
          <w:color w:val="000000"/>
          <w:u w:color="000000"/>
        </w:rPr>
        <w:t xml:space="preserve">έχει υιοθετήσει αρχές και αξίες, οι οποίες επιδεικνύουν την πρόθεση του Ομίλου να μοιράζεται τις αρχές δεοντολογίας, τις κοινωνικές και περιβαλλοντικές δεσμεύσεις του με τους Προμηθευτές του: Αυτές οι αρχές και αξίες περιγράφονται στα έγγραφα με τίτλο «Κώδικας Δεοντολογίας Ομίλου ΟΤΕ», «Κώδικας Δεοντολογίας Προμηθευτών» και «Κώδικας Ανθρωπίνων Δικαιωμάτων και Κοινωνικών Αρχών Ομίλου ΟΤΕ» (εφεξής «οι Κανόνες»). </w:t>
      </w:r>
      <w:r>
        <w:rPr>
          <w:rFonts w:ascii="Arial" w:eastAsia="Arial Unicode MS" w:hAnsi="Arial" w:cs="Arial"/>
          <w:color w:val="000000"/>
          <w:u w:color="000000"/>
        </w:rPr>
        <w:t>Ο Εργοδότης</w:t>
      </w:r>
      <w:r w:rsidR="000D547B" w:rsidRPr="000D547B">
        <w:rPr>
          <w:rFonts w:ascii="Arial" w:eastAsia="Arial Unicode MS" w:hAnsi="Arial" w:cs="Arial"/>
          <w:color w:val="000000"/>
          <w:u w:color="000000"/>
        </w:rPr>
        <w:t xml:space="preserve"> απαιτεί από τον </w:t>
      </w:r>
      <w:r>
        <w:rPr>
          <w:rFonts w:ascii="Arial" w:eastAsia="Arial Unicode MS" w:hAnsi="Arial" w:cs="Arial"/>
          <w:color w:val="000000"/>
          <w:u w:color="000000"/>
        </w:rPr>
        <w:t>Εργολάβο</w:t>
      </w:r>
      <w:r w:rsidR="000D547B" w:rsidRPr="000D547B">
        <w:rPr>
          <w:rFonts w:ascii="Arial" w:eastAsia="Arial Unicode MS" w:hAnsi="Arial" w:cs="Arial"/>
          <w:color w:val="000000"/>
          <w:u w:color="000000"/>
        </w:rPr>
        <w:t xml:space="preserve"> και τους υπεργολάβους του </w:t>
      </w:r>
      <w:r>
        <w:rPr>
          <w:rFonts w:ascii="Arial" w:eastAsia="Arial Unicode MS" w:hAnsi="Arial" w:cs="Arial"/>
          <w:color w:val="000000"/>
          <w:u w:color="000000"/>
        </w:rPr>
        <w:t>Εργολάβου</w:t>
      </w:r>
      <w:r w:rsidR="000D547B" w:rsidRPr="000D547B">
        <w:rPr>
          <w:rFonts w:ascii="Arial" w:eastAsia="Arial Unicode MS" w:hAnsi="Arial" w:cs="Arial"/>
          <w:color w:val="000000"/>
          <w:u w:color="000000"/>
        </w:rPr>
        <w:t xml:space="preserve"> να τηρούν τους Κανόνες αυτούς, στο πλαίσιο του παρόντος συμφωνητικού.</w:t>
      </w:r>
    </w:p>
    <w:p w14:paraId="6735FFE4" w14:textId="77777777" w:rsidR="008F224F" w:rsidRPr="008F224F" w:rsidRDefault="008F224F" w:rsidP="008F224F">
      <w:pPr>
        <w:ind w:left="567"/>
        <w:jc w:val="both"/>
        <w:outlineLvl w:val="0"/>
        <w:rPr>
          <w:rFonts w:ascii="Arial" w:eastAsia="Arial Unicode MS" w:hAnsi="Arial" w:cs="Arial"/>
          <w:color w:val="000000"/>
          <w:u w:color="000000"/>
        </w:rPr>
      </w:pPr>
      <w:r>
        <w:rPr>
          <w:rFonts w:ascii="Arial" w:eastAsia="Arial Unicode MS" w:hAnsi="Arial" w:cs="Arial"/>
          <w:color w:val="000000"/>
          <w:u w:color="000000"/>
        </w:rPr>
        <w:t xml:space="preserve">22.2 </w:t>
      </w:r>
      <w:r w:rsidR="000D547B" w:rsidRPr="000D547B">
        <w:rPr>
          <w:rFonts w:ascii="Arial" w:eastAsia="Arial Unicode MS" w:hAnsi="Arial" w:cs="Arial"/>
          <w:color w:val="000000"/>
          <w:u w:color="000000"/>
        </w:rPr>
        <w:t xml:space="preserve">Ειδικότερα, ο </w:t>
      </w:r>
      <w:r>
        <w:rPr>
          <w:rFonts w:ascii="Arial" w:eastAsia="Arial Unicode MS" w:hAnsi="Arial" w:cs="Arial"/>
          <w:color w:val="000000"/>
          <w:u w:color="000000"/>
        </w:rPr>
        <w:t xml:space="preserve">Εργολάβος </w:t>
      </w:r>
      <w:r w:rsidR="000D547B" w:rsidRPr="000D547B">
        <w:rPr>
          <w:rFonts w:ascii="Arial" w:eastAsia="Arial Unicode MS" w:hAnsi="Arial" w:cs="Arial"/>
          <w:color w:val="000000"/>
          <w:u w:color="000000"/>
        </w:rPr>
        <w:t>δεσμεύεται να συμμορφώνεται ο ίδιος και να δεσμεύει τους υπεργολάβους του και οποιοδήποτε άλλο πρόσωπο (όπως, ενδεικτικά, το προσωπικό του, στελέχη / συνεργάτες / επαγγελματίες συμβούλους / συμβούλους / τρίτους που ενεργoύν ως βοηθοί κλπ.) και/ή νομική οντότητα που βρίσκεται υπό τον έλεγχο του</w:t>
      </w:r>
      <w:r>
        <w:rPr>
          <w:rFonts w:ascii="Arial" w:eastAsia="Arial Unicode MS" w:hAnsi="Arial" w:cs="Arial"/>
          <w:color w:val="000000"/>
          <w:u w:color="000000"/>
        </w:rPr>
        <w:t xml:space="preserve"> Εργολάβου</w:t>
      </w:r>
      <w:r w:rsidR="000D547B" w:rsidRPr="000D547B">
        <w:rPr>
          <w:rFonts w:ascii="Arial" w:eastAsia="Arial Unicode MS" w:hAnsi="Arial" w:cs="Arial"/>
          <w:color w:val="000000"/>
          <w:u w:color="000000"/>
        </w:rPr>
        <w:t xml:space="preserve"> και των υπεργολάβων του, είτε συνδέεται με σύμβαση εργασίας, είτε με οποιαδήποτε άλλη μορφή συνεργασίας ή συμφωνίας με τον </w:t>
      </w:r>
      <w:r>
        <w:rPr>
          <w:rFonts w:ascii="Arial" w:eastAsia="Arial Unicode MS" w:hAnsi="Arial" w:cs="Arial"/>
          <w:color w:val="000000"/>
          <w:u w:color="000000"/>
        </w:rPr>
        <w:t>Εργολάβο</w:t>
      </w:r>
      <w:r w:rsidR="000D547B" w:rsidRPr="000D547B">
        <w:rPr>
          <w:rFonts w:ascii="Arial" w:eastAsia="Arial Unicode MS" w:hAnsi="Arial" w:cs="Arial"/>
          <w:color w:val="000000"/>
          <w:u w:color="000000"/>
        </w:rPr>
        <w:t xml:space="preserve"> ή/και με τους υπεργολάβους του, προκειμένου να συμμορφώνονται με όλους τους ισχύοντες εθνικούς, Ευρωπαϊκούς και διεθνείς κανόνες που αφορούν στα ηθικά και υπεύθυνα </w:t>
      </w:r>
      <w:r w:rsidR="000D547B" w:rsidRPr="000D547B">
        <w:rPr>
          <w:rFonts w:ascii="Arial" w:eastAsia="Arial Unicode MS" w:hAnsi="Arial" w:cs="Arial"/>
          <w:color w:val="000000"/>
          <w:u w:color="000000"/>
        </w:rPr>
        <w:lastRenderedPageBreak/>
        <w:t>πρότυπα συμπεριφοράς, συμπεριλαμβανομένων, χωρίς περιορισμό, εκείνων που αφορούν στα ανθρώπινα δικαιώματα, την προστασία του περιβάλλοντος, τη βιώσιμη ανάπτυξη και τη δωροδοκία, όπως περιγράφονται στους Κανόνες του Ομίλου ΟΤΕ και αναφέρονται στο αντίστοιχο συμφωνητικό.</w:t>
      </w:r>
    </w:p>
    <w:p w14:paraId="6735FFE5" w14:textId="77777777" w:rsidR="008F224F" w:rsidRPr="008F224F" w:rsidRDefault="008F224F" w:rsidP="008F224F">
      <w:pPr>
        <w:ind w:left="567"/>
        <w:jc w:val="both"/>
        <w:outlineLvl w:val="0"/>
        <w:rPr>
          <w:rFonts w:ascii="Arial" w:eastAsia="Arial Unicode MS" w:hAnsi="Arial" w:cs="Arial"/>
          <w:color w:val="000000"/>
          <w:u w:color="000000"/>
        </w:rPr>
      </w:pPr>
      <w:r>
        <w:rPr>
          <w:rFonts w:ascii="Arial" w:eastAsia="Arial Unicode MS" w:hAnsi="Arial" w:cs="Arial"/>
          <w:color w:val="000000"/>
          <w:u w:color="000000"/>
        </w:rPr>
        <w:t xml:space="preserve">22.3 </w:t>
      </w:r>
      <w:r w:rsidR="000D547B" w:rsidRPr="000D547B">
        <w:rPr>
          <w:rFonts w:ascii="Arial" w:eastAsia="Arial Unicode MS" w:hAnsi="Arial" w:cs="Arial"/>
          <w:color w:val="000000"/>
          <w:u w:color="000000"/>
        </w:rPr>
        <w:t xml:space="preserve">Κατόπιν αιτήματος </w:t>
      </w:r>
      <w:r>
        <w:rPr>
          <w:rFonts w:ascii="Arial" w:eastAsia="Arial Unicode MS" w:hAnsi="Arial" w:cs="Arial"/>
          <w:color w:val="000000"/>
          <w:u w:color="000000"/>
        </w:rPr>
        <w:t>του Εργοδότη</w:t>
      </w:r>
      <w:r w:rsidR="000D547B" w:rsidRPr="000D547B">
        <w:rPr>
          <w:rFonts w:ascii="Arial" w:eastAsia="Arial Unicode MS" w:hAnsi="Arial" w:cs="Arial"/>
          <w:color w:val="000000"/>
          <w:u w:color="000000"/>
        </w:rPr>
        <w:t xml:space="preserve">, ο </w:t>
      </w:r>
      <w:r>
        <w:rPr>
          <w:rFonts w:ascii="Arial" w:eastAsia="Arial Unicode MS" w:hAnsi="Arial" w:cs="Arial"/>
          <w:color w:val="000000"/>
          <w:u w:color="000000"/>
        </w:rPr>
        <w:t>Εργολάβος</w:t>
      </w:r>
      <w:r w:rsidR="000D547B" w:rsidRPr="000D547B">
        <w:rPr>
          <w:rFonts w:ascii="Arial" w:eastAsia="Arial Unicode MS" w:hAnsi="Arial" w:cs="Arial"/>
          <w:color w:val="000000"/>
          <w:u w:color="000000"/>
        </w:rPr>
        <w:t xml:space="preserve"> οφείλει να ενημερώνει </w:t>
      </w:r>
      <w:r>
        <w:rPr>
          <w:rFonts w:ascii="Arial" w:eastAsia="Arial Unicode MS" w:hAnsi="Arial" w:cs="Arial"/>
          <w:color w:val="000000"/>
          <w:u w:color="000000"/>
        </w:rPr>
        <w:t>τον Εργοδότη</w:t>
      </w:r>
      <w:r w:rsidR="000D547B" w:rsidRPr="000D547B">
        <w:rPr>
          <w:rFonts w:ascii="Arial" w:eastAsia="Arial Unicode MS" w:hAnsi="Arial" w:cs="Arial"/>
          <w:color w:val="000000"/>
          <w:u w:color="000000"/>
        </w:rPr>
        <w:t xml:space="preserve"> για τα μέτρα που έχει υιοθετήσει ώστε να εξασφαλίσει τη συμμόρφωση με τους Κανόνες. </w:t>
      </w:r>
      <w:r>
        <w:rPr>
          <w:rFonts w:ascii="Arial" w:eastAsia="Arial Unicode MS" w:hAnsi="Arial" w:cs="Arial"/>
          <w:color w:val="000000"/>
          <w:u w:color="000000"/>
        </w:rPr>
        <w:t>Ο Εργοδότης</w:t>
      </w:r>
      <w:r w:rsidR="000D547B" w:rsidRPr="000D547B">
        <w:rPr>
          <w:rFonts w:ascii="Arial" w:eastAsia="Arial Unicode MS" w:hAnsi="Arial" w:cs="Arial"/>
          <w:color w:val="000000"/>
          <w:u w:color="000000"/>
        </w:rPr>
        <w:t xml:space="preserve"> έχει το δικαίωμα, είτε </w:t>
      </w:r>
      <w:r w:rsidR="00943F5A">
        <w:rPr>
          <w:rFonts w:ascii="Arial" w:eastAsia="Arial Unicode MS" w:hAnsi="Arial" w:cs="Arial"/>
          <w:color w:val="000000"/>
          <w:u w:color="000000"/>
        </w:rPr>
        <w:t>ο</w:t>
      </w:r>
      <w:r w:rsidR="000D547B" w:rsidRPr="000D547B">
        <w:rPr>
          <w:rFonts w:ascii="Arial" w:eastAsia="Arial Unicode MS" w:hAnsi="Arial" w:cs="Arial"/>
          <w:color w:val="000000"/>
          <w:u w:color="000000"/>
        </w:rPr>
        <w:t xml:space="preserve"> ίδι</w:t>
      </w:r>
      <w:r w:rsidR="00943F5A">
        <w:rPr>
          <w:rFonts w:ascii="Arial" w:eastAsia="Arial Unicode MS" w:hAnsi="Arial" w:cs="Arial"/>
          <w:color w:val="000000"/>
          <w:u w:color="000000"/>
        </w:rPr>
        <w:t>ος</w:t>
      </w:r>
      <w:r w:rsidR="000D547B" w:rsidRPr="000D547B">
        <w:rPr>
          <w:rFonts w:ascii="Arial" w:eastAsia="Arial Unicode MS" w:hAnsi="Arial" w:cs="Arial"/>
          <w:color w:val="000000"/>
          <w:u w:color="000000"/>
        </w:rPr>
        <w:t xml:space="preserve"> είτε μέσω τρίτου εξωτερικού ελεγκτή που αυτ</w:t>
      </w:r>
      <w:r w:rsidR="00F50F77">
        <w:rPr>
          <w:rFonts w:ascii="Arial" w:eastAsia="Arial Unicode MS" w:hAnsi="Arial" w:cs="Arial"/>
          <w:color w:val="000000"/>
          <w:u w:color="000000"/>
        </w:rPr>
        <w:t>ός</w:t>
      </w:r>
      <w:r w:rsidR="000D547B" w:rsidRPr="000D547B">
        <w:rPr>
          <w:rFonts w:ascii="Arial" w:eastAsia="Arial Unicode MS" w:hAnsi="Arial" w:cs="Arial"/>
          <w:color w:val="000000"/>
          <w:u w:color="000000"/>
        </w:rPr>
        <w:t xml:space="preserve"> έχει ορίσει, να ελέγξει τον </w:t>
      </w:r>
      <w:r>
        <w:rPr>
          <w:rFonts w:ascii="Arial" w:eastAsia="Arial Unicode MS" w:hAnsi="Arial" w:cs="Arial"/>
          <w:color w:val="000000"/>
          <w:u w:color="000000"/>
        </w:rPr>
        <w:t>Εργολάβο</w:t>
      </w:r>
      <w:r w:rsidR="000D547B" w:rsidRPr="000D547B">
        <w:rPr>
          <w:rFonts w:ascii="Arial" w:eastAsia="Arial Unicode MS" w:hAnsi="Arial" w:cs="Arial"/>
          <w:color w:val="000000"/>
          <w:u w:color="000000"/>
        </w:rPr>
        <w:t xml:space="preserve"> και τους υπεργολάβους του, προκειμένου να αξιολογήσει τη συμμόρφωση του </w:t>
      </w:r>
      <w:r>
        <w:rPr>
          <w:rFonts w:ascii="Arial" w:eastAsia="Arial Unicode MS" w:hAnsi="Arial" w:cs="Arial"/>
          <w:color w:val="000000"/>
          <w:u w:color="000000"/>
        </w:rPr>
        <w:t>Εργολάβου</w:t>
      </w:r>
      <w:r w:rsidR="000D547B" w:rsidRPr="000D547B">
        <w:rPr>
          <w:rFonts w:ascii="Arial" w:eastAsia="Arial Unicode MS" w:hAnsi="Arial" w:cs="Arial"/>
          <w:color w:val="000000"/>
          <w:u w:color="000000"/>
        </w:rPr>
        <w:t xml:space="preserve"> με τους Κανόνες.</w:t>
      </w:r>
    </w:p>
    <w:p w14:paraId="6735FFE6" w14:textId="77777777" w:rsidR="008F224F" w:rsidRPr="008F224F" w:rsidRDefault="008F224F" w:rsidP="008F224F">
      <w:pPr>
        <w:ind w:left="567"/>
        <w:jc w:val="both"/>
        <w:outlineLvl w:val="0"/>
        <w:rPr>
          <w:rFonts w:ascii="Arial" w:eastAsia="Arial Unicode MS" w:hAnsi="Arial" w:cs="Arial"/>
          <w:color w:val="000000"/>
          <w:u w:color="000000"/>
        </w:rPr>
      </w:pPr>
      <w:r>
        <w:rPr>
          <w:rFonts w:ascii="Arial" w:eastAsia="Arial Unicode MS" w:hAnsi="Arial" w:cs="Arial"/>
          <w:color w:val="000000"/>
          <w:u w:color="000000"/>
        </w:rPr>
        <w:t xml:space="preserve">22.4 </w:t>
      </w:r>
      <w:r w:rsidR="000D547B" w:rsidRPr="000D547B">
        <w:rPr>
          <w:rFonts w:ascii="Arial" w:eastAsia="Arial Unicode MS" w:hAnsi="Arial" w:cs="Arial"/>
          <w:color w:val="000000"/>
          <w:u w:color="000000"/>
        </w:rPr>
        <w:t xml:space="preserve">Στο πλαίσιο του παρόντος συμφωνητικού, ο </w:t>
      </w:r>
      <w:r>
        <w:rPr>
          <w:rFonts w:ascii="Arial" w:eastAsia="Arial Unicode MS" w:hAnsi="Arial" w:cs="Arial"/>
          <w:color w:val="000000"/>
          <w:u w:color="000000"/>
        </w:rPr>
        <w:t>Εργολάβος</w:t>
      </w:r>
      <w:r w:rsidR="000D547B" w:rsidRPr="000D547B">
        <w:rPr>
          <w:rFonts w:ascii="Arial" w:eastAsia="Arial Unicode MS" w:hAnsi="Arial" w:cs="Arial"/>
          <w:color w:val="000000"/>
          <w:u w:color="000000"/>
        </w:rPr>
        <w:t xml:space="preserve"> συμφωνεί να λάβει όλα τα απαραίτητα μέτρα, ώστε να αποτρέψει και να επιβάλει κυρώσεις για κάθε περιστατικό ενεργητικής δωροδοκίας (δηλαδή την άσκηση επιρροής, μέσω της προσφοράς, υπόσχεσης ή παροχής ωφελήματος σε ένα άτομο, για την παράτυπη εκτέλεση των καθηκόντων του) ή παθητικής δωροδοκίας (δηλαδή την απαίτηση ή τη συμφωνία για τη λήψη ή αποδοχή ωφελήματος για την παράτυπη εκτέλεση καθήκοντος), τόσο στο δημόσιο όσο και στον ιδιωτικό τομέα. Ο </w:t>
      </w:r>
      <w:r>
        <w:rPr>
          <w:rFonts w:ascii="Arial" w:eastAsia="Arial Unicode MS" w:hAnsi="Arial" w:cs="Arial"/>
          <w:color w:val="000000"/>
          <w:u w:color="000000"/>
        </w:rPr>
        <w:t>Εργολάβος</w:t>
      </w:r>
      <w:r w:rsidR="000D547B" w:rsidRPr="000D547B">
        <w:rPr>
          <w:rFonts w:ascii="Arial" w:eastAsia="Arial Unicode MS" w:hAnsi="Arial" w:cs="Arial"/>
          <w:color w:val="000000"/>
          <w:u w:color="000000"/>
        </w:rPr>
        <w:t xml:space="preserve"> αναγνωρίζει ότι </w:t>
      </w:r>
      <w:r>
        <w:rPr>
          <w:rFonts w:ascii="Arial" w:eastAsia="Arial Unicode MS" w:hAnsi="Arial" w:cs="Arial"/>
          <w:color w:val="000000"/>
          <w:u w:color="000000"/>
        </w:rPr>
        <w:t>ο Εργοδότης</w:t>
      </w:r>
      <w:r w:rsidR="000D547B" w:rsidRPr="000D547B">
        <w:rPr>
          <w:rFonts w:ascii="Arial" w:eastAsia="Arial Unicode MS" w:hAnsi="Arial" w:cs="Arial"/>
          <w:color w:val="000000"/>
          <w:u w:color="000000"/>
        </w:rPr>
        <w:t xml:space="preserve"> μπορεί να ζητήσει πληροφορίες και έγγραφα από τον </w:t>
      </w:r>
      <w:r>
        <w:rPr>
          <w:rFonts w:ascii="Arial" w:eastAsia="Arial Unicode MS" w:hAnsi="Arial" w:cs="Arial"/>
          <w:color w:val="000000"/>
          <w:u w:color="000000"/>
        </w:rPr>
        <w:t xml:space="preserve"> Εργολάβο </w:t>
      </w:r>
      <w:r w:rsidR="000D547B" w:rsidRPr="000D547B">
        <w:rPr>
          <w:rFonts w:ascii="Arial" w:eastAsia="Arial Unicode MS" w:hAnsi="Arial" w:cs="Arial"/>
          <w:color w:val="000000"/>
          <w:u w:color="000000"/>
        </w:rPr>
        <w:t>για να επαληθεύσει τη συμμόρφωσή του  με τα ανωτέρω και συμφωνεί να παρέχει εγκαίρως όλες αυτές τις πληροφορίες.</w:t>
      </w:r>
    </w:p>
    <w:p w14:paraId="6735FFE7" w14:textId="77777777" w:rsidR="008F224F" w:rsidRDefault="008F224F" w:rsidP="008F224F">
      <w:pPr>
        <w:ind w:left="567"/>
        <w:jc w:val="both"/>
        <w:outlineLvl w:val="0"/>
        <w:rPr>
          <w:rFonts w:ascii="Arial" w:eastAsia="Arial Unicode MS" w:hAnsi="Arial" w:cs="Arial"/>
          <w:color w:val="000000"/>
          <w:u w:color="000000"/>
        </w:rPr>
      </w:pPr>
      <w:r>
        <w:rPr>
          <w:rFonts w:ascii="Arial" w:eastAsia="Arial Unicode MS" w:hAnsi="Arial" w:cs="Arial"/>
          <w:color w:val="000000"/>
          <w:u w:color="000000"/>
        </w:rPr>
        <w:t xml:space="preserve">22.5 </w:t>
      </w:r>
      <w:r w:rsidR="000D547B" w:rsidRPr="000D547B">
        <w:rPr>
          <w:rFonts w:ascii="Arial" w:eastAsia="Arial Unicode MS" w:hAnsi="Arial" w:cs="Arial"/>
          <w:color w:val="000000"/>
          <w:u w:color="000000"/>
        </w:rPr>
        <w:t xml:space="preserve">Στην περίπτωση μη συμμόρφωσης με τους Κανόνες, </w:t>
      </w:r>
      <w:r>
        <w:rPr>
          <w:rFonts w:ascii="Arial" w:eastAsia="Arial Unicode MS" w:hAnsi="Arial" w:cs="Arial"/>
          <w:color w:val="000000"/>
          <w:u w:color="000000"/>
        </w:rPr>
        <w:t xml:space="preserve">ο Εργοδότης </w:t>
      </w:r>
      <w:r w:rsidR="000D547B" w:rsidRPr="000D547B">
        <w:rPr>
          <w:rFonts w:ascii="Arial" w:eastAsia="Arial Unicode MS" w:hAnsi="Arial" w:cs="Arial"/>
          <w:color w:val="000000"/>
          <w:u w:color="000000"/>
        </w:rPr>
        <w:t xml:space="preserve">έχει το δικαίωμα  να καταγγείλει άμεσα το συμφωνητικό, με υπαιτιότητα του </w:t>
      </w:r>
      <w:r>
        <w:rPr>
          <w:rFonts w:ascii="Arial" w:eastAsia="Arial Unicode MS" w:hAnsi="Arial" w:cs="Arial"/>
          <w:color w:val="000000"/>
          <w:u w:color="000000"/>
        </w:rPr>
        <w:t>Εργολάβου,</w:t>
      </w:r>
      <w:r w:rsidR="000D547B" w:rsidRPr="000D547B">
        <w:rPr>
          <w:rFonts w:ascii="Arial" w:eastAsia="Arial Unicode MS" w:hAnsi="Arial" w:cs="Arial"/>
          <w:color w:val="000000"/>
          <w:u w:color="000000"/>
        </w:rPr>
        <w:t xml:space="preserve"> ο οποίος είναι υποχρεωμένος να αποκαταστήσει οποιαδήποτε ζημία υπέστη </w:t>
      </w:r>
      <w:r>
        <w:rPr>
          <w:rFonts w:ascii="Arial" w:eastAsia="Arial Unicode MS" w:hAnsi="Arial" w:cs="Arial"/>
          <w:color w:val="000000"/>
          <w:u w:color="000000"/>
        </w:rPr>
        <w:t>ο Εργοδότης</w:t>
      </w:r>
      <w:r w:rsidR="000D547B" w:rsidRPr="000D547B">
        <w:rPr>
          <w:rFonts w:ascii="Arial" w:eastAsia="Arial Unicode MS" w:hAnsi="Arial" w:cs="Arial"/>
          <w:color w:val="000000"/>
          <w:u w:color="000000"/>
        </w:rPr>
        <w:t xml:space="preserve"> ή να πληρώσει οποιοδήποτε πρόστιμο ή ποινή οιασδήποτε φύσεως που μπορεί να επιβληθεί </w:t>
      </w:r>
      <w:r>
        <w:rPr>
          <w:rFonts w:ascii="Arial" w:eastAsia="Arial Unicode MS" w:hAnsi="Arial" w:cs="Arial"/>
          <w:color w:val="000000"/>
          <w:u w:color="000000"/>
        </w:rPr>
        <w:t xml:space="preserve">στον Εργοδότη. </w:t>
      </w:r>
    </w:p>
    <w:p w14:paraId="6735FFE8" w14:textId="77777777" w:rsidR="007C6EC3" w:rsidRPr="00D66C8F" w:rsidRDefault="000D547B">
      <w:pPr>
        <w:ind w:left="567"/>
        <w:jc w:val="both"/>
        <w:rPr>
          <w:rFonts w:ascii="Arial" w:hAnsi="Arial" w:cs="Arial"/>
        </w:rPr>
      </w:pPr>
      <w:r w:rsidRPr="000D547B">
        <w:rPr>
          <w:rFonts w:ascii="Arial" w:eastAsia="Arial Unicode MS" w:hAnsi="Arial" w:cs="Arial"/>
          <w:color w:val="000000"/>
          <w:u w:color="000000"/>
        </w:rPr>
        <w:t>.</w:t>
      </w:r>
    </w:p>
    <w:p w14:paraId="6735FFE9" w14:textId="77777777" w:rsidR="00503529" w:rsidRPr="004B2191" w:rsidRDefault="00BC7F46" w:rsidP="00CB6B94">
      <w:pPr>
        <w:pStyle w:val="Heading1"/>
        <w:tabs>
          <w:tab w:val="left" w:pos="1134"/>
          <w:tab w:val="left" w:pos="1276"/>
        </w:tabs>
        <w:spacing w:after="160"/>
        <w:ind w:left="3966" w:hanging="3399"/>
        <w:jc w:val="left"/>
        <w:rPr>
          <w:rFonts w:ascii="Arial" w:hAnsi="Arial" w:cs="Arial"/>
          <w:b/>
          <w:sz w:val="22"/>
          <w:szCs w:val="22"/>
        </w:rPr>
      </w:pPr>
      <w:bookmarkStart w:id="1" w:name="_Toc332118579"/>
      <w:r w:rsidRPr="004B2191">
        <w:rPr>
          <w:rFonts w:ascii="Arial" w:hAnsi="Arial" w:cs="Arial"/>
          <w:b/>
          <w:sz w:val="22"/>
          <w:szCs w:val="22"/>
        </w:rPr>
        <w:t>2</w:t>
      </w:r>
      <w:r w:rsidR="00D8290B" w:rsidRPr="004B2191">
        <w:rPr>
          <w:rFonts w:ascii="Arial" w:hAnsi="Arial" w:cs="Arial"/>
          <w:b/>
          <w:sz w:val="22"/>
          <w:szCs w:val="22"/>
        </w:rPr>
        <w:t>3</w:t>
      </w:r>
      <w:r w:rsidRPr="004B2191">
        <w:rPr>
          <w:rFonts w:ascii="Arial" w:hAnsi="Arial" w:cs="Arial"/>
          <w:b/>
          <w:sz w:val="22"/>
          <w:szCs w:val="22"/>
        </w:rPr>
        <w:t xml:space="preserve">. </w:t>
      </w:r>
      <w:r w:rsidR="00ED0538" w:rsidRPr="004B2191">
        <w:rPr>
          <w:rFonts w:ascii="Arial" w:hAnsi="Arial" w:cs="Arial"/>
          <w:b/>
          <w:sz w:val="22"/>
          <w:szCs w:val="22"/>
        </w:rPr>
        <w:tab/>
      </w:r>
      <w:r w:rsidR="004144EA" w:rsidRPr="004B2191">
        <w:rPr>
          <w:rFonts w:ascii="Arial" w:hAnsi="Arial" w:cs="Arial"/>
          <w:b/>
          <w:sz w:val="22"/>
          <w:szCs w:val="22"/>
        </w:rPr>
        <w:t xml:space="preserve">ΠΡΟΤΕΡΑΙΟΤΗΤΑ ΙΣΧΥΟΣ </w:t>
      </w:r>
      <w:bookmarkEnd w:id="1"/>
      <w:r w:rsidR="004144EA" w:rsidRPr="004B2191">
        <w:rPr>
          <w:rFonts w:ascii="Arial" w:hAnsi="Arial" w:cs="Arial"/>
          <w:b/>
          <w:sz w:val="22"/>
          <w:szCs w:val="22"/>
        </w:rPr>
        <w:t>ΕΓΓΡΑΦΩΝ  ΠΟΥ ΔΙΕΠΟΥΝ  ΤΗΝ ΣΥΜΒΑΣΗ</w:t>
      </w:r>
    </w:p>
    <w:p w14:paraId="6735FFEA" w14:textId="77777777" w:rsidR="00BD4895" w:rsidRPr="004B2191" w:rsidRDefault="00BD4895" w:rsidP="00CB6B94">
      <w:pPr>
        <w:tabs>
          <w:tab w:val="left" w:pos="567"/>
        </w:tabs>
        <w:ind w:left="1701"/>
        <w:rPr>
          <w:rFonts w:ascii="Arial" w:hAnsi="Arial" w:cs="Arial"/>
        </w:rPr>
      </w:pPr>
    </w:p>
    <w:p w14:paraId="6735FFEB" w14:textId="77777777" w:rsidR="00BD4895" w:rsidRPr="004B2191" w:rsidRDefault="00D8290B" w:rsidP="00CB6B94">
      <w:pPr>
        <w:ind w:left="1434" w:hanging="867"/>
        <w:jc w:val="both"/>
        <w:rPr>
          <w:rFonts w:ascii="Arial" w:hAnsi="Arial" w:cs="Arial"/>
        </w:rPr>
      </w:pPr>
      <w:r w:rsidRPr="004B2191">
        <w:rPr>
          <w:rFonts w:ascii="Arial" w:hAnsi="Arial" w:cs="Arial"/>
          <w:b/>
        </w:rPr>
        <w:t>23.1</w:t>
      </w:r>
      <w:r w:rsidR="00CB6B94" w:rsidRPr="004B2191">
        <w:rPr>
          <w:rFonts w:ascii="Arial" w:hAnsi="Arial" w:cs="Arial"/>
        </w:rPr>
        <w:t xml:space="preserve"> </w:t>
      </w:r>
      <w:r w:rsidR="00B550DF" w:rsidRPr="004B2191">
        <w:rPr>
          <w:rFonts w:ascii="Arial" w:hAnsi="Arial" w:cs="Arial"/>
        </w:rPr>
        <w:t xml:space="preserve">Η </w:t>
      </w:r>
      <w:r w:rsidR="00E82655" w:rsidRPr="004B2191">
        <w:rPr>
          <w:rFonts w:ascii="Arial" w:hAnsi="Arial" w:cs="Arial"/>
        </w:rPr>
        <w:t>Σ</w:t>
      </w:r>
      <w:r w:rsidR="00B550DF" w:rsidRPr="004B2191">
        <w:rPr>
          <w:rFonts w:ascii="Arial" w:hAnsi="Arial" w:cs="Arial"/>
        </w:rPr>
        <w:t>ύμβαση αυτή, εκτός αν ορίζεται κάτι άλλο στο κείμενο ή στα Παραρτήματά της, διέπεται κατά τα λοιπά από τα ακόλουθα έγγραφα:</w:t>
      </w:r>
    </w:p>
    <w:p w14:paraId="6735FFEC" w14:textId="77777777" w:rsidR="00737BCC" w:rsidRPr="004B2191" w:rsidRDefault="004144EA" w:rsidP="004A3CE5">
      <w:pPr>
        <w:tabs>
          <w:tab w:val="left" w:pos="9639"/>
        </w:tabs>
        <w:ind w:left="1287" w:hanging="153"/>
        <w:jc w:val="both"/>
        <w:rPr>
          <w:rFonts w:ascii="Arial" w:hAnsi="Arial" w:cs="Arial"/>
        </w:rPr>
      </w:pPr>
      <w:r w:rsidRPr="004B2191">
        <w:rPr>
          <w:rFonts w:ascii="Arial" w:hAnsi="Arial" w:cs="Arial"/>
          <w:b/>
        </w:rPr>
        <w:t>α)</w:t>
      </w:r>
      <w:r w:rsidRPr="004B2191">
        <w:rPr>
          <w:rFonts w:ascii="Arial" w:hAnsi="Arial" w:cs="Arial"/>
        </w:rPr>
        <w:t xml:space="preserve"> Την παρούσα Σύμβαση Έργου, </w:t>
      </w:r>
    </w:p>
    <w:p w14:paraId="6735FFED" w14:textId="77777777" w:rsidR="00737BCC" w:rsidRPr="004B2191" w:rsidRDefault="004144EA" w:rsidP="004A3CE5">
      <w:pPr>
        <w:tabs>
          <w:tab w:val="left" w:pos="9639"/>
        </w:tabs>
        <w:ind w:left="1287" w:hanging="153"/>
        <w:jc w:val="both"/>
        <w:rPr>
          <w:rFonts w:ascii="Arial" w:hAnsi="Arial" w:cs="Arial"/>
          <w:bCs/>
          <w:iCs/>
        </w:rPr>
      </w:pPr>
      <w:r w:rsidRPr="004B2191">
        <w:rPr>
          <w:rFonts w:ascii="Arial" w:hAnsi="Arial" w:cs="Arial"/>
          <w:b/>
        </w:rPr>
        <w:t xml:space="preserve">β) </w:t>
      </w:r>
      <w:r w:rsidRPr="004B2191">
        <w:rPr>
          <w:rFonts w:ascii="Arial" w:hAnsi="Arial" w:cs="Arial"/>
        </w:rPr>
        <w:t>Το υπ’ αριθμ. 5 Παράρτημα της παρούσης</w:t>
      </w:r>
    </w:p>
    <w:p w14:paraId="6735FFEE" w14:textId="77777777" w:rsidR="000E078E" w:rsidRPr="004B2191" w:rsidRDefault="004144EA" w:rsidP="004A3CE5">
      <w:pPr>
        <w:tabs>
          <w:tab w:val="left" w:pos="9639"/>
        </w:tabs>
        <w:ind w:left="1287" w:hanging="153"/>
        <w:jc w:val="both"/>
        <w:rPr>
          <w:rFonts w:ascii="Arial" w:hAnsi="Arial" w:cs="Arial"/>
        </w:rPr>
      </w:pPr>
      <w:r w:rsidRPr="004B2191">
        <w:rPr>
          <w:rFonts w:ascii="Arial" w:hAnsi="Arial" w:cs="Arial"/>
          <w:b/>
        </w:rPr>
        <w:t>γ)</w:t>
      </w:r>
      <w:r w:rsidRPr="004B2191">
        <w:rPr>
          <w:rFonts w:ascii="Arial" w:hAnsi="Arial" w:cs="Arial"/>
        </w:rPr>
        <w:t xml:space="preserve"> Τα υπ’ αριθμ. 1 Παράρτημα της παρούσης</w:t>
      </w:r>
    </w:p>
    <w:p w14:paraId="6735FFEF" w14:textId="77777777" w:rsidR="00737BCC" w:rsidRPr="004B2191" w:rsidRDefault="004144EA" w:rsidP="004A3CE5">
      <w:pPr>
        <w:tabs>
          <w:tab w:val="left" w:pos="9639"/>
        </w:tabs>
        <w:ind w:left="1287" w:hanging="153"/>
        <w:jc w:val="both"/>
        <w:rPr>
          <w:rFonts w:ascii="Arial" w:hAnsi="Arial" w:cs="Arial"/>
        </w:rPr>
      </w:pPr>
      <w:r w:rsidRPr="004B2191">
        <w:rPr>
          <w:rFonts w:ascii="Arial" w:hAnsi="Arial" w:cs="Arial"/>
          <w:b/>
        </w:rPr>
        <w:t xml:space="preserve">δ) </w:t>
      </w:r>
      <w:r w:rsidRPr="004B2191">
        <w:rPr>
          <w:rFonts w:ascii="Arial" w:hAnsi="Arial" w:cs="Arial"/>
        </w:rPr>
        <w:t>Τα υπ’ αριθμ. 2, 3,4  6</w:t>
      </w:r>
      <w:r w:rsidR="00980772" w:rsidRPr="00466D9F">
        <w:rPr>
          <w:rFonts w:ascii="Arial" w:hAnsi="Arial" w:cs="Arial"/>
        </w:rPr>
        <w:t xml:space="preserve"> </w:t>
      </w:r>
      <w:r w:rsidR="00980772">
        <w:rPr>
          <w:rFonts w:ascii="Arial" w:hAnsi="Arial" w:cs="Arial"/>
        </w:rPr>
        <w:t>και 7</w:t>
      </w:r>
      <w:r w:rsidRPr="004B2191">
        <w:rPr>
          <w:rFonts w:ascii="Arial" w:hAnsi="Arial" w:cs="Arial"/>
        </w:rPr>
        <w:t xml:space="preserve">  Παραρτήματα της παρούσης</w:t>
      </w:r>
    </w:p>
    <w:p w14:paraId="6735FFF0" w14:textId="77777777" w:rsidR="001640BB" w:rsidRPr="004B2191" w:rsidRDefault="004144EA" w:rsidP="004A3CE5">
      <w:pPr>
        <w:tabs>
          <w:tab w:val="left" w:pos="9639"/>
        </w:tabs>
        <w:ind w:left="1287" w:hanging="153"/>
        <w:jc w:val="both"/>
        <w:rPr>
          <w:rFonts w:ascii="Arial" w:hAnsi="Arial" w:cs="Arial"/>
          <w:bCs/>
          <w:iCs/>
        </w:rPr>
      </w:pPr>
      <w:r w:rsidRPr="004B2191">
        <w:rPr>
          <w:rFonts w:ascii="Arial" w:hAnsi="Arial" w:cs="Arial"/>
          <w:b/>
        </w:rPr>
        <w:t>ε)</w:t>
      </w:r>
      <w:r w:rsidRPr="004B2191">
        <w:rPr>
          <w:rFonts w:ascii="Arial" w:hAnsi="Arial" w:cs="Arial"/>
          <w:bCs/>
          <w:iCs/>
        </w:rPr>
        <w:t xml:space="preserve"> Τις Παραγγελίες </w:t>
      </w:r>
    </w:p>
    <w:p w14:paraId="6735FFF1" w14:textId="77777777" w:rsidR="00CB4F06" w:rsidRPr="004B2191" w:rsidRDefault="004144EA" w:rsidP="000E078E">
      <w:pPr>
        <w:tabs>
          <w:tab w:val="left" w:pos="9639"/>
        </w:tabs>
        <w:ind w:left="1287" w:hanging="153"/>
        <w:jc w:val="both"/>
        <w:rPr>
          <w:rFonts w:ascii="Arial" w:hAnsi="Arial" w:cs="Arial"/>
        </w:rPr>
      </w:pPr>
      <w:r w:rsidRPr="004B2191">
        <w:rPr>
          <w:rFonts w:ascii="Arial" w:hAnsi="Arial" w:cs="Arial"/>
          <w:b/>
        </w:rPr>
        <w:t xml:space="preserve">στ) </w:t>
      </w:r>
      <w:r w:rsidRPr="004B2191">
        <w:rPr>
          <w:rFonts w:ascii="Arial" w:hAnsi="Arial" w:cs="Arial"/>
          <w:bCs/>
          <w:iCs/>
        </w:rPr>
        <w:t>Τις εντολές</w:t>
      </w:r>
      <w:r w:rsidR="000348B8" w:rsidRPr="004B2191">
        <w:rPr>
          <w:rFonts w:ascii="Arial" w:hAnsi="Arial" w:cs="Arial"/>
          <w:bCs/>
          <w:iCs/>
        </w:rPr>
        <w:t>/αναθέσεις</w:t>
      </w:r>
      <w:r w:rsidRPr="004B2191">
        <w:rPr>
          <w:rFonts w:ascii="Arial" w:hAnsi="Arial" w:cs="Arial"/>
          <w:bCs/>
          <w:iCs/>
        </w:rPr>
        <w:t xml:space="preserve"> εκτέλεσης εργασιών</w:t>
      </w:r>
      <w:r w:rsidRPr="004B2191">
        <w:rPr>
          <w:rFonts w:ascii="Arial" w:hAnsi="Arial" w:cs="Arial"/>
        </w:rPr>
        <w:tab/>
      </w:r>
    </w:p>
    <w:p w14:paraId="6735FFF2" w14:textId="77777777" w:rsidR="00737BCC" w:rsidRPr="004B2191" w:rsidRDefault="004144EA" w:rsidP="004A3CE5">
      <w:pPr>
        <w:ind w:left="1418" w:hanging="284"/>
        <w:jc w:val="both"/>
        <w:rPr>
          <w:rFonts w:ascii="Arial" w:hAnsi="Arial" w:cs="Arial"/>
          <w:bCs/>
          <w:iCs/>
        </w:rPr>
      </w:pPr>
      <w:r w:rsidRPr="004B2191">
        <w:rPr>
          <w:rFonts w:ascii="Arial" w:hAnsi="Arial" w:cs="Arial"/>
          <w:b/>
          <w:bCs/>
        </w:rPr>
        <w:t xml:space="preserve">ζ) </w:t>
      </w:r>
      <w:r w:rsidRPr="004B2191">
        <w:rPr>
          <w:rFonts w:ascii="Arial" w:hAnsi="Arial" w:cs="Arial"/>
          <w:bCs/>
          <w:iCs/>
        </w:rPr>
        <w:t xml:space="preserve">Την υπ’αριθμ. </w:t>
      </w:r>
      <w:r w:rsidRPr="004B2191">
        <w:rPr>
          <w:rFonts w:ascii="Arial" w:hAnsi="Arial" w:cs="Arial"/>
          <w:b/>
          <w:bCs/>
          <w:iCs/>
        </w:rPr>
        <w:t>……</w:t>
      </w:r>
      <w:r w:rsidRPr="004B2191">
        <w:rPr>
          <w:rFonts w:ascii="Arial" w:hAnsi="Arial" w:cs="Arial"/>
          <w:bCs/>
          <w:iCs/>
        </w:rPr>
        <w:t xml:space="preserve"> επιστολή-πρόσκληση του Εργοδότη στο διαγωνισμό και τα συνημμένα σε αυτήν έγγραφα,</w:t>
      </w:r>
    </w:p>
    <w:p w14:paraId="6735FFF3" w14:textId="77777777" w:rsidR="000956DB" w:rsidRPr="004B2191" w:rsidRDefault="004144EA" w:rsidP="004A3CE5">
      <w:pPr>
        <w:tabs>
          <w:tab w:val="left" w:pos="851"/>
        </w:tabs>
        <w:ind w:left="720" w:firstLine="414"/>
        <w:jc w:val="both"/>
        <w:rPr>
          <w:rFonts w:ascii="Arial" w:hAnsi="Arial" w:cs="Arial"/>
        </w:rPr>
      </w:pPr>
      <w:r w:rsidRPr="004B2191">
        <w:rPr>
          <w:rFonts w:ascii="Arial" w:hAnsi="Arial" w:cs="Arial"/>
          <w:b/>
        </w:rPr>
        <w:t>η)</w:t>
      </w:r>
      <w:r w:rsidR="0073024C">
        <w:rPr>
          <w:rFonts w:ascii="Arial" w:hAnsi="Arial" w:cs="Arial"/>
          <w:b/>
        </w:rPr>
        <w:t xml:space="preserve"> </w:t>
      </w:r>
      <w:r w:rsidRPr="004B2191">
        <w:rPr>
          <w:rFonts w:ascii="Arial" w:hAnsi="Arial" w:cs="Arial"/>
        </w:rPr>
        <w:t xml:space="preserve">Την από </w:t>
      </w:r>
      <w:r w:rsidRPr="004B2191">
        <w:rPr>
          <w:rFonts w:ascii="Arial" w:hAnsi="Arial" w:cs="Arial"/>
          <w:b/>
        </w:rPr>
        <w:t>……</w:t>
      </w:r>
      <w:r w:rsidRPr="004B2191">
        <w:rPr>
          <w:rFonts w:ascii="Arial" w:hAnsi="Arial" w:cs="Arial"/>
        </w:rPr>
        <w:t>επιστολή Ανάθεσης Έργου του Εργοδότη προς τον Εργολάβο,</w:t>
      </w:r>
    </w:p>
    <w:p w14:paraId="6735FFF4" w14:textId="77777777" w:rsidR="000956DB" w:rsidRPr="00D66C8F" w:rsidRDefault="004144EA" w:rsidP="004A3CE5">
      <w:pPr>
        <w:ind w:left="720" w:firstLine="414"/>
        <w:jc w:val="both"/>
        <w:rPr>
          <w:rFonts w:ascii="Arial" w:hAnsi="Arial" w:cs="Arial"/>
          <w:bCs/>
          <w:iCs/>
        </w:rPr>
      </w:pPr>
      <w:r w:rsidRPr="004B2191">
        <w:rPr>
          <w:rFonts w:ascii="Arial" w:hAnsi="Arial" w:cs="Arial"/>
          <w:b/>
          <w:bCs/>
          <w:iCs/>
        </w:rPr>
        <w:t xml:space="preserve">θ) </w:t>
      </w:r>
      <w:r w:rsidRPr="004B2191">
        <w:rPr>
          <w:rFonts w:ascii="Arial" w:hAnsi="Arial" w:cs="Arial"/>
          <w:bCs/>
          <w:iCs/>
        </w:rPr>
        <w:t xml:space="preserve">Την από </w:t>
      </w:r>
      <w:r w:rsidRPr="004B2191">
        <w:rPr>
          <w:rFonts w:ascii="Arial" w:hAnsi="Arial" w:cs="Arial"/>
          <w:b/>
          <w:bCs/>
          <w:iCs/>
        </w:rPr>
        <w:t>……………</w:t>
      </w:r>
      <w:r w:rsidRPr="004B2191">
        <w:rPr>
          <w:rFonts w:ascii="Arial" w:hAnsi="Arial" w:cs="Arial"/>
          <w:bCs/>
          <w:iCs/>
        </w:rPr>
        <w:t xml:space="preserve">  Προσφορά του Εργολάβου στο πλαίσιο της διαγωνιστικής διαδικασίας</w:t>
      </w:r>
    </w:p>
    <w:p w14:paraId="6735FFF5" w14:textId="77777777" w:rsidR="00BD4895" w:rsidRPr="00D66C8F" w:rsidRDefault="00BD4895" w:rsidP="006A38CE">
      <w:pPr>
        <w:ind w:left="1701" w:hanging="567"/>
        <w:jc w:val="both"/>
        <w:rPr>
          <w:rFonts w:ascii="Arial" w:hAnsi="Arial" w:cs="Arial"/>
          <w:b/>
          <w:bCs/>
          <w:iCs/>
        </w:rPr>
      </w:pPr>
    </w:p>
    <w:p w14:paraId="6735FFF6" w14:textId="77777777" w:rsidR="00AC3352" w:rsidRPr="00D66C8F" w:rsidRDefault="00F45B1E" w:rsidP="00ED0538">
      <w:pPr>
        <w:pStyle w:val="ListParagraph"/>
        <w:ind w:left="567"/>
        <w:jc w:val="both"/>
        <w:rPr>
          <w:rFonts w:ascii="Arial" w:hAnsi="Arial" w:cs="Arial"/>
        </w:rPr>
      </w:pPr>
      <w:r w:rsidRPr="00D66C8F">
        <w:rPr>
          <w:rFonts w:ascii="Arial" w:hAnsi="Arial" w:cs="Arial"/>
          <w:b/>
        </w:rPr>
        <w:t>2</w:t>
      </w:r>
      <w:r w:rsidR="00D8290B" w:rsidRPr="00D66C8F">
        <w:rPr>
          <w:rFonts w:ascii="Arial" w:hAnsi="Arial" w:cs="Arial"/>
          <w:b/>
        </w:rPr>
        <w:t>3</w:t>
      </w:r>
      <w:r w:rsidRPr="00D66C8F">
        <w:rPr>
          <w:rFonts w:ascii="Arial" w:hAnsi="Arial" w:cs="Arial"/>
          <w:b/>
        </w:rPr>
        <w:t>.2</w:t>
      </w:r>
      <w:r w:rsidR="00EB491F" w:rsidRPr="00D66C8F">
        <w:rPr>
          <w:rFonts w:ascii="Arial" w:hAnsi="Arial" w:cs="Arial"/>
        </w:rPr>
        <w:t xml:space="preserve"> </w:t>
      </w:r>
      <w:r w:rsidR="00AC3352" w:rsidRPr="00D66C8F">
        <w:rPr>
          <w:rFonts w:ascii="Arial" w:hAnsi="Arial" w:cs="Arial"/>
        </w:rPr>
        <w:t>Τα προαναφερόμενα έγγραφα αλληλοσυμπληρώνονται και σε περίπτωση που υπάρξει τυχόν διαφορά ή διάσταση μεταξύ των όρων που περιέχονται σε αυτά, η σειρά ισχύος τους είναι η προαναφερόμενη κατάταξή τους.</w:t>
      </w:r>
    </w:p>
    <w:p w14:paraId="6735FFF7" w14:textId="77777777" w:rsidR="00AC3352" w:rsidRDefault="00AC3352" w:rsidP="00ED0538">
      <w:pPr>
        <w:pStyle w:val="ListParagraph"/>
        <w:ind w:left="567"/>
        <w:jc w:val="both"/>
        <w:rPr>
          <w:rFonts w:ascii="Arial" w:hAnsi="Arial" w:cs="Arial"/>
        </w:rPr>
      </w:pPr>
    </w:p>
    <w:p w14:paraId="6735FFF8" w14:textId="77777777" w:rsidR="00155BAD" w:rsidRDefault="00155BAD" w:rsidP="00ED0538">
      <w:pPr>
        <w:pStyle w:val="ListParagraph"/>
        <w:ind w:left="567"/>
        <w:jc w:val="both"/>
        <w:rPr>
          <w:rFonts w:ascii="Arial" w:hAnsi="Arial" w:cs="Arial"/>
        </w:rPr>
      </w:pPr>
    </w:p>
    <w:p w14:paraId="6735FFF9" w14:textId="77777777" w:rsidR="0081592A" w:rsidRPr="00D66C8F" w:rsidRDefault="0081592A" w:rsidP="00ED0538">
      <w:pPr>
        <w:pStyle w:val="ListParagraph"/>
        <w:ind w:left="567"/>
        <w:jc w:val="both"/>
        <w:rPr>
          <w:rFonts w:ascii="Arial" w:hAnsi="Arial" w:cs="Arial"/>
        </w:rPr>
      </w:pPr>
    </w:p>
    <w:p w14:paraId="6735FFFA" w14:textId="77777777" w:rsidR="00657AD4" w:rsidRPr="00D66C8F" w:rsidRDefault="00657AD4" w:rsidP="00816A4B">
      <w:pPr>
        <w:pStyle w:val="ListParagraph"/>
        <w:ind w:left="993" w:hanging="426"/>
        <w:jc w:val="both"/>
        <w:rPr>
          <w:rFonts w:ascii="Arial" w:hAnsi="Arial" w:cs="Arial"/>
        </w:rPr>
      </w:pPr>
    </w:p>
    <w:p w14:paraId="6735FFFB" w14:textId="77777777" w:rsidR="008F0536" w:rsidRPr="00D66C8F" w:rsidRDefault="00677231" w:rsidP="005F41F4">
      <w:pPr>
        <w:pStyle w:val="ListParagraph"/>
        <w:numPr>
          <w:ilvl w:val="0"/>
          <w:numId w:val="13"/>
        </w:numPr>
        <w:ind w:left="1134" w:hanging="567"/>
        <w:rPr>
          <w:rFonts w:ascii="Arial" w:hAnsi="Arial" w:cs="Arial"/>
          <w:b/>
        </w:rPr>
      </w:pPr>
      <w:r w:rsidRPr="00D66C8F">
        <w:rPr>
          <w:rFonts w:ascii="Arial" w:hAnsi="Arial" w:cs="Arial"/>
          <w:b/>
        </w:rPr>
        <w:t>ΔΩΣΙΔΙΚΙΑ-ΙΣΧΥΟΝ ΔΙΚΑΙΟ</w:t>
      </w:r>
    </w:p>
    <w:p w14:paraId="6735FFFC" w14:textId="77777777" w:rsidR="00A343D6" w:rsidRPr="00D66C8F" w:rsidRDefault="00A343D6" w:rsidP="00A343D6">
      <w:pPr>
        <w:pStyle w:val="ListParagraph"/>
        <w:ind w:left="1134"/>
        <w:rPr>
          <w:rFonts w:ascii="Arial" w:hAnsi="Arial" w:cs="Arial"/>
          <w:b/>
        </w:rPr>
      </w:pPr>
    </w:p>
    <w:p w14:paraId="6735FFFD" w14:textId="77777777" w:rsidR="00C13E63" w:rsidRPr="00D66C8F" w:rsidRDefault="00763748" w:rsidP="00CB6B94">
      <w:pPr>
        <w:ind w:left="567"/>
        <w:jc w:val="both"/>
        <w:rPr>
          <w:rFonts w:ascii="Arial" w:hAnsi="Arial" w:cs="Arial"/>
          <w:color w:val="000000"/>
        </w:rPr>
      </w:pPr>
      <w:r w:rsidRPr="00D66C8F">
        <w:rPr>
          <w:rFonts w:ascii="Arial" w:hAnsi="Arial" w:cs="Arial"/>
          <w:color w:val="000000"/>
        </w:rPr>
        <w:t>Οποιαδήποτε διαφορά μεταξύ των μερών από ή εξ' αφορμής της παρούσας θα διευθετείται φιλικά. Εάν τούτο δεν καταστεί δυνατό, τότε αποκλειστικά αρμόδια για την επίλυση οποιασδήποτε διαφοράς που έχει ως ιστορική αιτία ή απορρέει αμέσως ή εμμέσως από την Σύμβαση ορίζονται τα Δικαστήρια των Αθηνών και εφαρμοστέο το Ελληνικό Δίκαιο.</w:t>
      </w:r>
    </w:p>
    <w:p w14:paraId="6735FFFE" w14:textId="77777777" w:rsidR="00947476" w:rsidRPr="00D66C8F" w:rsidRDefault="00947476" w:rsidP="00677231">
      <w:pPr>
        <w:ind w:left="567"/>
        <w:rPr>
          <w:rFonts w:ascii="Arial" w:hAnsi="Arial" w:cs="Arial"/>
          <w:color w:val="000000"/>
        </w:rPr>
      </w:pPr>
    </w:p>
    <w:p w14:paraId="6735FFFF" w14:textId="77777777" w:rsidR="00503529" w:rsidRPr="00D66C8F" w:rsidRDefault="00C13E63" w:rsidP="005F41F4">
      <w:pPr>
        <w:pStyle w:val="ListParagraph"/>
        <w:numPr>
          <w:ilvl w:val="0"/>
          <w:numId w:val="13"/>
        </w:numPr>
        <w:tabs>
          <w:tab w:val="left" w:pos="1134"/>
        </w:tabs>
        <w:ind w:hanging="153"/>
        <w:rPr>
          <w:rFonts w:ascii="Arial" w:hAnsi="Arial" w:cs="Arial"/>
          <w:b/>
          <w:color w:val="000000"/>
          <w:lang w:val="en-US"/>
        </w:rPr>
      </w:pPr>
      <w:r w:rsidRPr="00D66C8F">
        <w:rPr>
          <w:rFonts w:ascii="Arial" w:hAnsi="Arial" w:cs="Arial"/>
          <w:b/>
          <w:color w:val="000000"/>
        </w:rPr>
        <w:t>ΛΟΙΠΟΙ ΟΡΟΙ</w:t>
      </w:r>
    </w:p>
    <w:p w14:paraId="67360000" w14:textId="77777777" w:rsidR="00A343D6" w:rsidRPr="00D66C8F" w:rsidRDefault="00A343D6" w:rsidP="00A343D6">
      <w:pPr>
        <w:pStyle w:val="ListParagraph"/>
        <w:tabs>
          <w:tab w:val="left" w:pos="1134"/>
        </w:tabs>
        <w:rPr>
          <w:rFonts w:ascii="Arial" w:hAnsi="Arial" w:cs="Arial"/>
          <w:b/>
          <w:color w:val="000000"/>
          <w:lang w:val="en-US"/>
        </w:rPr>
      </w:pPr>
    </w:p>
    <w:p w14:paraId="67360001" w14:textId="77777777" w:rsidR="00FF7297" w:rsidRPr="00D66C8F" w:rsidRDefault="004C74C5" w:rsidP="00CB6B94">
      <w:pPr>
        <w:pStyle w:val="BodyText2"/>
        <w:spacing w:after="160" w:line="240" w:lineRule="auto"/>
        <w:ind w:left="567"/>
        <w:jc w:val="both"/>
        <w:rPr>
          <w:rFonts w:ascii="Arial" w:hAnsi="Arial" w:cs="Arial"/>
          <w:b/>
          <w:bCs/>
          <w:color w:val="000000"/>
        </w:rPr>
      </w:pPr>
      <w:r w:rsidRPr="00D66C8F">
        <w:rPr>
          <w:rFonts w:ascii="Arial" w:hAnsi="Arial" w:cs="Arial"/>
          <w:b/>
          <w:color w:val="000000"/>
        </w:rPr>
        <w:t>2</w:t>
      </w:r>
      <w:r w:rsidR="008D1CBA" w:rsidRPr="00D66C8F">
        <w:rPr>
          <w:rFonts w:ascii="Arial" w:hAnsi="Arial" w:cs="Arial"/>
          <w:b/>
          <w:color w:val="000000"/>
        </w:rPr>
        <w:t>5</w:t>
      </w:r>
      <w:r w:rsidRPr="00D66C8F">
        <w:rPr>
          <w:rFonts w:ascii="Arial" w:hAnsi="Arial" w:cs="Arial"/>
          <w:b/>
          <w:color w:val="000000"/>
        </w:rPr>
        <w:t>.1</w:t>
      </w:r>
      <w:r w:rsidR="00EB491F" w:rsidRPr="00D66C8F">
        <w:rPr>
          <w:rFonts w:ascii="Arial" w:hAnsi="Arial" w:cs="Arial"/>
          <w:color w:val="000000"/>
        </w:rPr>
        <w:t xml:space="preserve"> </w:t>
      </w:r>
      <w:r w:rsidR="00763748" w:rsidRPr="00D66C8F">
        <w:rPr>
          <w:rFonts w:ascii="Arial" w:hAnsi="Arial" w:cs="Arial"/>
          <w:color w:val="000000"/>
        </w:rPr>
        <w:t xml:space="preserve">Όπου στην παρούσα </w:t>
      </w:r>
      <w:r w:rsidR="00893DF3" w:rsidRPr="00D66C8F">
        <w:rPr>
          <w:rFonts w:ascii="Arial" w:hAnsi="Arial" w:cs="Arial"/>
          <w:color w:val="000000"/>
        </w:rPr>
        <w:t>Σ</w:t>
      </w:r>
      <w:r w:rsidR="00763748" w:rsidRPr="00D66C8F">
        <w:rPr>
          <w:rFonts w:ascii="Arial" w:hAnsi="Arial" w:cs="Arial"/>
          <w:color w:val="000000"/>
        </w:rPr>
        <w:t>ύμβαση απαιτείται όχληση ή ειδοποίηση ή καταγγελία αυτή πρέπει να είναι έγγραφη και να επιδίδεται με συστημένη επιστολή ή με δικαστικό επιμελητή στις διευθύνσεις που αναγράφονται στην αρχή της Σύμβασης ή στις διευθύνσεις στις οποίες θα πραγματοποιείται όλη η απαραίτητη αλληλογραφία και επικοινωνία, πλην αν οι συμβαλλόμενοι υποδείξουν εγγράφως άλλες.</w:t>
      </w:r>
    </w:p>
    <w:p w14:paraId="67360002" w14:textId="77777777" w:rsidR="00FF7297" w:rsidRPr="00D66C8F" w:rsidRDefault="004C74C5" w:rsidP="001306C2">
      <w:pPr>
        <w:ind w:left="567"/>
        <w:jc w:val="both"/>
        <w:rPr>
          <w:rFonts w:ascii="Arial" w:hAnsi="Arial" w:cs="Arial"/>
          <w:color w:val="000000"/>
        </w:rPr>
      </w:pPr>
      <w:r w:rsidRPr="00D66C8F">
        <w:rPr>
          <w:rFonts w:ascii="Arial" w:hAnsi="Arial" w:cs="Arial"/>
          <w:b/>
          <w:color w:val="000000"/>
        </w:rPr>
        <w:lastRenderedPageBreak/>
        <w:t>2</w:t>
      </w:r>
      <w:r w:rsidR="008D1CBA" w:rsidRPr="00D66C8F">
        <w:rPr>
          <w:rFonts w:ascii="Arial" w:hAnsi="Arial" w:cs="Arial"/>
          <w:b/>
          <w:color w:val="000000"/>
        </w:rPr>
        <w:t>5</w:t>
      </w:r>
      <w:r w:rsidRPr="00D66C8F">
        <w:rPr>
          <w:rFonts w:ascii="Arial" w:hAnsi="Arial" w:cs="Arial"/>
          <w:b/>
          <w:color w:val="000000"/>
        </w:rPr>
        <w:t>.2</w:t>
      </w:r>
      <w:r w:rsidR="00EB491F" w:rsidRPr="00D66C8F">
        <w:rPr>
          <w:rFonts w:ascii="Arial" w:hAnsi="Arial" w:cs="Arial"/>
          <w:color w:val="000000"/>
        </w:rPr>
        <w:t xml:space="preserve"> </w:t>
      </w:r>
      <w:r w:rsidR="00763748" w:rsidRPr="00D66C8F">
        <w:rPr>
          <w:rFonts w:ascii="Arial" w:hAnsi="Arial" w:cs="Arial"/>
          <w:color w:val="000000"/>
        </w:rPr>
        <w:t>Ολόκληρη η συμφωνία των συμβαλλομένων καταγράφεται στη Σύμβαση με τα Παραρτήματά της και τυχόν προγενέστερες παύουν να ισχύουν. Οι επικεφαλίδες των άρθρων τίθενται για διευκόλυνση και δεν αποτελούν μέρος της παρούσης</w:t>
      </w:r>
      <w:r w:rsidR="00893DF3" w:rsidRPr="00D66C8F">
        <w:rPr>
          <w:rFonts w:ascii="Arial" w:hAnsi="Arial" w:cs="Arial"/>
          <w:color w:val="000000"/>
        </w:rPr>
        <w:t xml:space="preserve">. </w:t>
      </w:r>
    </w:p>
    <w:p w14:paraId="67360003" w14:textId="77777777" w:rsidR="00FF7297" w:rsidRPr="00D66C8F" w:rsidRDefault="004C74C5" w:rsidP="001306C2">
      <w:pPr>
        <w:ind w:left="567"/>
        <w:jc w:val="both"/>
        <w:rPr>
          <w:rFonts w:ascii="Arial" w:hAnsi="Arial" w:cs="Arial"/>
          <w:color w:val="000000"/>
        </w:rPr>
      </w:pPr>
      <w:r w:rsidRPr="00D66C8F">
        <w:rPr>
          <w:rFonts w:ascii="Arial" w:hAnsi="Arial" w:cs="Arial"/>
          <w:b/>
          <w:color w:val="000000"/>
        </w:rPr>
        <w:t>2</w:t>
      </w:r>
      <w:r w:rsidR="008D1CBA" w:rsidRPr="00D66C8F">
        <w:rPr>
          <w:rFonts w:ascii="Arial" w:hAnsi="Arial" w:cs="Arial"/>
          <w:b/>
          <w:color w:val="000000"/>
        </w:rPr>
        <w:t>5</w:t>
      </w:r>
      <w:r w:rsidRPr="00D66C8F">
        <w:rPr>
          <w:rFonts w:ascii="Arial" w:hAnsi="Arial" w:cs="Arial"/>
          <w:b/>
          <w:color w:val="000000"/>
        </w:rPr>
        <w:t>.3</w:t>
      </w:r>
      <w:r w:rsidR="00EB491F" w:rsidRPr="00D66C8F">
        <w:rPr>
          <w:rFonts w:ascii="Arial" w:hAnsi="Arial" w:cs="Arial"/>
          <w:color w:val="000000"/>
        </w:rPr>
        <w:t xml:space="preserve"> </w:t>
      </w:r>
      <w:r w:rsidR="00763748" w:rsidRPr="00D66C8F">
        <w:rPr>
          <w:rFonts w:ascii="Arial" w:hAnsi="Arial" w:cs="Arial"/>
          <w:color w:val="000000"/>
        </w:rPr>
        <w:t>Όλοι οι όροι της Συμβάσεως είναι και συνομολογούνται ως ουσιώδεις και οποιαδήποτε τροποποίηση τους πρέπει να είναι έγγραφη και να υπογράφεται από τους συμβαλλομένους.</w:t>
      </w:r>
    </w:p>
    <w:p w14:paraId="67360004" w14:textId="77777777" w:rsidR="003B5884" w:rsidRPr="00D66C8F" w:rsidRDefault="003B5884">
      <w:pPr>
        <w:tabs>
          <w:tab w:val="left" w:pos="7243"/>
        </w:tabs>
        <w:ind w:left="567"/>
        <w:rPr>
          <w:rFonts w:ascii="Arial" w:hAnsi="Arial" w:cs="Arial"/>
        </w:rPr>
      </w:pPr>
    </w:p>
    <w:p w14:paraId="67360005" w14:textId="77777777" w:rsidR="00503529" w:rsidRPr="00D66C8F" w:rsidRDefault="004C74C5" w:rsidP="001306C2">
      <w:pPr>
        <w:tabs>
          <w:tab w:val="left" w:pos="7243"/>
        </w:tabs>
        <w:ind w:left="567"/>
        <w:jc w:val="both"/>
        <w:rPr>
          <w:rFonts w:ascii="Arial" w:hAnsi="Arial" w:cs="Arial"/>
          <w:color w:val="000000"/>
        </w:rPr>
      </w:pPr>
      <w:r w:rsidRPr="00D66C8F">
        <w:rPr>
          <w:rFonts w:ascii="Arial" w:hAnsi="Arial" w:cs="Arial"/>
        </w:rPr>
        <w:t xml:space="preserve">Η παρούσα </w:t>
      </w:r>
      <w:r w:rsidRPr="00D66C8F">
        <w:rPr>
          <w:rFonts w:ascii="Arial" w:hAnsi="Arial" w:cs="Arial"/>
          <w:bCs/>
        </w:rPr>
        <w:t xml:space="preserve">σύμβαση </w:t>
      </w:r>
      <w:r w:rsidRPr="00D66C8F">
        <w:rPr>
          <w:rFonts w:ascii="Arial" w:hAnsi="Arial" w:cs="Arial"/>
        </w:rPr>
        <w:t>συντάχθηκε σε πέντε (5) πρωτότυπα, κάθε συμβαλλόμενο μέρος έλαβε από ένα και τα υπόλοιπα πρωτότυπα θα κατατεθούν στην αρμόδια ΔΟΥ ΦΑΕ Αθηνών.</w:t>
      </w:r>
      <w:r w:rsidR="004E3B28" w:rsidRPr="00D66C8F">
        <w:rPr>
          <w:rFonts w:ascii="Arial" w:hAnsi="Arial" w:cs="Arial"/>
          <w:color w:val="000000"/>
        </w:rPr>
        <w:tab/>
      </w:r>
    </w:p>
    <w:p w14:paraId="67360006" w14:textId="77777777" w:rsidR="00636860" w:rsidRDefault="00636860" w:rsidP="00B66DA4">
      <w:pPr>
        <w:rPr>
          <w:rFonts w:ascii="Arial" w:hAnsi="Arial" w:cs="Arial"/>
          <w:b/>
          <w:color w:val="000000"/>
        </w:rPr>
      </w:pPr>
    </w:p>
    <w:p w14:paraId="67360007" w14:textId="77777777" w:rsidR="00155BAD" w:rsidRDefault="00155BAD" w:rsidP="00B66DA4">
      <w:pPr>
        <w:rPr>
          <w:rFonts w:ascii="Arial" w:hAnsi="Arial" w:cs="Arial"/>
          <w:b/>
          <w:color w:val="000000"/>
        </w:rPr>
      </w:pPr>
    </w:p>
    <w:p w14:paraId="67360008" w14:textId="77777777" w:rsidR="00155BAD" w:rsidRDefault="00155BAD" w:rsidP="00B66DA4">
      <w:pPr>
        <w:rPr>
          <w:rFonts w:ascii="Arial" w:hAnsi="Arial" w:cs="Arial"/>
          <w:b/>
          <w:color w:val="000000"/>
        </w:rPr>
      </w:pPr>
    </w:p>
    <w:p w14:paraId="67360009" w14:textId="77777777" w:rsidR="00155BAD" w:rsidRPr="00D66C8F" w:rsidRDefault="00155BAD" w:rsidP="00B66DA4">
      <w:pPr>
        <w:rPr>
          <w:rFonts w:ascii="Arial" w:hAnsi="Arial" w:cs="Arial"/>
          <w:b/>
          <w:color w:val="000000"/>
        </w:rPr>
      </w:pPr>
    </w:p>
    <w:p w14:paraId="6736000A" w14:textId="77777777" w:rsidR="006A38CE" w:rsidRDefault="004E3B28" w:rsidP="004604EA">
      <w:pPr>
        <w:jc w:val="center"/>
        <w:rPr>
          <w:rFonts w:ascii="Arial" w:hAnsi="Arial" w:cs="Arial"/>
          <w:b/>
          <w:color w:val="000000"/>
        </w:rPr>
      </w:pPr>
      <w:r w:rsidRPr="00D66C8F">
        <w:rPr>
          <w:rFonts w:ascii="Arial" w:hAnsi="Arial" w:cs="Arial"/>
          <w:b/>
          <w:color w:val="000000"/>
        </w:rPr>
        <w:t>ΟΙ ΣΥΜΒΑΛΛΟΜΕΝΟΙ</w:t>
      </w:r>
    </w:p>
    <w:p w14:paraId="6736000B" w14:textId="77777777" w:rsidR="00155BAD" w:rsidRDefault="00155BAD" w:rsidP="004604EA">
      <w:pPr>
        <w:jc w:val="center"/>
        <w:rPr>
          <w:rFonts w:ascii="Arial" w:hAnsi="Arial" w:cs="Arial"/>
          <w:b/>
          <w:color w:val="000000"/>
        </w:rPr>
      </w:pPr>
    </w:p>
    <w:p w14:paraId="6736000C" w14:textId="77777777" w:rsidR="00155BAD" w:rsidRDefault="00155BAD" w:rsidP="004604EA">
      <w:pPr>
        <w:jc w:val="center"/>
        <w:rPr>
          <w:rFonts w:ascii="Arial" w:hAnsi="Arial" w:cs="Arial"/>
          <w:b/>
          <w:color w:val="000000"/>
        </w:rPr>
      </w:pPr>
    </w:p>
    <w:p w14:paraId="6736000D" w14:textId="77777777" w:rsidR="00155BAD" w:rsidRDefault="00155BAD" w:rsidP="004604EA">
      <w:pPr>
        <w:jc w:val="center"/>
        <w:rPr>
          <w:rFonts w:ascii="Arial" w:hAnsi="Arial" w:cs="Arial"/>
          <w:b/>
          <w:color w:val="000000"/>
        </w:rPr>
      </w:pPr>
    </w:p>
    <w:p w14:paraId="6736000E" w14:textId="77777777" w:rsidR="00155BAD" w:rsidRDefault="00155BAD" w:rsidP="004604EA">
      <w:pPr>
        <w:jc w:val="center"/>
        <w:rPr>
          <w:rFonts w:ascii="Arial" w:hAnsi="Arial" w:cs="Arial"/>
          <w:b/>
          <w:color w:val="000000"/>
        </w:rPr>
      </w:pPr>
    </w:p>
    <w:p w14:paraId="6736000F" w14:textId="77777777" w:rsidR="00155BAD" w:rsidRDefault="00155BAD" w:rsidP="004604EA">
      <w:pPr>
        <w:jc w:val="center"/>
        <w:rPr>
          <w:rFonts w:ascii="Arial" w:hAnsi="Arial" w:cs="Arial"/>
          <w:b/>
          <w:color w:val="000000"/>
        </w:rPr>
      </w:pPr>
    </w:p>
    <w:p w14:paraId="67360010" w14:textId="77777777" w:rsidR="00155BAD" w:rsidRPr="00D66C8F" w:rsidRDefault="00155BAD" w:rsidP="004604EA">
      <w:pPr>
        <w:jc w:val="center"/>
        <w:rPr>
          <w:rFonts w:ascii="Arial" w:hAnsi="Arial" w:cs="Arial"/>
          <w:b/>
          <w:color w:val="000000"/>
          <w:lang w:val="en-US"/>
        </w:rPr>
      </w:pPr>
    </w:p>
    <w:tbl>
      <w:tblPr>
        <w:tblW w:w="0" w:type="auto"/>
        <w:jc w:val="center"/>
        <w:tblLook w:val="0000" w:firstRow="0" w:lastRow="0" w:firstColumn="0" w:lastColumn="0" w:noHBand="0" w:noVBand="0"/>
      </w:tblPr>
      <w:tblGrid>
        <w:gridCol w:w="4546"/>
        <w:gridCol w:w="4261"/>
      </w:tblGrid>
      <w:tr w:rsidR="004E3B28" w:rsidRPr="00D66C8F" w14:paraId="6736001C" w14:textId="77777777" w:rsidTr="004B66B6">
        <w:trPr>
          <w:jc w:val="center"/>
        </w:trPr>
        <w:tc>
          <w:tcPr>
            <w:tcW w:w="4546" w:type="dxa"/>
          </w:tcPr>
          <w:p w14:paraId="67360011" w14:textId="77777777" w:rsidR="004E3B28" w:rsidRPr="00D66C8F" w:rsidRDefault="004E3B28" w:rsidP="00B66DA4">
            <w:pPr>
              <w:jc w:val="center"/>
              <w:rPr>
                <w:rFonts w:ascii="Arial" w:hAnsi="Arial" w:cs="Arial"/>
                <w:b/>
                <w:color w:val="000000"/>
              </w:rPr>
            </w:pPr>
            <w:r w:rsidRPr="00D66C8F">
              <w:rPr>
                <w:rFonts w:ascii="Arial" w:hAnsi="Arial" w:cs="Arial"/>
                <w:b/>
                <w:color w:val="000000"/>
              </w:rPr>
              <w:t>ΓΙΑ ΤΟΝ ΕΡΓΟΔΟΤΗ</w:t>
            </w:r>
          </w:p>
          <w:p w14:paraId="67360012" w14:textId="77777777" w:rsidR="007C6EC3" w:rsidRPr="00D66C8F" w:rsidRDefault="007C6EC3" w:rsidP="004B66B6">
            <w:pPr>
              <w:jc w:val="center"/>
              <w:rPr>
                <w:rFonts w:ascii="Arial" w:hAnsi="Arial" w:cs="Arial"/>
                <w:b/>
                <w:color w:val="000000"/>
                <w:lang w:val="en-US"/>
              </w:rPr>
            </w:pPr>
          </w:p>
          <w:p w14:paraId="67360013" w14:textId="77777777" w:rsidR="007C6EC3" w:rsidRPr="00D66C8F" w:rsidRDefault="007C6EC3" w:rsidP="004B66B6">
            <w:pPr>
              <w:jc w:val="center"/>
              <w:rPr>
                <w:rFonts w:ascii="Arial" w:hAnsi="Arial" w:cs="Arial"/>
                <w:b/>
                <w:color w:val="000000"/>
                <w:lang w:val="en-US"/>
              </w:rPr>
            </w:pPr>
          </w:p>
          <w:p w14:paraId="67360014" w14:textId="77777777" w:rsidR="007C6EC3" w:rsidRPr="00D66C8F" w:rsidRDefault="007C6EC3" w:rsidP="004B66B6">
            <w:pPr>
              <w:jc w:val="center"/>
              <w:rPr>
                <w:rFonts w:ascii="Arial" w:hAnsi="Arial" w:cs="Arial"/>
                <w:b/>
                <w:color w:val="000000"/>
                <w:lang w:val="en-US"/>
              </w:rPr>
            </w:pPr>
          </w:p>
          <w:p w14:paraId="67360015" w14:textId="77777777" w:rsidR="004E3B28" w:rsidRPr="00D66C8F" w:rsidRDefault="004E3B28" w:rsidP="004B66B6">
            <w:pPr>
              <w:jc w:val="center"/>
              <w:rPr>
                <w:rFonts w:ascii="Arial" w:hAnsi="Arial" w:cs="Arial"/>
                <w:b/>
                <w:color w:val="000000"/>
              </w:rPr>
            </w:pPr>
            <w:r w:rsidRPr="00D66C8F">
              <w:rPr>
                <w:rFonts w:ascii="Arial" w:hAnsi="Arial" w:cs="Arial"/>
                <w:b/>
                <w:color w:val="000000"/>
              </w:rPr>
              <w:t>…………………</w:t>
            </w:r>
          </w:p>
        </w:tc>
        <w:tc>
          <w:tcPr>
            <w:tcW w:w="4261" w:type="dxa"/>
          </w:tcPr>
          <w:p w14:paraId="67360016" w14:textId="77777777" w:rsidR="004E3B28" w:rsidRPr="00D66C8F" w:rsidRDefault="004E3B28" w:rsidP="006A38CE">
            <w:pPr>
              <w:jc w:val="center"/>
              <w:rPr>
                <w:rFonts w:ascii="Arial" w:hAnsi="Arial" w:cs="Arial"/>
                <w:b/>
                <w:color w:val="000000"/>
              </w:rPr>
            </w:pPr>
            <w:r w:rsidRPr="00D66C8F">
              <w:rPr>
                <w:rFonts w:ascii="Arial" w:hAnsi="Arial" w:cs="Arial"/>
                <w:b/>
                <w:color w:val="000000"/>
              </w:rPr>
              <w:t>ΓΙΑ ΤΟΝ ΕΡΓΟΛΑΒΟ</w:t>
            </w:r>
          </w:p>
          <w:p w14:paraId="67360017" w14:textId="77777777" w:rsidR="007C6EC3" w:rsidRPr="00D66C8F" w:rsidRDefault="007C6EC3" w:rsidP="004B66B6">
            <w:pPr>
              <w:jc w:val="center"/>
              <w:rPr>
                <w:rFonts w:ascii="Arial" w:hAnsi="Arial" w:cs="Arial"/>
                <w:b/>
                <w:color w:val="000000"/>
                <w:lang w:val="en-US"/>
              </w:rPr>
            </w:pPr>
          </w:p>
          <w:p w14:paraId="67360018" w14:textId="77777777" w:rsidR="007C6EC3" w:rsidRPr="00D66C8F" w:rsidRDefault="007C6EC3" w:rsidP="004B66B6">
            <w:pPr>
              <w:jc w:val="center"/>
              <w:rPr>
                <w:rFonts w:ascii="Arial" w:hAnsi="Arial" w:cs="Arial"/>
                <w:b/>
                <w:color w:val="000000"/>
                <w:lang w:val="en-US"/>
              </w:rPr>
            </w:pPr>
          </w:p>
          <w:p w14:paraId="67360019" w14:textId="77777777" w:rsidR="007C6EC3" w:rsidRPr="00D66C8F" w:rsidRDefault="007C6EC3" w:rsidP="004B66B6">
            <w:pPr>
              <w:jc w:val="center"/>
              <w:rPr>
                <w:rFonts w:ascii="Arial" w:hAnsi="Arial" w:cs="Arial"/>
                <w:b/>
                <w:color w:val="000000"/>
                <w:lang w:val="en-US"/>
              </w:rPr>
            </w:pPr>
          </w:p>
          <w:p w14:paraId="6736001A" w14:textId="77777777" w:rsidR="004E3B28" w:rsidRPr="00D66C8F" w:rsidRDefault="004E3B28" w:rsidP="004B66B6">
            <w:pPr>
              <w:jc w:val="center"/>
              <w:rPr>
                <w:rFonts w:ascii="Arial" w:hAnsi="Arial" w:cs="Arial"/>
                <w:b/>
                <w:color w:val="000000"/>
              </w:rPr>
            </w:pPr>
            <w:r w:rsidRPr="00D66C8F">
              <w:rPr>
                <w:rFonts w:ascii="Arial" w:hAnsi="Arial" w:cs="Arial"/>
                <w:b/>
                <w:color w:val="000000"/>
              </w:rPr>
              <w:t>……………….</w:t>
            </w:r>
          </w:p>
          <w:p w14:paraId="6736001B" w14:textId="77777777" w:rsidR="004E3B28" w:rsidRPr="00D66C8F" w:rsidRDefault="004E3B28" w:rsidP="004B66B6">
            <w:pPr>
              <w:jc w:val="center"/>
              <w:rPr>
                <w:rFonts w:ascii="Arial" w:hAnsi="Arial" w:cs="Arial"/>
                <w:b/>
                <w:color w:val="000000"/>
              </w:rPr>
            </w:pPr>
          </w:p>
        </w:tc>
      </w:tr>
    </w:tbl>
    <w:p w14:paraId="6736001D" w14:textId="77777777" w:rsidR="00134E34" w:rsidRPr="00D66C8F" w:rsidRDefault="00134E34" w:rsidP="004E3B28">
      <w:pPr>
        <w:pStyle w:val="ListParagraph"/>
        <w:ind w:left="1084"/>
        <w:rPr>
          <w:rFonts w:ascii="Arial" w:hAnsi="Arial" w:cs="Arial"/>
          <w:b/>
          <w:color w:val="000000"/>
        </w:rPr>
      </w:pPr>
    </w:p>
    <w:p w14:paraId="6736001E" w14:textId="77777777" w:rsidR="00134E34" w:rsidRPr="00D66C8F" w:rsidRDefault="00134E34" w:rsidP="004E3B28">
      <w:pPr>
        <w:pStyle w:val="ListParagraph"/>
        <w:ind w:left="1084"/>
        <w:rPr>
          <w:rFonts w:ascii="Arial" w:hAnsi="Arial" w:cs="Arial"/>
          <w:b/>
          <w:color w:val="000000"/>
        </w:rPr>
      </w:pPr>
    </w:p>
    <w:p w14:paraId="6736001F" w14:textId="77777777" w:rsidR="00885A40" w:rsidRPr="00D66C8F" w:rsidRDefault="00885A40" w:rsidP="002A23D8">
      <w:pPr>
        <w:jc w:val="center"/>
        <w:rPr>
          <w:rFonts w:ascii="Arial" w:hAnsi="Arial" w:cs="Arial"/>
          <w:b/>
          <w:sz w:val="40"/>
          <w:szCs w:val="40"/>
          <w:u w:val="single"/>
          <w:lang w:val="en-US"/>
        </w:rPr>
      </w:pPr>
    </w:p>
    <w:p w14:paraId="67360020" w14:textId="77777777" w:rsidR="00885A40" w:rsidRPr="00D66C8F" w:rsidRDefault="00885A40" w:rsidP="002A23D8">
      <w:pPr>
        <w:jc w:val="center"/>
        <w:rPr>
          <w:rFonts w:ascii="Arial" w:hAnsi="Arial" w:cs="Arial"/>
          <w:b/>
          <w:sz w:val="40"/>
          <w:szCs w:val="40"/>
          <w:u w:val="single"/>
          <w:lang w:val="en-US"/>
        </w:rPr>
      </w:pPr>
    </w:p>
    <w:p w14:paraId="67360021" w14:textId="77777777" w:rsidR="00885A40" w:rsidRPr="00D66C8F" w:rsidRDefault="00885A40" w:rsidP="002A23D8">
      <w:pPr>
        <w:jc w:val="center"/>
        <w:rPr>
          <w:rFonts w:ascii="Arial" w:hAnsi="Arial" w:cs="Arial"/>
          <w:b/>
          <w:sz w:val="40"/>
          <w:szCs w:val="40"/>
          <w:u w:val="single"/>
          <w:lang w:val="en-US"/>
        </w:rPr>
      </w:pPr>
    </w:p>
    <w:p w14:paraId="67360022" w14:textId="77777777" w:rsidR="00885A40" w:rsidRPr="00D66C8F" w:rsidRDefault="00885A40" w:rsidP="002A23D8">
      <w:pPr>
        <w:jc w:val="center"/>
        <w:rPr>
          <w:rFonts w:ascii="Arial" w:hAnsi="Arial" w:cs="Arial"/>
          <w:b/>
          <w:sz w:val="40"/>
          <w:szCs w:val="40"/>
          <w:u w:val="single"/>
          <w:lang w:val="en-US"/>
        </w:rPr>
      </w:pPr>
    </w:p>
    <w:p w14:paraId="67360023" w14:textId="77777777" w:rsidR="00885A40" w:rsidRPr="00D66C8F" w:rsidRDefault="00885A40" w:rsidP="002A23D8">
      <w:pPr>
        <w:jc w:val="center"/>
        <w:rPr>
          <w:rFonts w:ascii="Arial" w:hAnsi="Arial" w:cs="Arial"/>
          <w:b/>
          <w:sz w:val="40"/>
          <w:szCs w:val="40"/>
          <w:u w:val="single"/>
          <w:lang w:val="en-US"/>
        </w:rPr>
      </w:pPr>
    </w:p>
    <w:p w14:paraId="67360024" w14:textId="77777777" w:rsidR="00A343D6" w:rsidRDefault="00A343D6" w:rsidP="002A23D8">
      <w:pPr>
        <w:jc w:val="center"/>
        <w:rPr>
          <w:rFonts w:ascii="Arial" w:hAnsi="Arial" w:cs="Arial"/>
          <w:b/>
          <w:sz w:val="40"/>
          <w:szCs w:val="40"/>
          <w:u w:val="single"/>
          <w:lang w:val="en-US"/>
        </w:rPr>
      </w:pPr>
    </w:p>
    <w:p w14:paraId="67360025" w14:textId="77777777" w:rsidR="004269AA" w:rsidRDefault="004269AA" w:rsidP="002A23D8">
      <w:pPr>
        <w:jc w:val="center"/>
        <w:rPr>
          <w:rFonts w:ascii="Arial" w:hAnsi="Arial" w:cs="Arial"/>
          <w:b/>
          <w:sz w:val="40"/>
          <w:szCs w:val="40"/>
          <w:u w:val="single"/>
          <w:lang w:val="en-US"/>
        </w:rPr>
      </w:pPr>
    </w:p>
    <w:p w14:paraId="67360026" w14:textId="77777777" w:rsidR="004269AA" w:rsidRDefault="004269AA" w:rsidP="002A23D8">
      <w:pPr>
        <w:jc w:val="center"/>
        <w:rPr>
          <w:rFonts w:ascii="Arial" w:hAnsi="Arial" w:cs="Arial"/>
          <w:b/>
          <w:sz w:val="40"/>
          <w:szCs w:val="40"/>
          <w:u w:val="single"/>
          <w:lang w:val="en-US"/>
        </w:rPr>
      </w:pPr>
    </w:p>
    <w:p w14:paraId="67360027" w14:textId="77777777" w:rsidR="004269AA" w:rsidRDefault="004269AA" w:rsidP="002A23D8">
      <w:pPr>
        <w:jc w:val="center"/>
        <w:rPr>
          <w:rFonts w:ascii="Arial" w:hAnsi="Arial" w:cs="Arial"/>
          <w:b/>
          <w:sz w:val="40"/>
          <w:szCs w:val="40"/>
          <w:u w:val="single"/>
          <w:lang w:val="en-US"/>
        </w:rPr>
      </w:pPr>
    </w:p>
    <w:p w14:paraId="67360028" w14:textId="77777777" w:rsidR="004269AA" w:rsidRDefault="004269AA" w:rsidP="002A23D8">
      <w:pPr>
        <w:jc w:val="center"/>
        <w:rPr>
          <w:rFonts w:ascii="Arial" w:hAnsi="Arial" w:cs="Arial"/>
          <w:b/>
          <w:sz w:val="40"/>
          <w:szCs w:val="40"/>
          <w:u w:val="single"/>
          <w:lang w:val="en-US"/>
        </w:rPr>
      </w:pPr>
    </w:p>
    <w:p w14:paraId="67360029" w14:textId="77777777" w:rsidR="004269AA" w:rsidRDefault="004269AA" w:rsidP="002A23D8">
      <w:pPr>
        <w:jc w:val="center"/>
        <w:rPr>
          <w:rFonts w:ascii="Arial" w:hAnsi="Arial" w:cs="Arial"/>
          <w:b/>
          <w:sz w:val="40"/>
          <w:szCs w:val="40"/>
          <w:u w:val="single"/>
          <w:lang w:val="en-US"/>
        </w:rPr>
      </w:pPr>
    </w:p>
    <w:p w14:paraId="6736002A" w14:textId="77777777" w:rsidR="004269AA" w:rsidRDefault="004269AA" w:rsidP="002A23D8">
      <w:pPr>
        <w:jc w:val="center"/>
        <w:rPr>
          <w:rFonts w:ascii="Arial" w:hAnsi="Arial" w:cs="Arial"/>
          <w:b/>
          <w:sz w:val="40"/>
          <w:szCs w:val="40"/>
          <w:u w:val="single"/>
          <w:lang w:val="en-US"/>
        </w:rPr>
      </w:pPr>
    </w:p>
    <w:p w14:paraId="6736002B" w14:textId="77777777" w:rsidR="004269AA" w:rsidRDefault="004269AA" w:rsidP="002A23D8">
      <w:pPr>
        <w:jc w:val="center"/>
        <w:rPr>
          <w:rFonts w:ascii="Arial" w:hAnsi="Arial" w:cs="Arial"/>
          <w:b/>
          <w:sz w:val="40"/>
          <w:szCs w:val="40"/>
          <w:u w:val="single"/>
          <w:lang w:val="en-US"/>
        </w:rPr>
      </w:pPr>
    </w:p>
    <w:p w14:paraId="6736002C" w14:textId="77777777" w:rsidR="004269AA" w:rsidRPr="00D66C8F" w:rsidRDefault="004269AA" w:rsidP="002A23D8">
      <w:pPr>
        <w:jc w:val="center"/>
        <w:rPr>
          <w:rFonts w:ascii="Arial" w:hAnsi="Arial" w:cs="Arial"/>
          <w:b/>
          <w:sz w:val="40"/>
          <w:szCs w:val="40"/>
          <w:u w:val="single"/>
          <w:lang w:val="en-US"/>
        </w:rPr>
      </w:pPr>
    </w:p>
    <w:p w14:paraId="6736002D" w14:textId="77777777" w:rsidR="00A343D6" w:rsidRPr="00D66C8F" w:rsidRDefault="00A343D6" w:rsidP="002A23D8">
      <w:pPr>
        <w:jc w:val="center"/>
        <w:rPr>
          <w:rFonts w:ascii="Arial" w:hAnsi="Arial" w:cs="Arial"/>
          <w:b/>
          <w:sz w:val="40"/>
          <w:szCs w:val="40"/>
          <w:u w:val="single"/>
          <w:lang w:val="en-US"/>
        </w:rPr>
      </w:pPr>
    </w:p>
    <w:p w14:paraId="6736002E" w14:textId="77777777" w:rsidR="00A343D6" w:rsidRPr="00D66C8F" w:rsidRDefault="00A343D6" w:rsidP="002A23D8">
      <w:pPr>
        <w:jc w:val="center"/>
        <w:rPr>
          <w:rFonts w:ascii="Arial" w:hAnsi="Arial" w:cs="Arial"/>
          <w:b/>
          <w:sz w:val="40"/>
          <w:szCs w:val="40"/>
          <w:u w:val="single"/>
          <w:lang w:val="en-US"/>
        </w:rPr>
      </w:pPr>
    </w:p>
    <w:p w14:paraId="6736002F" w14:textId="77777777" w:rsidR="00A343D6" w:rsidRPr="00D66C8F" w:rsidRDefault="00A343D6" w:rsidP="002A23D8">
      <w:pPr>
        <w:jc w:val="center"/>
        <w:rPr>
          <w:rFonts w:ascii="Arial" w:hAnsi="Arial" w:cs="Arial"/>
          <w:b/>
          <w:sz w:val="40"/>
          <w:szCs w:val="40"/>
          <w:u w:val="single"/>
          <w:lang w:val="en-US"/>
        </w:rPr>
      </w:pPr>
    </w:p>
    <w:p w14:paraId="67360030" w14:textId="77777777" w:rsidR="00A343D6" w:rsidRPr="00D66C8F" w:rsidRDefault="00A343D6" w:rsidP="002A23D8">
      <w:pPr>
        <w:jc w:val="center"/>
        <w:rPr>
          <w:rFonts w:ascii="Arial" w:hAnsi="Arial" w:cs="Arial"/>
          <w:b/>
          <w:sz w:val="40"/>
          <w:szCs w:val="40"/>
          <w:u w:val="single"/>
          <w:lang w:val="en-US"/>
        </w:rPr>
      </w:pPr>
    </w:p>
    <w:p w14:paraId="67360031" w14:textId="77777777" w:rsidR="00212B39" w:rsidRPr="00D66C8F" w:rsidRDefault="00F45B1E" w:rsidP="002A23D8">
      <w:pPr>
        <w:jc w:val="center"/>
        <w:rPr>
          <w:rFonts w:ascii="Arial" w:hAnsi="Arial" w:cs="Arial"/>
          <w:b/>
          <w:sz w:val="40"/>
          <w:szCs w:val="40"/>
          <w:u w:val="single"/>
        </w:rPr>
      </w:pPr>
      <w:r w:rsidRPr="00D66C8F">
        <w:rPr>
          <w:rFonts w:ascii="Arial" w:hAnsi="Arial" w:cs="Arial"/>
          <w:b/>
          <w:sz w:val="40"/>
          <w:szCs w:val="40"/>
          <w:u w:val="single"/>
        </w:rPr>
        <w:t>ΠΑΡΑΡΤΗΜΑΤΑ</w:t>
      </w:r>
    </w:p>
    <w:p w14:paraId="67360032" w14:textId="77777777" w:rsidR="00B51C8C" w:rsidRPr="00D66C8F" w:rsidRDefault="00B51C8C" w:rsidP="006669F5">
      <w:pPr>
        <w:tabs>
          <w:tab w:val="left" w:pos="1276"/>
        </w:tabs>
        <w:rPr>
          <w:rFonts w:ascii="Arial" w:hAnsi="Arial" w:cs="Arial"/>
          <w:b/>
          <w:sz w:val="28"/>
          <w:szCs w:val="28"/>
          <w:u w:val="single"/>
        </w:rPr>
      </w:pPr>
    </w:p>
    <w:p w14:paraId="67360033" w14:textId="77777777" w:rsidR="00B51C8C" w:rsidRPr="00D66C8F" w:rsidRDefault="00B51C8C" w:rsidP="006669F5">
      <w:pPr>
        <w:tabs>
          <w:tab w:val="left" w:pos="1276"/>
        </w:tabs>
        <w:rPr>
          <w:rFonts w:ascii="Arial" w:hAnsi="Arial" w:cs="Arial"/>
          <w:b/>
          <w:sz w:val="28"/>
          <w:szCs w:val="28"/>
          <w:u w:val="single"/>
        </w:rPr>
      </w:pPr>
    </w:p>
    <w:p w14:paraId="67360034" w14:textId="77777777" w:rsidR="00B51C8C" w:rsidRPr="00D66C8F" w:rsidRDefault="00B51C8C" w:rsidP="006669F5">
      <w:pPr>
        <w:tabs>
          <w:tab w:val="left" w:pos="1276"/>
        </w:tabs>
        <w:rPr>
          <w:rFonts w:ascii="Arial" w:hAnsi="Arial" w:cs="Arial"/>
          <w:b/>
          <w:sz w:val="28"/>
          <w:szCs w:val="28"/>
          <w:u w:val="single"/>
        </w:rPr>
      </w:pPr>
    </w:p>
    <w:p w14:paraId="67360035" w14:textId="77777777" w:rsidR="00B51C8C" w:rsidRDefault="00B51C8C" w:rsidP="006669F5">
      <w:pPr>
        <w:tabs>
          <w:tab w:val="left" w:pos="1276"/>
        </w:tabs>
        <w:rPr>
          <w:rFonts w:ascii="Arial" w:hAnsi="Arial" w:cs="Arial"/>
          <w:b/>
          <w:sz w:val="28"/>
          <w:szCs w:val="28"/>
          <w:u w:val="single"/>
          <w:lang w:val="en-US"/>
        </w:rPr>
      </w:pPr>
    </w:p>
    <w:p w14:paraId="67360036" w14:textId="77777777" w:rsidR="00540F54" w:rsidRPr="00540F54" w:rsidRDefault="00540F54" w:rsidP="006669F5">
      <w:pPr>
        <w:tabs>
          <w:tab w:val="left" w:pos="1276"/>
        </w:tabs>
        <w:rPr>
          <w:rFonts w:ascii="Arial" w:hAnsi="Arial" w:cs="Arial"/>
          <w:b/>
          <w:sz w:val="28"/>
          <w:szCs w:val="28"/>
          <w:u w:val="single"/>
          <w:lang w:val="en-US"/>
        </w:rPr>
      </w:pPr>
    </w:p>
    <w:p w14:paraId="67360037" w14:textId="77777777" w:rsidR="00B51C8C" w:rsidRPr="00D66C8F" w:rsidRDefault="00B51C8C" w:rsidP="006669F5">
      <w:pPr>
        <w:tabs>
          <w:tab w:val="left" w:pos="1276"/>
        </w:tabs>
        <w:rPr>
          <w:rFonts w:ascii="Arial" w:hAnsi="Arial" w:cs="Arial"/>
          <w:b/>
          <w:sz w:val="28"/>
          <w:szCs w:val="28"/>
          <w:u w:val="single"/>
        </w:rPr>
      </w:pPr>
    </w:p>
    <w:p w14:paraId="67360038" w14:textId="77777777" w:rsidR="00B51C8C" w:rsidRPr="00D66C8F" w:rsidRDefault="00B51C8C" w:rsidP="006669F5">
      <w:pPr>
        <w:tabs>
          <w:tab w:val="left" w:pos="1276"/>
        </w:tabs>
        <w:rPr>
          <w:rFonts w:ascii="Arial" w:hAnsi="Arial" w:cs="Arial"/>
          <w:b/>
          <w:sz w:val="28"/>
          <w:szCs w:val="28"/>
          <w:u w:val="single"/>
        </w:rPr>
      </w:pPr>
    </w:p>
    <w:p w14:paraId="67360039" w14:textId="77777777" w:rsidR="00B51C8C" w:rsidRPr="00D66C8F" w:rsidRDefault="00B51C8C" w:rsidP="006669F5">
      <w:pPr>
        <w:tabs>
          <w:tab w:val="left" w:pos="1276"/>
        </w:tabs>
        <w:rPr>
          <w:rFonts w:ascii="Arial" w:hAnsi="Arial" w:cs="Arial"/>
          <w:b/>
          <w:sz w:val="28"/>
          <w:szCs w:val="28"/>
          <w:u w:val="single"/>
        </w:rPr>
      </w:pPr>
    </w:p>
    <w:p w14:paraId="6736003A" w14:textId="77777777" w:rsidR="00B51C8C" w:rsidRPr="00D66C8F" w:rsidRDefault="00B51C8C" w:rsidP="006669F5">
      <w:pPr>
        <w:tabs>
          <w:tab w:val="left" w:pos="1276"/>
        </w:tabs>
        <w:rPr>
          <w:rFonts w:ascii="Arial" w:hAnsi="Arial" w:cs="Arial"/>
          <w:b/>
          <w:sz w:val="28"/>
          <w:szCs w:val="28"/>
          <w:u w:val="single"/>
        </w:rPr>
      </w:pPr>
    </w:p>
    <w:p w14:paraId="6736003B" w14:textId="77777777" w:rsidR="00B51C8C" w:rsidRPr="00D66C8F" w:rsidRDefault="00B51C8C" w:rsidP="006669F5">
      <w:pPr>
        <w:tabs>
          <w:tab w:val="left" w:pos="1276"/>
        </w:tabs>
        <w:rPr>
          <w:rFonts w:ascii="Arial" w:hAnsi="Arial" w:cs="Arial"/>
          <w:b/>
          <w:sz w:val="28"/>
          <w:szCs w:val="28"/>
          <w:u w:val="single"/>
        </w:rPr>
      </w:pPr>
    </w:p>
    <w:p w14:paraId="6736003C" w14:textId="77777777" w:rsidR="00B51C8C" w:rsidRPr="00D66C8F" w:rsidRDefault="00B51C8C" w:rsidP="006669F5">
      <w:pPr>
        <w:tabs>
          <w:tab w:val="left" w:pos="1276"/>
        </w:tabs>
        <w:rPr>
          <w:rFonts w:ascii="Arial" w:hAnsi="Arial" w:cs="Arial"/>
          <w:b/>
          <w:sz w:val="28"/>
          <w:szCs w:val="28"/>
          <w:u w:val="single"/>
        </w:rPr>
      </w:pPr>
    </w:p>
    <w:p w14:paraId="6736003D" w14:textId="77777777" w:rsidR="00B51C8C" w:rsidRPr="00D66C8F" w:rsidRDefault="00B51C8C" w:rsidP="006669F5">
      <w:pPr>
        <w:tabs>
          <w:tab w:val="left" w:pos="1276"/>
        </w:tabs>
        <w:rPr>
          <w:rFonts w:ascii="Arial" w:hAnsi="Arial" w:cs="Arial"/>
          <w:b/>
          <w:sz w:val="28"/>
          <w:szCs w:val="28"/>
          <w:u w:val="single"/>
        </w:rPr>
      </w:pPr>
    </w:p>
    <w:p w14:paraId="6736003E" w14:textId="77777777" w:rsidR="00B51C8C" w:rsidRPr="00D66C8F" w:rsidRDefault="00B51C8C" w:rsidP="006669F5">
      <w:pPr>
        <w:tabs>
          <w:tab w:val="left" w:pos="1276"/>
        </w:tabs>
        <w:rPr>
          <w:rFonts w:ascii="Arial" w:hAnsi="Arial" w:cs="Arial"/>
          <w:b/>
          <w:sz w:val="28"/>
          <w:szCs w:val="28"/>
          <w:u w:val="single"/>
        </w:rPr>
      </w:pPr>
    </w:p>
    <w:p w14:paraId="6736003F" w14:textId="77777777" w:rsidR="00B51C8C" w:rsidRPr="00D66C8F" w:rsidRDefault="00B51C8C" w:rsidP="006669F5">
      <w:pPr>
        <w:tabs>
          <w:tab w:val="left" w:pos="1276"/>
        </w:tabs>
        <w:rPr>
          <w:rFonts w:ascii="Arial" w:hAnsi="Arial" w:cs="Arial"/>
          <w:b/>
          <w:sz w:val="28"/>
          <w:szCs w:val="28"/>
          <w:u w:val="single"/>
        </w:rPr>
      </w:pPr>
    </w:p>
    <w:p w14:paraId="67360040" w14:textId="77777777" w:rsidR="00B51C8C" w:rsidRPr="00D66C8F" w:rsidRDefault="00B51C8C" w:rsidP="006669F5">
      <w:pPr>
        <w:tabs>
          <w:tab w:val="left" w:pos="1276"/>
        </w:tabs>
        <w:rPr>
          <w:rFonts w:ascii="Arial" w:hAnsi="Arial" w:cs="Arial"/>
          <w:b/>
          <w:sz w:val="28"/>
          <w:szCs w:val="28"/>
          <w:u w:val="single"/>
        </w:rPr>
      </w:pPr>
    </w:p>
    <w:p w14:paraId="67360041" w14:textId="77777777" w:rsidR="00B51C8C" w:rsidRPr="00D66C8F" w:rsidRDefault="00B51C8C" w:rsidP="006669F5">
      <w:pPr>
        <w:tabs>
          <w:tab w:val="left" w:pos="1276"/>
        </w:tabs>
        <w:rPr>
          <w:rFonts w:ascii="Arial" w:hAnsi="Arial" w:cs="Arial"/>
          <w:b/>
          <w:sz w:val="28"/>
          <w:szCs w:val="28"/>
          <w:u w:val="single"/>
        </w:rPr>
      </w:pPr>
    </w:p>
    <w:p w14:paraId="67360042" w14:textId="77777777" w:rsidR="00B51C8C" w:rsidRPr="00D66C8F" w:rsidRDefault="00B51C8C" w:rsidP="006669F5">
      <w:pPr>
        <w:tabs>
          <w:tab w:val="left" w:pos="1276"/>
        </w:tabs>
        <w:rPr>
          <w:rFonts w:ascii="Arial" w:hAnsi="Arial" w:cs="Arial"/>
          <w:b/>
          <w:sz w:val="28"/>
          <w:szCs w:val="28"/>
          <w:u w:val="single"/>
        </w:rPr>
      </w:pPr>
    </w:p>
    <w:p w14:paraId="67360043" w14:textId="77777777" w:rsidR="00B51C8C" w:rsidRPr="00D66C8F" w:rsidRDefault="00B51C8C" w:rsidP="006669F5">
      <w:pPr>
        <w:tabs>
          <w:tab w:val="left" w:pos="1276"/>
        </w:tabs>
        <w:rPr>
          <w:rFonts w:ascii="Arial" w:hAnsi="Arial" w:cs="Arial"/>
          <w:b/>
          <w:sz w:val="28"/>
          <w:szCs w:val="28"/>
          <w:u w:val="single"/>
        </w:rPr>
      </w:pPr>
    </w:p>
    <w:p w14:paraId="67360044" w14:textId="77777777" w:rsidR="004C0F31" w:rsidRPr="00D66C8F" w:rsidRDefault="004C0F31" w:rsidP="006669F5">
      <w:pPr>
        <w:tabs>
          <w:tab w:val="left" w:pos="1276"/>
        </w:tabs>
        <w:rPr>
          <w:rFonts w:ascii="Arial" w:hAnsi="Arial" w:cs="Arial"/>
          <w:b/>
          <w:sz w:val="28"/>
          <w:szCs w:val="28"/>
          <w:u w:val="single"/>
        </w:rPr>
      </w:pPr>
    </w:p>
    <w:p w14:paraId="67360045" w14:textId="77777777" w:rsidR="004C0F31" w:rsidRPr="00D66C8F" w:rsidRDefault="004C0F31" w:rsidP="006669F5">
      <w:pPr>
        <w:tabs>
          <w:tab w:val="left" w:pos="1276"/>
        </w:tabs>
        <w:rPr>
          <w:rFonts w:ascii="Arial" w:hAnsi="Arial" w:cs="Arial"/>
          <w:b/>
          <w:sz w:val="28"/>
          <w:szCs w:val="28"/>
          <w:u w:val="single"/>
        </w:rPr>
      </w:pPr>
    </w:p>
    <w:p w14:paraId="67360046" w14:textId="77777777" w:rsidR="004C0F31" w:rsidRPr="00D66C8F" w:rsidRDefault="004C0F31" w:rsidP="006669F5">
      <w:pPr>
        <w:tabs>
          <w:tab w:val="left" w:pos="1276"/>
        </w:tabs>
        <w:rPr>
          <w:rFonts w:ascii="Arial" w:hAnsi="Arial" w:cs="Arial"/>
          <w:b/>
          <w:sz w:val="28"/>
          <w:szCs w:val="28"/>
          <w:u w:val="single"/>
        </w:rPr>
      </w:pPr>
    </w:p>
    <w:p w14:paraId="67360047" w14:textId="77777777" w:rsidR="004C0F31" w:rsidRPr="00D66C8F" w:rsidRDefault="004C0F31" w:rsidP="006669F5">
      <w:pPr>
        <w:tabs>
          <w:tab w:val="left" w:pos="1276"/>
        </w:tabs>
        <w:rPr>
          <w:rFonts w:ascii="Arial" w:hAnsi="Arial" w:cs="Arial"/>
          <w:b/>
          <w:sz w:val="28"/>
          <w:szCs w:val="28"/>
          <w:u w:val="single"/>
        </w:rPr>
      </w:pPr>
    </w:p>
    <w:p w14:paraId="67360048" w14:textId="77777777" w:rsidR="004C0F31" w:rsidRPr="00D66C8F" w:rsidRDefault="004C0F31" w:rsidP="006669F5">
      <w:pPr>
        <w:tabs>
          <w:tab w:val="left" w:pos="1276"/>
        </w:tabs>
        <w:rPr>
          <w:rFonts w:ascii="Arial" w:hAnsi="Arial" w:cs="Arial"/>
          <w:b/>
          <w:sz w:val="28"/>
          <w:szCs w:val="28"/>
          <w:u w:val="single"/>
        </w:rPr>
      </w:pPr>
    </w:p>
    <w:p w14:paraId="67360049" w14:textId="77777777" w:rsidR="00CB6B94" w:rsidRPr="00D66C8F" w:rsidRDefault="00CB6B94" w:rsidP="006669F5">
      <w:pPr>
        <w:tabs>
          <w:tab w:val="left" w:pos="1276"/>
        </w:tabs>
        <w:rPr>
          <w:rFonts w:ascii="Arial" w:hAnsi="Arial" w:cs="Arial"/>
          <w:b/>
          <w:sz w:val="28"/>
          <w:szCs w:val="28"/>
          <w:u w:val="single"/>
        </w:rPr>
      </w:pPr>
    </w:p>
    <w:p w14:paraId="6736004A" w14:textId="77777777" w:rsidR="00134E34" w:rsidRPr="00D66C8F" w:rsidRDefault="00134E34" w:rsidP="00CB6B94">
      <w:pPr>
        <w:tabs>
          <w:tab w:val="left" w:pos="1276"/>
        </w:tabs>
        <w:rPr>
          <w:rFonts w:ascii="Arial" w:hAnsi="Arial" w:cs="Arial"/>
          <w:b/>
          <w:sz w:val="28"/>
          <w:szCs w:val="28"/>
          <w:u w:val="single"/>
        </w:rPr>
      </w:pPr>
    </w:p>
    <w:p w14:paraId="6736004B" w14:textId="77777777" w:rsidR="002A23D8" w:rsidRPr="00D66C8F" w:rsidRDefault="002A23D8" w:rsidP="00CB6B94">
      <w:pPr>
        <w:tabs>
          <w:tab w:val="left" w:pos="1276"/>
        </w:tabs>
        <w:rPr>
          <w:rFonts w:ascii="Arial" w:hAnsi="Arial" w:cs="Arial"/>
          <w:b/>
          <w:sz w:val="28"/>
          <w:szCs w:val="28"/>
          <w:u w:val="single"/>
        </w:rPr>
      </w:pPr>
    </w:p>
    <w:p w14:paraId="6736004C" w14:textId="77777777" w:rsidR="002A23D8" w:rsidRPr="00D66C8F" w:rsidRDefault="002A23D8" w:rsidP="00CB6B94">
      <w:pPr>
        <w:tabs>
          <w:tab w:val="left" w:pos="1276"/>
        </w:tabs>
        <w:rPr>
          <w:rFonts w:ascii="Arial" w:hAnsi="Arial" w:cs="Arial"/>
          <w:b/>
          <w:sz w:val="28"/>
          <w:szCs w:val="28"/>
          <w:u w:val="single"/>
        </w:rPr>
      </w:pPr>
    </w:p>
    <w:p w14:paraId="6736004D" w14:textId="77777777" w:rsidR="002A23D8" w:rsidRPr="00D66C8F" w:rsidRDefault="002A23D8" w:rsidP="00CB6B94">
      <w:pPr>
        <w:tabs>
          <w:tab w:val="left" w:pos="1276"/>
        </w:tabs>
        <w:rPr>
          <w:rFonts w:ascii="Arial" w:hAnsi="Arial" w:cs="Arial"/>
          <w:b/>
          <w:sz w:val="28"/>
          <w:szCs w:val="28"/>
          <w:u w:val="single"/>
          <w:lang w:val="en-US"/>
        </w:rPr>
      </w:pPr>
    </w:p>
    <w:p w14:paraId="6736004E" w14:textId="77777777" w:rsidR="00A343D6" w:rsidRPr="00D66C8F" w:rsidRDefault="00A343D6" w:rsidP="00CB6B94">
      <w:pPr>
        <w:tabs>
          <w:tab w:val="left" w:pos="1276"/>
        </w:tabs>
        <w:rPr>
          <w:rFonts w:ascii="Arial" w:hAnsi="Arial" w:cs="Arial"/>
          <w:b/>
          <w:sz w:val="28"/>
          <w:szCs w:val="28"/>
          <w:u w:val="single"/>
          <w:lang w:val="en-US"/>
        </w:rPr>
      </w:pPr>
    </w:p>
    <w:p w14:paraId="6736004F" w14:textId="77777777" w:rsidR="00A343D6" w:rsidRPr="00D66C8F" w:rsidRDefault="00A343D6" w:rsidP="00CB6B94">
      <w:pPr>
        <w:tabs>
          <w:tab w:val="left" w:pos="1276"/>
        </w:tabs>
        <w:rPr>
          <w:rFonts w:ascii="Arial" w:hAnsi="Arial" w:cs="Arial"/>
          <w:b/>
          <w:sz w:val="28"/>
          <w:szCs w:val="28"/>
          <w:u w:val="single"/>
          <w:lang w:val="en-US"/>
        </w:rPr>
      </w:pPr>
    </w:p>
    <w:p w14:paraId="67360050" w14:textId="77777777" w:rsidR="00A343D6" w:rsidRPr="00D66C8F" w:rsidRDefault="00A343D6" w:rsidP="00CB6B94">
      <w:pPr>
        <w:tabs>
          <w:tab w:val="left" w:pos="1276"/>
        </w:tabs>
        <w:rPr>
          <w:rFonts w:ascii="Arial" w:hAnsi="Arial" w:cs="Arial"/>
          <w:b/>
          <w:sz w:val="28"/>
          <w:szCs w:val="28"/>
          <w:u w:val="single"/>
          <w:lang w:val="en-US"/>
        </w:rPr>
      </w:pPr>
    </w:p>
    <w:p w14:paraId="67360051" w14:textId="77777777" w:rsidR="00A343D6" w:rsidRPr="00D66C8F" w:rsidRDefault="00A343D6" w:rsidP="00CB6B94">
      <w:pPr>
        <w:tabs>
          <w:tab w:val="left" w:pos="1276"/>
        </w:tabs>
        <w:rPr>
          <w:rFonts w:ascii="Arial" w:hAnsi="Arial" w:cs="Arial"/>
          <w:b/>
          <w:sz w:val="28"/>
          <w:szCs w:val="28"/>
          <w:u w:val="single"/>
          <w:lang w:val="en-US"/>
        </w:rPr>
      </w:pPr>
    </w:p>
    <w:p w14:paraId="67360052" w14:textId="77777777" w:rsidR="00A343D6" w:rsidRPr="00D66C8F" w:rsidRDefault="00A343D6" w:rsidP="00CB6B94">
      <w:pPr>
        <w:tabs>
          <w:tab w:val="left" w:pos="1276"/>
        </w:tabs>
        <w:rPr>
          <w:rFonts w:ascii="Arial" w:hAnsi="Arial" w:cs="Arial"/>
          <w:b/>
          <w:sz w:val="28"/>
          <w:szCs w:val="28"/>
          <w:u w:val="single"/>
          <w:lang w:val="en-US"/>
        </w:rPr>
      </w:pPr>
    </w:p>
    <w:p w14:paraId="67360053" w14:textId="77777777" w:rsidR="00A343D6" w:rsidRDefault="00A343D6" w:rsidP="00CB6B94">
      <w:pPr>
        <w:tabs>
          <w:tab w:val="left" w:pos="1276"/>
        </w:tabs>
        <w:rPr>
          <w:rFonts w:ascii="Arial" w:hAnsi="Arial" w:cs="Arial"/>
          <w:b/>
          <w:sz w:val="28"/>
          <w:szCs w:val="28"/>
          <w:u w:val="single"/>
          <w:lang w:val="en-US"/>
        </w:rPr>
      </w:pPr>
    </w:p>
    <w:p w14:paraId="67360054" w14:textId="77777777" w:rsidR="00540F54" w:rsidRDefault="00540F54" w:rsidP="00CB6B94">
      <w:pPr>
        <w:tabs>
          <w:tab w:val="left" w:pos="1276"/>
        </w:tabs>
        <w:rPr>
          <w:rFonts w:ascii="Arial" w:hAnsi="Arial" w:cs="Arial"/>
          <w:b/>
          <w:sz w:val="28"/>
          <w:szCs w:val="28"/>
          <w:u w:val="single"/>
          <w:lang w:val="en-US"/>
        </w:rPr>
      </w:pPr>
    </w:p>
    <w:p w14:paraId="67360055" w14:textId="77777777" w:rsidR="00540F54" w:rsidRDefault="00540F54" w:rsidP="00CB6B94">
      <w:pPr>
        <w:tabs>
          <w:tab w:val="left" w:pos="1276"/>
        </w:tabs>
        <w:rPr>
          <w:rFonts w:ascii="Arial" w:hAnsi="Arial" w:cs="Arial"/>
          <w:b/>
          <w:sz w:val="28"/>
          <w:szCs w:val="28"/>
          <w:u w:val="single"/>
          <w:lang w:val="en-US"/>
        </w:rPr>
      </w:pPr>
    </w:p>
    <w:p w14:paraId="67360056" w14:textId="77777777" w:rsidR="00540F54" w:rsidRPr="00D66C8F" w:rsidRDefault="00540F54" w:rsidP="00CB6B94">
      <w:pPr>
        <w:tabs>
          <w:tab w:val="left" w:pos="1276"/>
        </w:tabs>
        <w:rPr>
          <w:rFonts w:ascii="Arial" w:hAnsi="Arial" w:cs="Arial"/>
          <w:b/>
          <w:sz w:val="28"/>
          <w:szCs w:val="28"/>
          <w:u w:val="single"/>
          <w:lang w:val="en-US"/>
        </w:rPr>
      </w:pPr>
    </w:p>
    <w:p w14:paraId="67360057" w14:textId="77777777" w:rsidR="00A343D6" w:rsidRPr="00D66C8F" w:rsidRDefault="00A343D6" w:rsidP="00CB6B94">
      <w:pPr>
        <w:tabs>
          <w:tab w:val="left" w:pos="1276"/>
        </w:tabs>
        <w:rPr>
          <w:rFonts w:ascii="Arial" w:hAnsi="Arial" w:cs="Arial"/>
          <w:b/>
          <w:sz w:val="28"/>
          <w:szCs w:val="28"/>
          <w:u w:val="single"/>
          <w:lang w:val="en-US"/>
        </w:rPr>
      </w:pPr>
    </w:p>
    <w:p w14:paraId="67360058" w14:textId="77777777" w:rsidR="00885A40" w:rsidRPr="00D66C8F" w:rsidRDefault="00885A40" w:rsidP="00155BAD">
      <w:pPr>
        <w:tabs>
          <w:tab w:val="left" w:pos="1276"/>
        </w:tabs>
        <w:jc w:val="center"/>
        <w:rPr>
          <w:rFonts w:ascii="Arial" w:hAnsi="Arial" w:cs="Arial"/>
          <w:b/>
          <w:sz w:val="28"/>
          <w:szCs w:val="28"/>
          <w:u w:val="single"/>
        </w:rPr>
      </w:pPr>
    </w:p>
    <w:p w14:paraId="67360059" w14:textId="77777777" w:rsidR="00D82F01" w:rsidRDefault="00D82F01" w:rsidP="00155BAD">
      <w:pPr>
        <w:tabs>
          <w:tab w:val="left" w:pos="1276"/>
        </w:tabs>
        <w:jc w:val="center"/>
        <w:rPr>
          <w:rFonts w:ascii="Arial" w:hAnsi="Arial" w:cs="Arial"/>
          <w:b/>
          <w:sz w:val="28"/>
          <w:szCs w:val="28"/>
          <w:u w:val="single"/>
        </w:rPr>
      </w:pPr>
    </w:p>
    <w:p w14:paraId="6736005A" w14:textId="77777777" w:rsidR="00D82F01" w:rsidRDefault="00D82F01" w:rsidP="00155BAD">
      <w:pPr>
        <w:tabs>
          <w:tab w:val="left" w:pos="1276"/>
        </w:tabs>
        <w:jc w:val="center"/>
        <w:rPr>
          <w:rFonts w:ascii="Arial" w:hAnsi="Arial" w:cs="Arial"/>
          <w:b/>
          <w:sz w:val="28"/>
          <w:szCs w:val="28"/>
          <w:u w:val="single"/>
        </w:rPr>
      </w:pPr>
    </w:p>
    <w:p w14:paraId="6736005B" w14:textId="77777777" w:rsidR="00D82F01" w:rsidRDefault="00D82F01" w:rsidP="00155BAD">
      <w:pPr>
        <w:tabs>
          <w:tab w:val="left" w:pos="1276"/>
        </w:tabs>
        <w:jc w:val="center"/>
        <w:rPr>
          <w:rFonts w:ascii="Arial" w:hAnsi="Arial" w:cs="Arial"/>
          <w:b/>
          <w:sz w:val="28"/>
          <w:szCs w:val="28"/>
          <w:u w:val="single"/>
        </w:rPr>
      </w:pPr>
    </w:p>
    <w:p w14:paraId="6736005C" w14:textId="77777777" w:rsidR="00D82F01" w:rsidRDefault="00D82F01" w:rsidP="00155BAD">
      <w:pPr>
        <w:tabs>
          <w:tab w:val="left" w:pos="1276"/>
        </w:tabs>
        <w:jc w:val="center"/>
        <w:rPr>
          <w:rFonts w:ascii="Arial" w:hAnsi="Arial" w:cs="Arial"/>
          <w:b/>
          <w:sz w:val="28"/>
          <w:szCs w:val="28"/>
          <w:u w:val="single"/>
        </w:rPr>
      </w:pPr>
    </w:p>
    <w:p w14:paraId="6736005D" w14:textId="77777777" w:rsidR="006669F5" w:rsidRPr="00155BAD" w:rsidRDefault="00F45B1E" w:rsidP="00155BAD">
      <w:pPr>
        <w:tabs>
          <w:tab w:val="left" w:pos="1276"/>
        </w:tabs>
        <w:jc w:val="center"/>
        <w:rPr>
          <w:rFonts w:ascii="Arial" w:hAnsi="Arial" w:cs="Arial"/>
          <w:b/>
          <w:sz w:val="28"/>
          <w:szCs w:val="28"/>
          <w:u w:val="single"/>
        </w:rPr>
      </w:pPr>
      <w:r w:rsidRPr="00155BAD">
        <w:rPr>
          <w:rFonts w:ascii="Arial" w:hAnsi="Arial" w:cs="Arial"/>
          <w:b/>
          <w:sz w:val="28"/>
          <w:szCs w:val="28"/>
          <w:u w:val="single"/>
        </w:rPr>
        <w:lastRenderedPageBreak/>
        <w:t>ΠΑΡΑΡΤΗΜΑ 1</w:t>
      </w:r>
    </w:p>
    <w:p w14:paraId="6736005E" w14:textId="77777777" w:rsidR="00EB491F" w:rsidRPr="00155BAD" w:rsidRDefault="00032FC1" w:rsidP="00155BAD">
      <w:pPr>
        <w:tabs>
          <w:tab w:val="left" w:pos="1276"/>
        </w:tabs>
        <w:jc w:val="center"/>
        <w:rPr>
          <w:rFonts w:ascii="Arial" w:hAnsi="Arial" w:cs="Arial"/>
          <w:b/>
          <w:sz w:val="28"/>
          <w:szCs w:val="28"/>
        </w:rPr>
      </w:pPr>
      <w:r w:rsidRPr="00155BAD">
        <w:rPr>
          <w:rFonts w:ascii="Arial" w:hAnsi="Arial" w:cs="Arial"/>
          <w:b/>
          <w:sz w:val="28"/>
          <w:szCs w:val="28"/>
        </w:rPr>
        <w:t xml:space="preserve">ΕΙΔΙΚΟΙ ΟΡΟΙ ΥΛΟΠΟΙΗΣΗΣ ΕΡΓΟΥ </w:t>
      </w:r>
      <w:r w:rsidR="00D66C8F" w:rsidRPr="00155BAD">
        <w:rPr>
          <w:rFonts w:ascii="Arial" w:hAnsi="Arial" w:cs="Arial"/>
          <w:b/>
          <w:sz w:val="28"/>
          <w:szCs w:val="28"/>
          <w:lang w:val="en-US"/>
        </w:rPr>
        <w:t>FTTH</w:t>
      </w:r>
    </w:p>
    <w:p w14:paraId="6736005F" w14:textId="77777777" w:rsidR="009A3443" w:rsidRPr="00155BAD" w:rsidRDefault="00D66C8F" w:rsidP="00155BAD">
      <w:pPr>
        <w:tabs>
          <w:tab w:val="left" w:pos="1426"/>
        </w:tabs>
        <w:spacing w:after="200" w:line="276" w:lineRule="auto"/>
        <w:jc w:val="center"/>
        <w:rPr>
          <w:rFonts w:ascii="Arial" w:hAnsi="Arial" w:cs="Arial"/>
          <w:b/>
        </w:rPr>
      </w:pPr>
      <w:r w:rsidRPr="00155BAD">
        <w:rPr>
          <w:rFonts w:asciiTheme="minorHAnsi" w:eastAsia="Times New Roman" w:hAnsiTheme="minorHAnsi" w:cstheme="minorHAnsi"/>
          <w:b/>
        </w:rPr>
        <w:t>«</w:t>
      </w:r>
      <w:r w:rsidR="004B2191" w:rsidRPr="00155BAD">
        <w:rPr>
          <w:rFonts w:ascii="Arial" w:hAnsi="Arial" w:cs="Arial"/>
          <w:b/>
        </w:rPr>
        <w:t>ΑΝΑΠΤΥΞΗ ΥΠΟΔΟΜΩΝ  ΠΡΟΣΒΑΣΗΣ ΔΙΚΤΥΟΥ  ΟΠΤΙΚΩΝ ΙΝΩΝ (FTTH Β ΦΑΣΗ) &amp; ΔΙΑΣΥΝΔΕΣΗΣ ΜΕ ΤΟΝ ΤΕΛΙΚΟ ΧΡΗΣΤΗ (FTTH Γ ΦΑΣΗ) ΣΕ ΠΕΡΙΟΧΕΣ ΤΗΣ ΕΛΛΗΝΙΚΗΣ ΕΠΙΚΡΑΤΕΙΑΣ</w:t>
      </w:r>
      <w:r w:rsidR="004B2191" w:rsidRPr="00155BAD" w:rsidDel="00364E4B">
        <w:rPr>
          <w:rFonts w:ascii="Arial" w:hAnsi="Arial" w:cs="Arial"/>
          <w:b/>
        </w:rPr>
        <w:t xml:space="preserve"> </w:t>
      </w:r>
      <w:r w:rsidRPr="00155BAD">
        <w:rPr>
          <w:rFonts w:ascii="Arial" w:hAnsi="Arial" w:cs="Arial"/>
          <w:b/>
        </w:rPr>
        <w:t>»</w:t>
      </w:r>
    </w:p>
    <w:p w14:paraId="67360060" w14:textId="77777777" w:rsidR="00896B2D" w:rsidRPr="00155BAD" w:rsidRDefault="00896B2D" w:rsidP="00896B2D">
      <w:pPr>
        <w:tabs>
          <w:tab w:val="left" w:pos="1426"/>
        </w:tabs>
        <w:spacing w:after="200" w:line="276" w:lineRule="auto"/>
        <w:jc w:val="both"/>
        <w:rPr>
          <w:rFonts w:ascii="Arial" w:hAnsi="Arial" w:cs="Arial"/>
          <w:b/>
        </w:rPr>
      </w:pPr>
    </w:p>
    <w:p w14:paraId="67360061" w14:textId="77777777"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14:paraId="67360062" w14:textId="77777777"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14:paraId="67360063" w14:textId="77777777"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14:paraId="67360064" w14:textId="77777777"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14:paraId="67360065" w14:textId="77777777"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14:paraId="67360066" w14:textId="77777777"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14:paraId="67360067" w14:textId="77777777"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14:paraId="67360068" w14:textId="77777777"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14:paraId="67360069" w14:textId="77777777"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14:paraId="6736006A" w14:textId="77777777"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14:paraId="6736006B" w14:textId="77777777"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14:paraId="6736006C" w14:textId="77777777"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14:paraId="6736006D" w14:textId="77777777"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14:paraId="6736006E" w14:textId="77777777"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14:paraId="6736006F" w14:textId="77777777"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14:paraId="67360070" w14:textId="77777777"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14:paraId="67360071" w14:textId="77777777" w:rsidR="00B51C8C" w:rsidRPr="00D66C8F" w:rsidRDefault="00B51C8C" w:rsidP="006669F5">
      <w:pPr>
        <w:tabs>
          <w:tab w:val="left" w:pos="1276"/>
        </w:tabs>
        <w:rPr>
          <w:rFonts w:ascii="Arial" w:hAnsi="Arial" w:cs="Arial"/>
          <w:b/>
          <w:sz w:val="28"/>
          <w:szCs w:val="28"/>
        </w:rPr>
      </w:pPr>
    </w:p>
    <w:p w14:paraId="67360072" w14:textId="77777777" w:rsidR="00B51C8C" w:rsidRPr="00D66C8F" w:rsidRDefault="00B51C8C" w:rsidP="006669F5">
      <w:pPr>
        <w:tabs>
          <w:tab w:val="left" w:pos="1276"/>
        </w:tabs>
        <w:rPr>
          <w:rFonts w:ascii="Arial" w:hAnsi="Arial" w:cs="Arial"/>
          <w:b/>
          <w:sz w:val="28"/>
          <w:szCs w:val="28"/>
        </w:rPr>
      </w:pPr>
    </w:p>
    <w:p w14:paraId="67360073" w14:textId="77777777" w:rsidR="00B51C8C" w:rsidRPr="00D66C8F" w:rsidRDefault="00B51C8C" w:rsidP="006669F5">
      <w:pPr>
        <w:tabs>
          <w:tab w:val="left" w:pos="1276"/>
        </w:tabs>
        <w:rPr>
          <w:rFonts w:ascii="Arial" w:hAnsi="Arial" w:cs="Arial"/>
          <w:b/>
          <w:sz w:val="28"/>
          <w:szCs w:val="28"/>
        </w:rPr>
      </w:pPr>
    </w:p>
    <w:p w14:paraId="67360074" w14:textId="77777777" w:rsidR="00CB6B94" w:rsidRPr="00D66C8F" w:rsidRDefault="00CB6B94" w:rsidP="006669F5">
      <w:pPr>
        <w:tabs>
          <w:tab w:val="left" w:pos="1276"/>
        </w:tabs>
        <w:rPr>
          <w:rFonts w:ascii="Arial" w:hAnsi="Arial" w:cs="Arial"/>
          <w:b/>
          <w:sz w:val="28"/>
          <w:szCs w:val="28"/>
        </w:rPr>
      </w:pPr>
    </w:p>
    <w:p w14:paraId="67360075" w14:textId="77777777" w:rsidR="002A23D8" w:rsidRPr="00D66C8F" w:rsidRDefault="002A23D8" w:rsidP="006669F5">
      <w:pPr>
        <w:tabs>
          <w:tab w:val="left" w:pos="1276"/>
        </w:tabs>
        <w:rPr>
          <w:rFonts w:ascii="Arial" w:hAnsi="Arial" w:cs="Arial"/>
          <w:b/>
          <w:sz w:val="28"/>
          <w:szCs w:val="28"/>
        </w:rPr>
      </w:pPr>
    </w:p>
    <w:p w14:paraId="67360076" w14:textId="77777777" w:rsidR="002A23D8" w:rsidRDefault="002A23D8" w:rsidP="006669F5">
      <w:pPr>
        <w:tabs>
          <w:tab w:val="left" w:pos="1276"/>
        </w:tabs>
        <w:rPr>
          <w:rFonts w:ascii="Arial" w:hAnsi="Arial" w:cs="Arial"/>
          <w:b/>
          <w:sz w:val="28"/>
          <w:szCs w:val="28"/>
        </w:rPr>
      </w:pPr>
    </w:p>
    <w:p w14:paraId="67360077" w14:textId="77777777" w:rsidR="007E48DB" w:rsidRDefault="007E48DB" w:rsidP="006669F5">
      <w:pPr>
        <w:tabs>
          <w:tab w:val="left" w:pos="1276"/>
        </w:tabs>
        <w:rPr>
          <w:rFonts w:ascii="Arial" w:hAnsi="Arial" w:cs="Arial"/>
          <w:b/>
          <w:sz w:val="28"/>
          <w:szCs w:val="28"/>
        </w:rPr>
      </w:pPr>
    </w:p>
    <w:p w14:paraId="67360078" w14:textId="77777777" w:rsidR="007E48DB" w:rsidRDefault="007E48DB" w:rsidP="006669F5">
      <w:pPr>
        <w:tabs>
          <w:tab w:val="left" w:pos="1276"/>
        </w:tabs>
        <w:rPr>
          <w:rFonts w:ascii="Arial" w:hAnsi="Arial" w:cs="Arial"/>
          <w:b/>
          <w:sz w:val="28"/>
          <w:szCs w:val="28"/>
        </w:rPr>
      </w:pPr>
    </w:p>
    <w:p w14:paraId="67360079" w14:textId="77777777" w:rsidR="00A343D6" w:rsidRPr="00D66C8F" w:rsidRDefault="00A343D6" w:rsidP="006669F5">
      <w:pPr>
        <w:tabs>
          <w:tab w:val="left" w:pos="1276"/>
        </w:tabs>
        <w:rPr>
          <w:rFonts w:ascii="Arial" w:hAnsi="Arial" w:cs="Arial"/>
          <w:b/>
          <w:sz w:val="28"/>
          <w:szCs w:val="28"/>
        </w:rPr>
      </w:pPr>
    </w:p>
    <w:p w14:paraId="6736007A" w14:textId="77777777" w:rsidR="00D82F01" w:rsidRDefault="00D82F01" w:rsidP="00896B2D">
      <w:pPr>
        <w:tabs>
          <w:tab w:val="left" w:pos="1276"/>
        </w:tabs>
        <w:jc w:val="center"/>
        <w:rPr>
          <w:rFonts w:ascii="Arial" w:hAnsi="Arial" w:cs="Arial"/>
          <w:b/>
          <w:sz w:val="28"/>
          <w:szCs w:val="28"/>
          <w:u w:val="single"/>
        </w:rPr>
      </w:pPr>
    </w:p>
    <w:p w14:paraId="6736007B" w14:textId="77777777" w:rsidR="00D82F01" w:rsidRDefault="00D82F01" w:rsidP="00896B2D">
      <w:pPr>
        <w:tabs>
          <w:tab w:val="left" w:pos="1276"/>
        </w:tabs>
        <w:jc w:val="center"/>
        <w:rPr>
          <w:rFonts w:ascii="Arial" w:hAnsi="Arial" w:cs="Arial"/>
          <w:b/>
          <w:sz w:val="28"/>
          <w:szCs w:val="28"/>
          <w:u w:val="single"/>
        </w:rPr>
      </w:pPr>
    </w:p>
    <w:p w14:paraId="6736007C" w14:textId="77777777" w:rsidR="00D82F01" w:rsidRDefault="00D82F01" w:rsidP="00896B2D">
      <w:pPr>
        <w:tabs>
          <w:tab w:val="left" w:pos="1276"/>
        </w:tabs>
        <w:jc w:val="center"/>
        <w:rPr>
          <w:rFonts w:ascii="Arial" w:hAnsi="Arial" w:cs="Arial"/>
          <w:b/>
          <w:sz w:val="28"/>
          <w:szCs w:val="28"/>
          <w:u w:val="single"/>
        </w:rPr>
      </w:pPr>
    </w:p>
    <w:p w14:paraId="6736007D" w14:textId="77777777" w:rsidR="00D82F01" w:rsidRDefault="00D82F01" w:rsidP="00896B2D">
      <w:pPr>
        <w:tabs>
          <w:tab w:val="left" w:pos="1276"/>
        </w:tabs>
        <w:jc w:val="center"/>
        <w:rPr>
          <w:rFonts w:ascii="Arial" w:hAnsi="Arial" w:cs="Arial"/>
          <w:b/>
          <w:sz w:val="28"/>
          <w:szCs w:val="28"/>
          <w:u w:val="single"/>
        </w:rPr>
      </w:pPr>
    </w:p>
    <w:p w14:paraId="6736007E" w14:textId="77777777" w:rsidR="006669F5" w:rsidRPr="00D66C8F" w:rsidRDefault="00F45B1E" w:rsidP="00896B2D">
      <w:pPr>
        <w:tabs>
          <w:tab w:val="left" w:pos="1276"/>
        </w:tabs>
        <w:jc w:val="center"/>
        <w:rPr>
          <w:rFonts w:ascii="Arial" w:hAnsi="Arial" w:cs="Arial"/>
          <w:b/>
          <w:sz w:val="28"/>
          <w:szCs w:val="28"/>
          <w:u w:val="single"/>
        </w:rPr>
      </w:pPr>
      <w:r w:rsidRPr="00D66C8F">
        <w:rPr>
          <w:rFonts w:ascii="Arial" w:hAnsi="Arial" w:cs="Arial"/>
          <w:b/>
          <w:sz w:val="28"/>
          <w:szCs w:val="28"/>
          <w:u w:val="single"/>
        </w:rPr>
        <w:lastRenderedPageBreak/>
        <w:t>ΠΑΡΑΡΤΗΜΑ 2</w:t>
      </w:r>
    </w:p>
    <w:p w14:paraId="6736007F" w14:textId="77777777" w:rsidR="00EB491F" w:rsidRPr="00D66C8F" w:rsidRDefault="007671B2" w:rsidP="006669F5">
      <w:pPr>
        <w:tabs>
          <w:tab w:val="left" w:pos="1276"/>
        </w:tabs>
        <w:rPr>
          <w:rFonts w:ascii="Arial" w:hAnsi="Arial" w:cs="Arial"/>
          <w:b/>
          <w:sz w:val="28"/>
          <w:szCs w:val="28"/>
        </w:rPr>
      </w:pPr>
      <w:r w:rsidRPr="00D66C8F">
        <w:rPr>
          <w:rFonts w:ascii="Arial" w:hAnsi="Arial" w:cs="Arial"/>
          <w:b/>
        </w:rPr>
        <w:t xml:space="preserve"> ΣΠΟΡΑΔΙΚΑ &amp; ΟΛΟΚΛΗΡΩΜΕΝΑ ΥΠΟ</w:t>
      </w:r>
      <w:r w:rsidR="00DB6CC8">
        <w:rPr>
          <w:rFonts w:ascii="Arial" w:hAnsi="Arial" w:cs="Arial"/>
          <w:b/>
        </w:rPr>
        <w:t xml:space="preserve">ΕΡΓΑ ΣΤΑΘΕΡΗΣ (ΠΕΡΙΛΑΜΒΑΝΟΝΤΑΙ </w:t>
      </w:r>
      <w:r w:rsidR="00DB6CC8" w:rsidRPr="00DB6CC8">
        <w:rPr>
          <w:rFonts w:ascii="Arial" w:hAnsi="Arial" w:cs="Arial"/>
          <w:b/>
        </w:rPr>
        <w:t>6</w:t>
      </w:r>
      <w:r w:rsidRPr="00D66C8F">
        <w:rPr>
          <w:rFonts w:ascii="Arial" w:hAnsi="Arial" w:cs="Arial"/>
          <w:b/>
        </w:rPr>
        <w:t xml:space="preserve"> ΠΡΟΣΑΡΤΗΜΑΤΑ)</w:t>
      </w:r>
    </w:p>
    <w:p w14:paraId="67360080" w14:textId="77777777" w:rsidR="005B3430" w:rsidRPr="00D66C8F" w:rsidRDefault="005B3430" w:rsidP="005B3430">
      <w:pPr>
        <w:ind w:left="142"/>
        <w:rPr>
          <w:rFonts w:ascii="Arial" w:hAnsi="Arial" w:cs="Arial"/>
          <w:sz w:val="28"/>
          <w:szCs w:val="28"/>
          <w:lang w:eastAsia="el-GR"/>
        </w:rPr>
      </w:pPr>
    </w:p>
    <w:p w14:paraId="67360081" w14:textId="77777777" w:rsidR="00BD4895" w:rsidRPr="00D66C8F" w:rsidRDefault="00BD4895">
      <w:pPr>
        <w:pStyle w:val="ListParagraph"/>
        <w:ind w:left="1080"/>
        <w:rPr>
          <w:rFonts w:ascii="Arial" w:hAnsi="Arial" w:cs="Arial"/>
          <w:b/>
          <w:sz w:val="28"/>
          <w:szCs w:val="28"/>
        </w:rPr>
      </w:pPr>
    </w:p>
    <w:p w14:paraId="67360082" w14:textId="77777777" w:rsidR="00B51C8C" w:rsidRPr="00D66C8F" w:rsidRDefault="00B51C8C">
      <w:pPr>
        <w:pStyle w:val="ListParagraph"/>
        <w:ind w:left="1080"/>
        <w:rPr>
          <w:rFonts w:ascii="Arial" w:hAnsi="Arial" w:cs="Arial"/>
          <w:b/>
          <w:sz w:val="28"/>
          <w:szCs w:val="28"/>
        </w:rPr>
      </w:pPr>
    </w:p>
    <w:p w14:paraId="67360083" w14:textId="77777777" w:rsidR="00B51C8C" w:rsidRPr="00D66C8F" w:rsidRDefault="00B51C8C">
      <w:pPr>
        <w:pStyle w:val="ListParagraph"/>
        <w:ind w:left="1080"/>
        <w:rPr>
          <w:rFonts w:ascii="Arial" w:hAnsi="Arial" w:cs="Arial"/>
          <w:b/>
          <w:sz w:val="28"/>
          <w:szCs w:val="28"/>
        </w:rPr>
      </w:pPr>
    </w:p>
    <w:p w14:paraId="67360084" w14:textId="77777777" w:rsidR="00B51C8C" w:rsidRPr="00D66C8F" w:rsidRDefault="00B51C8C">
      <w:pPr>
        <w:pStyle w:val="ListParagraph"/>
        <w:ind w:left="1080"/>
        <w:rPr>
          <w:rFonts w:ascii="Arial" w:hAnsi="Arial" w:cs="Arial"/>
          <w:b/>
          <w:sz w:val="28"/>
          <w:szCs w:val="28"/>
        </w:rPr>
      </w:pPr>
    </w:p>
    <w:p w14:paraId="67360085" w14:textId="77777777" w:rsidR="00B51C8C" w:rsidRPr="00D66C8F" w:rsidRDefault="00B51C8C">
      <w:pPr>
        <w:pStyle w:val="ListParagraph"/>
        <w:ind w:left="1080"/>
        <w:rPr>
          <w:rFonts w:ascii="Arial" w:hAnsi="Arial" w:cs="Arial"/>
          <w:b/>
          <w:sz w:val="28"/>
          <w:szCs w:val="28"/>
        </w:rPr>
      </w:pPr>
    </w:p>
    <w:p w14:paraId="67360086" w14:textId="77777777" w:rsidR="00B51C8C" w:rsidRPr="00D66C8F" w:rsidRDefault="00B51C8C">
      <w:pPr>
        <w:pStyle w:val="ListParagraph"/>
        <w:ind w:left="1080"/>
        <w:rPr>
          <w:rFonts w:ascii="Arial" w:hAnsi="Arial" w:cs="Arial"/>
          <w:b/>
          <w:sz w:val="28"/>
          <w:szCs w:val="28"/>
        </w:rPr>
      </w:pPr>
    </w:p>
    <w:p w14:paraId="67360087" w14:textId="77777777" w:rsidR="00B51C8C" w:rsidRPr="00D66C8F" w:rsidRDefault="00B51C8C">
      <w:pPr>
        <w:pStyle w:val="ListParagraph"/>
        <w:ind w:left="1080"/>
        <w:rPr>
          <w:rFonts w:ascii="Arial" w:hAnsi="Arial" w:cs="Arial"/>
          <w:b/>
          <w:sz w:val="28"/>
          <w:szCs w:val="28"/>
        </w:rPr>
      </w:pPr>
    </w:p>
    <w:p w14:paraId="67360088" w14:textId="77777777" w:rsidR="00B51C8C" w:rsidRPr="00D66C8F" w:rsidRDefault="00B51C8C">
      <w:pPr>
        <w:pStyle w:val="ListParagraph"/>
        <w:ind w:left="1080"/>
        <w:rPr>
          <w:rFonts w:ascii="Arial" w:hAnsi="Arial" w:cs="Arial"/>
          <w:b/>
          <w:sz w:val="28"/>
          <w:szCs w:val="28"/>
        </w:rPr>
      </w:pPr>
    </w:p>
    <w:p w14:paraId="67360089" w14:textId="77777777" w:rsidR="00B51C8C" w:rsidRPr="00D66C8F" w:rsidRDefault="00B51C8C">
      <w:pPr>
        <w:pStyle w:val="ListParagraph"/>
        <w:ind w:left="1080"/>
        <w:rPr>
          <w:rFonts w:ascii="Arial" w:hAnsi="Arial" w:cs="Arial"/>
          <w:b/>
          <w:sz w:val="28"/>
          <w:szCs w:val="28"/>
        </w:rPr>
      </w:pPr>
    </w:p>
    <w:p w14:paraId="6736008A" w14:textId="77777777" w:rsidR="00B51C8C" w:rsidRPr="00D66C8F" w:rsidRDefault="00B51C8C">
      <w:pPr>
        <w:pStyle w:val="ListParagraph"/>
        <w:ind w:left="1080"/>
        <w:rPr>
          <w:rFonts w:ascii="Arial" w:hAnsi="Arial" w:cs="Arial"/>
          <w:b/>
          <w:sz w:val="28"/>
          <w:szCs w:val="28"/>
        </w:rPr>
      </w:pPr>
    </w:p>
    <w:p w14:paraId="6736008B" w14:textId="77777777" w:rsidR="00B51C8C" w:rsidRPr="00D66C8F" w:rsidRDefault="00B51C8C">
      <w:pPr>
        <w:pStyle w:val="ListParagraph"/>
        <w:ind w:left="1080"/>
        <w:rPr>
          <w:rFonts w:ascii="Arial" w:hAnsi="Arial" w:cs="Arial"/>
          <w:b/>
          <w:sz w:val="28"/>
          <w:szCs w:val="28"/>
        </w:rPr>
      </w:pPr>
    </w:p>
    <w:p w14:paraId="6736008C" w14:textId="77777777" w:rsidR="00B51C8C" w:rsidRPr="00D66C8F" w:rsidRDefault="00B51C8C">
      <w:pPr>
        <w:pStyle w:val="ListParagraph"/>
        <w:ind w:left="1080"/>
        <w:rPr>
          <w:rFonts w:ascii="Arial" w:hAnsi="Arial" w:cs="Arial"/>
          <w:b/>
          <w:sz w:val="28"/>
          <w:szCs w:val="28"/>
        </w:rPr>
      </w:pPr>
    </w:p>
    <w:p w14:paraId="6736008D" w14:textId="77777777" w:rsidR="00B51C8C" w:rsidRPr="00D66C8F" w:rsidRDefault="00B51C8C">
      <w:pPr>
        <w:pStyle w:val="ListParagraph"/>
        <w:ind w:left="1080"/>
        <w:rPr>
          <w:rFonts w:ascii="Arial" w:hAnsi="Arial" w:cs="Arial"/>
          <w:b/>
          <w:sz w:val="28"/>
          <w:szCs w:val="28"/>
        </w:rPr>
      </w:pPr>
    </w:p>
    <w:p w14:paraId="6736008E" w14:textId="77777777" w:rsidR="00B51C8C" w:rsidRPr="00D66C8F" w:rsidRDefault="00B51C8C">
      <w:pPr>
        <w:pStyle w:val="ListParagraph"/>
        <w:ind w:left="1080"/>
        <w:rPr>
          <w:rFonts w:ascii="Arial" w:hAnsi="Arial" w:cs="Arial"/>
          <w:b/>
          <w:sz w:val="28"/>
          <w:szCs w:val="28"/>
        </w:rPr>
      </w:pPr>
    </w:p>
    <w:p w14:paraId="6736008F" w14:textId="77777777" w:rsidR="00B51C8C" w:rsidRPr="00D66C8F" w:rsidRDefault="00B51C8C">
      <w:pPr>
        <w:pStyle w:val="ListParagraph"/>
        <w:ind w:left="1080"/>
        <w:rPr>
          <w:rFonts w:ascii="Arial" w:hAnsi="Arial" w:cs="Arial"/>
          <w:b/>
          <w:sz w:val="28"/>
          <w:szCs w:val="28"/>
        </w:rPr>
      </w:pPr>
    </w:p>
    <w:p w14:paraId="67360090" w14:textId="77777777" w:rsidR="00B51C8C" w:rsidRPr="00D66C8F" w:rsidRDefault="00B51C8C">
      <w:pPr>
        <w:pStyle w:val="ListParagraph"/>
        <w:ind w:left="1080"/>
        <w:rPr>
          <w:rFonts w:ascii="Arial" w:hAnsi="Arial" w:cs="Arial"/>
          <w:b/>
          <w:sz w:val="28"/>
          <w:szCs w:val="28"/>
        </w:rPr>
      </w:pPr>
    </w:p>
    <w:p w14:paraId="67360091" w14:textId="77777777" w:rsidR="00B51C8C" w:rsidRPr="00D66C8F" w:rsidRDefault="00B51C8C">
      <w:pPr>
        <w:pStyle w:val="ListParagraph"/>
        <w:ind w:left="1080"/>
        <w:rPr>
          <w:rFonts w:ascii="Arial" w:hAnsi="Arial" w:cs="Arial"/>
          <w:b/>
          <w:sz w:val="28"/>
          <w:szCs w:val="28"/>
        </w:rPr>
      </w:pPr>
    </w:p>
    <w:p w14:paraId="67360092" w14:textId="77777777" w:rsidR="00B51C8C" w:rsidRPr="00D66C8F" w:rsidRDefault="00B51C8C">
      <w:pPr>
        <w:pStyle w:val="ListParagraph"/>
        <w:ind w:left="1080"/>
        <w:rPr>
          <w:rFonts w:ascii="Arial" w:hAnsi="Arial" w:cs="Arial"/>
          <w:b/>
          <w:sz w:val="28"/>
          <w:szCs w:val="28"/>
        </w:rPr>
      </w:pPr>
    </w:p>
    <w:p w14:paraId="67360093" w14:textId="77777777" w:rsidR="00B51C8C" w:rsidRPr="00D66C8F" w:rsidRDefault="00B51C8C">
      <w:pPr>
        <w:pStyle w:val="ListParagraph"/>
        <w:ind w:left="1080"/>
        <w:rPr>
          <w:rFonts w:ascii="Arial" w:hAnsi="Arial" w:cs="Arial"/>
          <w:b/>
          <w:sz w:val="28"/>
          <w:szCs w:val="28"/>
        </w:rPr>
      </w:pPr>
    </w:p>
    <w:p w14:paraId="67360094" w14:textId="77777777" w:rsidR="00B51C8C" w:rsidRPr="00D66C8F" w:rsidRDefault="00B51C8C">
      <w:pPr>
        <w:pStyle w:val="ListParagraph"/>
        <w:ind w:left="1080"/>
        <w:rPr>
          <w:rFonts w:ascii="Arial" w:hAnsi="Arial" w:cs="Arial"/>
          <w:b/>
          <w:sz w:val="28"/>
          <w:szCs w:val="28"/>
        </w:rPr>
      </w:pPr>
    </w:p>
    <w:p w14:paraId="67360095" w14:textId="77777777" w:rsidR="00B51C8C" w:rsidRPr="00D66C8F" w:rsidRDefault="00B51C8C">
      <w:pPr>
        <w:pStyle w:val="ListParagraph"/>
        <w:ind w:left="1080"/>
        <w:rPr>
          <w:rFonts w:ascii="Arial" w:hAnsi="Arial" w:cs="Arial"/>
          <w:b/>
          <w:sz w:val="28"/>
          <w:szCs w:val="28"/>
        </w:rPr>
      </w:pPr>
    </w:p>
    <w:p w14:paraId="67360096" w14:textId="77777777" w:rsidR="00B51C8C" w:rsidRDefault="00B51C8C">
      <w:pPr>
        <w:pStyle w:val="ListParagraph"/>
        <w:ind w:left="1080"/>
        <w:rPr>
          <w:rFonts w:ascii="Arial" w:hAnsi="Arial" w:cs="Arial"/>
          <w:b/>
          <w:sz w:val="28"/>
          <w:szCs w:val="28"/>
        </w:rPr>
      </w:pPr>
    </w:p>
    <w:p w14:paraId="67360097" w14:textId="77777777" w:rsidR="00155BAD" w:rsidRDefault="00155BAD">
      <w:pPr>
        <w:pStyle w:val="ListParagraph"/>
        <w:ind w:left="1080"/>
        <w:rPr>
          <w:rFonts w:ascii="Arial" w:hAnsi="Arial" w:cs="Arial"/>
          <w:b/>
          <w:sz w:val="28"/>
          <w:szCs w:val="28"/>
        </w:rPr>
      </w:pPr>
    </w:p>
    <w:p w14:paraId="67360098" w14:textId="77777777" w:rsidR="00155BAD" w:rsidRDefault="00155BAD">
      <w:pPr>
        <w:pStyle w:val="ListParagraph"/>
        <w:ind w:left="1080"/>
        <w:rPr>
          <w:rFonts w:ascii="Arial" w:hAnsi="Arial" w:cs="Arial"/>
          <w:b/>
          <w:sz w:val="28"/>
          <w:szCs w:val="28"/>
        </w:rPr>
      </w:pPr>
    </w:p>
    <w:p w14:paraId="67360099" w14:textId="77777777" w:rsidR="00155BAD" w:rsidRDefault="00155BAD">
      <w:pPr>
        <w:pStyle w:val="ListParagraph"/>
        <w:ind w:left="1080"/>
        <w:rPr>
          <w:rFonts w:ascii="Arial" w:hAnsi="Arial" w:cs="Arial"/>
          <w:b/>
          <w:sz w:val="28"/>
          <w:szCs w:val="28"/>
        </w:rPr>
      </w:pPr>
    </w:p>
    <w:p w14:paraId="6736009A" w14:textId="77777777" w:rsidR="00155BAD" w:rsidRDefault="00155BAD">
      <w:pPr>
        <w:pStyle w:val="ListParagraph"/>
        <w:ind w:left="1080"/>
        <w:rPr>
          <w:rFonts w:ascii="Arial" w:hAnsi="Arial" w:cs="Arial"/>
          <w:b/>
          <w:sz w:val="28"/>
          <w:szCs w:val="28"/>
        </w:rPr>
      </w:pPr>
    </w:p>
    <w:p w14:paraId="6736009B" w14:textId="77777777" w:rsidR="00155BAD" w:rsidRDefault="00155BAD">
      <w:pPr>
        <w:pStyle w:val="ListParagraph"/>
        <w:ind w:left="1080"/>
        <w:rPr>
          <w:rFonts w:ascii="Arial" w:hAnsi="Arial" w:cs="Arial"/>
          <w:b/>
          <w:sz w:val="28"/>
          <w:szCs w:val="28"/>
        </w:rPr>
      </w:pPr>
    </w:p>
    <w:p w14:paraId="6736009C" w14:textId="77777777" w:rsidR="00155BAD" w:rsidRDefault="00155BAD">
      <w:pPr>
        <w:pStyle w:val="ListParagraph"/>
        <w:ind w:left="1080"/>
        <w:rPr>
          <w:rFonts w:ascii="Arial" w:hAnsi="Arial" w:cs="Arial"/>
          <w:b/>
          <w:sz w:val="28"/>
          <w:szCs w:val="28"/>
        </w:rPr>
      </w:pPr>
    </w:p>
    <w:p w14:paraId="6736009D" w14:textId="77777777" w:rsidR="00155BAD" w:rsidRDefault="00155BAD">
      <w:pPr>
        <w:pStyle w:val="ListParagraph"/>
        <w:ind w:left="1080"/>
        <w:rPr>
          <w:rFonts w:ascii="Arial" w:hAnsi="Arial" w:cs="Arial"/>
          <w:b/>
          <w:sz w:val="28"/>
          <w:szCs w:val="28"/>
        </w:rPr>
      </w:pPr>
    </w:p>
    <w:p w14:paraId="6736009E" w14:textId="77777777" w:rsidR="00155BAD" w:rsidRDefault="00155BAD">
      <w:pPr>
        <w:pStyle w:val="ListParagraph"/>
        <w:ind w:left="1080"/>
        <w:rPr>
          <w:rFonts w:ascii="Arial" w:hAnsi="Arial" w:cs="Arial"/>
          <w:b/>
          <w:sz w:val="28"/>
          <w:szCs w:val="28"/>
        </w:rPr>
      </w:pPr>
    </w:p>
    <w:p w14:paraId="6736009F" w14:textId="77777777" w:rsidR="00155BAD" w:rsidRDefault="00155BAD">
      <w:pPr>
        <w:pStyle w:val="ListParagraph"/>
        <w:ind w:left="1080"/>
        <w:rPr>
          <w:rFonts w:ascii="Arial" w:hAnsi="Arial" w:cs="Arial"/>
          <w:b/>
          <w:sz w:val="28"/>
          <w:szCs w:val="28"/>
        </w:rPr>
      </w:pPr>
    </w:p>
    <w:p w14:paraId="673600A0" w14:textId="77777777" w:rsidR="00155BAD" w:rsidRDefault="00155BAD">
      <w:pPr>
        <w:pStyle w:val="ListParagraph"/>
        <w:ind w:left="1080"/>
        <w:rPr>
          <w:rFonts w:ascii="Arial" w:hAnsi="Arial" w:cs="Arial"/>
          <w:b/>
          <w:sz w:val="28"/>
          <w:szCs w:val="28"/>
        </w:rPr>
      </w:pPr>
    </w:p>
    <w:p w14:paraId="673600A1" w14:textId="77777777" w:rsidR="00155BAD" w:rsidRDefault="00155BAD">
      <w:pPr>
        <w:pStyle w:val="ListParagraph"/>
        <w:ind w:left="1080"/>
        <w:rPr>
          <w:rFonts w:ascii="Arial" w:hAnsi="Arial" w:cs="Arial"/>
          <w:b/>
          <w:sz w:val="28"/>
          <w:szCs w:val="28"/>
        </w:rPr>
      </w:pPr>
    </w:p>
    <w:p w14:paraId="673600A2" w14:textId="77777777" w:rsidR="00155BAD" w:rsidRDefault="00155BAD">
      <w:pPr>
        <w:pStyle w:val="ListParagraph"/>
        <w:ind w:left="1080"/>
        <w:rPr>
          <w:rFonts w:ascii="Arial" w:hAnsi="Arial" w:cs="Arial"/>
          <w:b/>
          <w:sz w:val="28"/>
          <w:szCs w:val="28"/>
        </w:rPr>
      </w:pPr>
    </w:p>
    <w:p w14:paraId="673600A3" w14:textId="77777777" w:rsidR="00155BAD" w:rsidRDefault="00155BAD">
      <w:pPr>
        <w:pStyle w:val="ListParagraph"/>
        <w:ind w:left="1080"/>
        <w:rPr>
          <w:rFonts w:ascii="Arial" w:hAnsi="Arial" w:cs="Arial"/>
          <w:b/>
          <w:sz w:val="28"/>
          <w:szCs w:val="28"/>
        </w:rPr>
      </w:pPr>
    </w:p>
    <w:p w14:paraId="673600A4" w14:textId="77777777" w:rsidR="00D82F01" w:rsidRDefault="00D82F01" w:rsidP="00466D9F">
      <w:pPr>
        <w:pStyle w:val="ListParagraph"/>
        <w:ind w:left="567" w:hanging="567"/>
        <w:jc w:val="center"/>
        <w:rPr>
          <w:rFonts w:ascii="Arial" w:hAnsi="Arial" w:cs="Arial"/>
          <w:b/>
          <w:sz w:val="28"/>
          <w:szCs w:val="28"/>
          <w:u w:val="single"/>
        </w:rPr>
      </w:pPr>
    </w:p>
    <w:p w14:paraId="673600A5" w14:textId="77777777" w:rsidR="00D82F01" w:rsidRDefault="00D82F01" w:rsidP="00466D9F">
      <w:pPr>
        <w:pStyle w:val="ListParagraph"/>
        <w:ind w:left="567" w:hanging="567"/>
        <w:jc w:val="center"/>
        <w:rPr>
          <w:rFonts w:ascii="Arial" w:hAnsi="Arial" w:cs="Arial"/>
          <w:b/>
          <w:sz w:val="28"/>
          <w:szCs w:val="28"/>
          <w:u w:val="single"/>
        </w:rPr>
      </w:pPr>
    </w:p>
    <w:p w14:paraId="673600A6" w14:textId="77777777" w:rsidR="00D82F01" w:rsidRDefault="00D82F01" w:rsidP="00466D9F">
      <w:pPr>
        <w:pStyle w:val="ListParagraph"/>
        <w:ind w:left="567" w:hanging="567"/>
        <w:jc w:val="center"/>
        <w:rPr>
          <w:rFonts w:ascii="Arial" w:hAnsi="Arial" w:cs="Arial"/>
          <w:b/>
          <w:sz w:val="28"/>
          <w:szCs w:val="28"/>
          <w:u w:val="single"/>
        </w:rPr>
      </w:pPr>
    </w:p>
    <w:p w14:paraId="673600A7" w14:textId="77777777" w:rsidR="00D82F01" w:rsidRDefault="00D82F01" w:rsidP="00466D9F">
      <w:pPr>
        <w:pStyle w:val="ListParagraph"/>
        <w:ind w:left="567" w:hanging="567"/>
        <w:jc w:val="center"/>
        <w:rPr>
          <w:rFonts w:ascii="Arial" w:hAnsi="Arial" w:cs="Arial"/>
          <w:b/>
          <w:sz w:val="28"/>
          <w:szCs w:val="28"/>
          <w:u w:val="single"/>
        </w:rPr>
      </w:pPr>
    </w:p>
    <w:p w14:paraId="673600A8" w14:textId="77777777" w:rsidR="00D82F01" w:rsidRDefault="00D82F01" w:rsidP="00466D9F">
      <w:pPr>
        <w:pStyle w:val="ListParagraph"/>
        <w:ind w:left="567" w:hanging="567"/>
        <w:jc w:val="center"/>
        <w:rPr>
          <w:rFonts w:ascii="Arial" w:hAnsi="Arial" w:cs="Arial"/>
          <w:b/>
          <w:sz w:val="28"/>
          <w:szCs w:val="28"/>
          <w:u w:val="single"/>
        </w:rPr>
      </w:pPr>
    </w:p>
    <w:p w14:paraId="673600A9" w14:textId="77777777" w:rsidR="00D82F01" w:rsidRDefault="00D82F01" w:rsidP="00466D9F">
      <w:pPr>
        <w:pStyle w:val="ListParagraph"/>
        <w:ind w:left="567" w:hanging="567"/>
        <w:jc w:val="center"/>
        <w:rPr>
          <w:rFonts w:ascii="Arial" w:hAnsi="Arial" w:cs="Arial"/>
          <w:b/>
          <w:sz w:val="28"/>
          <w:szCs w:val="28"/>
          <w:u w:val="single"/>
        </w:rPr>
      </w:pPr>
    </w:p>
    <w:p w14:paraId="673600AA" w14:textId="77777777" w:rsidR="00D82F01" w:rsidRDefault="00D82F01" w:rsidP="00466D9F">
      <w:pPr>
        <w:pStyle w:val="ListParagraph"/>
        <w:ind w:left="567" w:hanging="567"/>
        <w:jc w:val="center"/>
        <w:rPr>
          <w:rFonts w:ascii="Arial" w:hAnsi="Arial" w:cs="Arial"/>
          <w:b/>
          <w:sz w:val="28"/>
          <w:szCs w:val="28"/>
          <w:u w:val="single"/>
        </w:rPr>
      </w:pPr>
    </w:p>
    <w:p w14:paraId="673600AB" w14:textId="77777777" w:rsidR="00D82F01" w:rsidRDefault="00D82F01" w:rsidP="00466D9F">
      <w:pPr>
        <w:pStyle w:val="ListParagraph"/>
        <w:ind w:left="567" w:hanging="567"/>
        <w:jc w:val="center"/>
        <w:rPr>
          <w:rFonts w:ascii="Arial" w:hAnsi="Arial" w:cs="Arial"/>
          <w:b/>
          <w:sz w:val="28"/>
          <w:szCs w:val="28"/>
          <w:u w:val="single"/>
        </w:rPr>
      </w:pPr>
    </w:p>
    <w:p w14:paraId="673600AC" w14:textId="77777777" w:rsidR="00466D9F" w:rsidRPr="00D66C8F" w:rsidRDefault="00466D9F" w:rsidP="00466D9F">
      <w:pPr>
        <w:pStyle w:val="ListParagraph"/>
        <w:ind w:left="567" w:hanging="567"/>
        <w:jc w:val="center"/>
        <w:rPr>
          <w:rFonts w:ascii="Arial" w:hAnsi="Arial" w:cs="Arial"/>
          <w:b/>
          <w:sz w:val="28"/>
          <w:szCs w:val="28"/>
          <w:u w:val="single"/>
        </w:rPr>
      </w:pPr>
      <w:r w:rsidRPr="00D66C8F">
        <w:rPr>
          <w:rFonts w:ascii="Arial" w:hAnsi="Arial" w:cs="Arial"/>
          <w:b/>
          <w:sz w:val="28"/>
          <w:szCs w:val="28"/>
          <w:u w:val="single"/>
        </w:rPr>
        <w:lastRenderedPageBreak/>
        <w:t>ΠΑΡΑΡΤΗΜΑ 3</w:t>
      </w:r>
    </w:p>
    <w:p w14:paraId="673600AD" w14:textId="77777777" w:rsidR="00466D9F" w:rsidRPr="00D66C8F" w:rsidRDefault="00466D9F" w:rsidP="00466D9F">
      <w:pPr>
        <w:pStyle w:val="ListParagraph"/>
        <w:ind w:left="567"/>
        <w:jc w:val="center"/>
        <w:rPr>
          <w:rFonts w:ascii="Arial" w:hAnsi="Arial" w:cs="Arial"/>
          <w:b/>
          <w:sz w:val="28"/>
          <w:szCs w:val="28"/>
        </w:rPr>
      </w:pPr>
    </w:p>
    <w:p w14:paraId="673600AE" w14:textId="77777777" w:rsidR="00466D9F" w:rsidRPr="00D66C8F" w:rsidRDefault="00466D9F" w:rsidP="00466D9F">
      <w:pPr>
        <w:pStyle w:val="ListParagraph"/>
        <w:ind w:left="142" w:hanging="142"/>
        <w:rPr>
          <w:rFonts w:ascii="Arial" w:hAnsi="Arial" w:cs="Arial"/>
          <w:b/>
          <w:sz w:val="28"/>
          <w:szCs w:val="28"/>
        </w:rPr>
      </w:pPr>
      <w:r w:rsidRPr="00D66C8F">
        <w:rPr>
          <w:rFonts w:ascii="Arial" w:hAnsi="Arial" w:cs="Arial"/>
          <w:b/>
          <w:sz w:val="28"/>
          <w:szCs w:val="28"/>
        </w:rPr>
        <w:t>- ΟΡΟΙ  ΓΙΑ  ΤΗΝ ΑΣΦΑΛΕΙΑ ΚΑΙ ΤΗΝ ΥΓΕΙΑ ΚΑΤΑ ΤΗΝ ΕΡΓΑΣΙΑ ΚΑΤΑ ΤΗ ΔΙΑΡΚΕΙΑ TΩΝ ΑΝΑΤΙΘΕΜΕΝΩΝ ΕΡΓΑΣΙΩΝ, ΥΠΟΕΡΓΩΝ, ΤΜΗΜΑΤΩΝ ΥΠΟΕΡΓΩΝ ΣΕ ΕΡΓΟΛΑΒΟΥΣ</w:t>
      </w:r>
    </w:p>
    <w:p w14:paraId="673600AF" w14:textId="77777777" w:rsidR="00466D9F" w:rsidRDefault="00466D9F" w:rsidP="00466D9F">
      <w:pPr>
        <w:pStyle w:val="ListParagraph"/>
        <w:ind w:left="142" w:hanging="142"/>
        <w:rPr>
          <w:rFonts w:ascii="Arial" w:hAnsi="Arial" w:cs="Arial"/>
          <w:b/>
          <w:sz w:val="28"/>
          <w:szCs w:val="28"/>
          <w:lang w:val="en-US"/>
        </w:rPr>
      </w:pPr>
      <w:r w:rsidRPr="00D66C8F">
        <w:rPr>
          <w:rFonts w:ascii="Arial" w:hAnsi="Arial" w:cs="Arial"/>
          <w:b/>
          <w:sz w:val="28"/>
          <w:szCs w:val="28"/>
        </w:rPr>
        <w:t>- ΥΠΟΧΡΕΩΣΕΙΣ ΠΟΥ ΠΡΟΚΥΠΤΟΥΝ ΑΠΟ ΤΗΝ ΠΟΛΙΤΙΚΗ ΑΣΦΑΛΕΙΑΣ ΤΗΛΕΠΙΚΟΙΝΩΝΙΑΚΟΥ ΔΙΚΤΥΟΥ ΚΑΙ ΔΙΑΣΦΑΛΙΣΗΣ ΑΠΟΡΡΗΤΟΥ</w:t>
      </w:r>
    </w:p>
    <w:p w14:paraId="673600B0" w14:textId="77777777" w:rsidR="00663AD3" w:rsidRPr="00663AD3" w:rsidRDefault="00663AD3" w:rsidP="00466D9F">
      <w:pPr>
        <w:pStyle w:val="ListParagraph"/>
        <w:ind w:left="142" w:hanging="142"/>
        <w:rPr>
          <w:rFonts w:ascii="Arial" w:hAnsi="Arial" w:cs="Arial"/>
          <w:b/>
          <w:sz w:val="28"/>
          <w:szCs w:val="28"/>
        </w:rPr>
      </w:pPr>
      <w:r w:rsidRPr="00663AD3">
        <w:rPr>
          <w:rFonts w:ascii="Arial" w:hAnsi="Arial" w:cs="Arial"/>
          <w:b/>
          <w:sz w:val="28"/>
          <w:szCs w:val="28"/>
        </w:rPr>
        <w:t>-ΥΠΟΧΡΕΩΣΕΙΣ ΑΝΑΔΟΧΟΥ ΓΙΑ ΤΑ ΑΠΟΒΛΗΤΑ ΕΚΣΚΑΦΩΝ ΚΑΤΑΣΚΕΥΩΝ ΚΑΙ ΚΑΤΕΔΑΦΙΣΕΩΝ (ΑΕΚΚ)</w:t>
      </w:r>
    </w:p>
    <w:p w14:paraId="673600B1" w14:textId="77777777" w:rsidR="00466D9F" w:rsidRPr="00D66C8F" w:rsidRDefault="00466D9F" w:rsidP="00466D9F">
      <w:pPr>
        <w:pStyle w:val="ListParagraph"/>
        <w:rPr>
          <w:rFonts w:ascii="Arial" w:hAnsi="Arial" w:cs="Arial"/>
          <w:b/>
        </w:rPr>
      </w:pPr>
    </w:p>
    <w:p w14:paraId="673600B2" w14:textId="77777777" w:rsidR="00466D9F" w:rsidRPr="00D66C8F" w:rsidRDefault="00466D9F" w:rsidP="00466D9F">
      <w:pPr>
        <w:ind w:left="567"/>
        <w:rPr>
          <w:rFonts w:ascii="Arial" w:hAnsi="Arial" w:cs="Arial"/>
          <w:b/>
          <w:color w:val="000000"/>
        </w:rPr>
      </w:pPr>
    </w:p>
    <w:p w14:paraId="673600B3" w14:textId="77777777" w:rsidR="00466D9F" w:rsidRPr="00D66C8F" w:rsidRDefault="00466D9F" w:rsidP="00466D9F">
      <w:pPr>
        <w:ind w:left="567"/>
        <w:rPr>
          <w:rFonts w:ascii="Arial" w:hAnsi="Arial" w:cs="Arial"/>
          <w:b/>
          <w:color w:val="000000"/>
        </w:rPr>
      </w:pPr>
      <w:r w:rsidRPr="00D66C8F">
        <w:rPr>
          <w:rFonts w:ascii="Arial" w:hAnsi="Arial" w:cs="Arial"/>
          <w:b/>
          <w:color w:val="000000"/>
        </w:rPr>
        <w:t>ΟΡΟΙ  ΓΙΑ  ΤΗΝ ΑΣΦΑΛΕΙΑ ΚΑΙ ΤΗΝ ΥΓΕΙΑ ΚΑΤΑ ΤΗΝ ΕΡΓΑΣΙΑ ΚΑΤΑ ΤΗ ΔΙΑΡΚΕΙΑ TΩΝ ΑΝΑΤΙΘΕΜΕΝΩΝ ΕΡΓΑΣΙΩΝ Ή /ΚΑΙ ΥΠΟΕΡΓΩΝ ΣΕ ΕΡΓΟΛΑΒΟΥΣ</w:t>
      </w:r>
    </w:p>
    <w:p w14:paraId="673600B4" w14:textId="77777777" w:rsidR="00466D9F" w:rsidRPr="00D66C8F" w:rsidRDefault="00466D9F" w:rsidP="00466D9F">
      <w:pPr>
        <w:ind w:firstLine="567"/>
        <w:jc w:val="both"/>
        <w:rPr>
          <w:rFonts w:ascii="Arial" w:hAnsi="Arial" w:cs="Arial"/>
          <w:b/>
          <w:color w:val="000000"/>
        </w:rPr>
      </w:pPr>
      <w:r w:rsidRPr="00D66C8F">
        <w:rPr>
          <w:rFonts w:ascii="Arial" w:hAnsi="Arial" w:cs="Arial"/>
          <w:b/>
          <w:color w:val="000000"/>
        </w:rPr>
        <w:t>Α. ΣΚΟΠΟΣ</w:t>
      </w:r>
    </w:p>
    <w:p w14:paraId="673600B5" w14:textId="77777777" w:rsidR="00466D9F" w:rsidRPr="00D66C8F" w:rsidRDefault="00466D9F" w:rsidP="00466D9F">
      <w:pPr>
        <w:ind w:left="567"/>
        <w:jc w:val="both"/>
        <w:rPr>
          <w:rFonts w:ascii="Arial" w:hAnsi="Arial" w:cs="Arial"/>
        </w:rPr>
      </w:pPr>
      <w:r w:rsidRPr="00D66C8F">
        <w:rPr>
          <w:rFonts w:ascii="Arial" w:hAnsi="Arial" w:cs="Arial"/>
          <w:color w:val="000000"/>
        </w:rPr>
        <w:t xml:space="preserve">Οι </w:t>
      </w:r>
      <w:r w:rsidRPr="00D66C8F">
        <w:rPr>
          <w:rFonts w:ascii="Arial" w:hAnsi="Arial" w:cs="Arial"/>
        </w:rPr>
        <w:t xml:space="preserve">παρόντες Όροι αποσκοπούν στη διασφάλιση της Ασφάλειας και Υγείας στην Εργασία (εφεξής Α&amp;ΥΕ) τόσο του προσωπικού του Εργοδότη που τυχόν εμπλέκεται με οποιονδήποτε τρόπο στην εκτέλεση τεχνικών εργασιών ή άλλων ανατιθέμενων έργων σε Εργολάβο  (εφεξής για τους σκοπούς του παρόντος ως «Εργολάβο»), καθώς και του προσωπικού των Εργολάβων ή των προσώπων που λειτουργούν ως βοηθοί εκπλήρωσης ή προστηθέντες ή συνεργάτες τους ή του προσωπικού υπεργολάβου των Εργολάβου ή του ίδιου του υπεργολάβου </w:t>
      </w:r>
      <w:r w:rsidR="0073024C">
        <w:rPr>
          <w:rFonts w:ascii="Arial" w:hAnsi="Arial" w:cs="Arial"/>
        </w:rPr>
        <w:t>ή</w:t>
      </w:r>
      <w:r w:rsidRPr="00D66C8F">
        <w:rPr>
          <w:rFonts w:ascii="Arial" w:hAnsi="Arial" w:cs="Arial"/>
        </w:rPr>
        <w:t xml:space="preserve"> των Εργολάβων ή οποιουδήποτε τρίτου λειτουργεί για λογαριασμό των Εργολάβων ή του υπεργολάβου αυτών και χρησιμοποιείται για την εκτέλεση των ανατιθέμενων εργασιών ή Έργων από τον Εργοδότη είτε διαρκώς είτε πρόσκαιρα με οποιαδήποτε έννομη σχέση (εφεξής για τους σκοπούς του παρόντος ως «οι Προστηθέντες») καθώς και στη διασφάλιση της ασφάλειας και υγείας τρίτων (κατοίκων, περιοίκων και διερχομένων).</w:t>
      </w:r>
    </w:p>
    <w:p w14:paraId="673600B6" w14:textId="77777777" w:rsidR="00466D9F" w:rsidRPr="00D66C8F" w:rsidRDefault="00466D9F" w:rsidP="00466D9F">
      <w:pPr>
        <w:ind w:left="567"/>
        <w:jc w:val="both"/>
        <w:rPr>
          <w:rFonts w:ascii="Arial" w:hAnsi="Arial" w:cs="Arial"/>
        </w:rPr>
      </w:pPr>
      <w:r w:rsidRPr="00D66C8F">
        <w:rPr>
          <w:rFonts w:ascii="Arial" w:hAnsi="Arial" w:cs="Arial"/>
        </w:rPr>
        <w:t xml:space="preserve">Η Α&amp;ΥΕ πρέπει να λαμβάνεται υπόψη από τους Εργολάβους σε όλα τα στάδια εκτέλεσης των εργασιών (ενδεικτικώς αναφερομένων εργασίες συντήρησης συντήρηση κτιριακών εγκαταστάσεων, ηλεκτρομηχανολογικών εργασιών, εργασίες καθαριότητας, φύλαξης) ή /και Έργων που τους ανατίθενται από τον Εργοδότη (εφεξής Εργασίες ή /και Έργα), από το στάδιο του σχεδιασμού και της κατασκευής αυτών έως και την τελική παράδοση αυτών στον Εργοδότη και την Οριστική Παραλαβή αυτών από τον Εργοδότη. </w:t>
      </w:r>
    </w:p>
    <w:p w14:paraId="673600B7" w14:textId="77777777" w:rsidR="00466D9F" w:rsidRPr="00D66C8F" w:rsidRDefault="00466D9F" w:rsidP="00466D9F">
      <w:pPr>
        <w:ind w:left="567"/>
        <w:jc w:val="both"/>
        <w:rPr>
          <w:rFonts w:ascii="Arial" w:hAnsi="Arial" w:cs="Arial"/>
        </w:rPr>
      </w:pPr>
      <w:r w:rsidRPr="00D66C8F">
        <w:rPr>
          <w:rFonts w:ascii="Arial" w:hAnsi="Arial" w:cs="Arial"/>
        </w:rPr>
        <w:t xml:space="preserve">Oι παρόντες Όροι, καθορίζουν επίσης τους όρους και τις προϋποθέσεις υπό τους οποίους οι Εργολάβοι, το προσωπικό τους και οι Προστηθέντες αυτών θα εκτελούν τις Εργασίες ή /και τα Έργα, θα διασφαλίζουν και θα εφαρμόζουν την Α&amp;ΥΕ για το προσωπικό του Εργοδότη που εμπλέκεται στις Εργασίες ή /και Έργα, το δικό τους προσωπικό και τους Προστηθέντες τους καθ’ όλη τη διάρκεια εκτέλεσης των Εργασιών ή /και των Έργων. </w:t>
      </w:r>
    </w:p>
    <w:p w14:paraId="673600B8" w14:textId="77777777" w:rsidR="00466D9F" w:rsidRPr="00D66C8F" w:rsidRDefault="00466D9F" w:rsidP="00466D9F">
      <w:pPr>
        <w:jc w:val="both"/>
        <w:rPr>
          <w:rFonts w:ascii="Arial" w:hAnsi="Arial" w:cs="Arial"/>
        </w:rPr>
      </w:pPr>
    </w:p>
    <w:p w14:paraId="673600B9" w14:textId="77777777" w:rsidR="00466D9F" w:rsidRPr="00D66C8F" w:rsidRDefault="00466D9F" w:rsidP="00466D9F">
      <w:pPr>
        <w:ind w:firstLine="567"/>
        <w:jc w:val="both"/>
        <w:rPr>
          <w:rFonts w:ascii="Arial" w:hAnsi="Arial" w:cs="Arial"/>
          <w:b/>
        </w:rPr>
      </w:pPr>
      <w:r w:rsidRPr="00D66C8F">
        <w:rPr>
          <w:rFonts w:ascii="Arial" w:hAnsi="Arial" w:cs="Arial"/>
          <w:b/>
        </w:rPr>
        <w:t>Β. ΓΕΝΙΚΕΣ ΥΠΟΧΡΕΩΣΕΙΣ ΕΡΓΟΛΑΒΩΝ</w:t>
      </w:r>
    </w:p>
    <w:p w14:paraId="673600BA" w14:textId="77777777" w:rsidR="00466D9F" w:rsidRPr="00D66C8F" w:rsidRDefault="00466D9F" w:rsidP="00466D9F">
      <w:pPr>
        <w:ind w:left="567"/>
        <w:jc w:val="both"/>
        <w:rPr>
          <w:rFonts w:ascii="Arial" w:hAnsi="Arial" w:cs="Arial"/>
          <w:color w:val="000000"/>
        </w:rPr>
      </w:pPr>
      <w:r w:rsidRPr="00D66C8F">
        <w:rPr>
          <w:rFonts w:ascii="Arial" w:hAnsi="Arial" w:cs="Arial"/>
          <w:b/>
        </w:rPr>
        <w:t>Β.1</w:t>
      </w:r>
      <w:r w:rsidRPr="00D66C8F">
        <w:rPr>
          <w:rFonts w:ascii="Arial" w:hAnsi="Arial" w:cs="Arial"/>
        </w:rPr>
        <w:t>. Οι Εργολάβοι πέρα από την υποχρέωσή τους για τη συμμόρφωσή τους προς τους όρους, τεχνικές προδιαγραφές, απαιτήσεις, πολιτικές/ κώδικες συμπεριφοράς ή οδηγίες του Εργοδότη που αφορούν σε Εργασίες ή /και Έργα, οφείλουν να εκτελούν αυτά</w:t>
      </w:r>
      <w:r w:rsidRPr="00D66C8F">
        <w:rPr>
          <w:rFonts w:ascii="Arial" w:hAnsi="Arial" w:cs="Arial"/>
          <w:color w:val="000000"/>
        </w:rPr>
        <w:t>, σύμφωνα με τους νόμους και κανόνες που ισχύουν για την ορθή, προσήκουσα και εμπρόθεσμη εκτέλεση των Εργασιών ή /και Έργων, καθώς και σύμφωνα με τους σχετικούς κανόνες της Τέχνης και της Επιστήμης που ισχύουν για την εκτέλεση των Εργασιών ή /και Έργων.</w:t>
      </w:r>
    </w:p>
    <w:p w14:paraId="673600BB" w14:textId="77777777" w:rsidR="00466D9F" w:rsidRPr="00D66C8F" w:rsidRDefault="00466D9F" w:rsidP="00466D9F">
      <w:pPr>
        <w:ind w:left="567"/>
        <w:jc w:val="both"/>
        <w:rPr>
          <w:rFonts w:ascii="Arial" w:hAnsi="Arial" w:cs="Arial"/>
        </w:rPr>
      </w:pPr>
      <w:r w:rsidRPr="00D66C8F">
        <w:rPr>
          <w:rFonts w:ascii="Arial" w:hAnsi="Arial" w:cs="Arial"/>
          <w:b/>
          <w:color w:val="000000"/>
        </w:rPr>
        <w:t>Β.2.</w:t>
      </w:r>
      <w:r w:rsidRPr="00D66C8F">
        <w:rPr>
          <w:rFonts w:ascii="Arial" w:hAnsi="Arial" w:cs="Arial"/>
          <w:color w:val="000000"/>
        </w:rPr>
        <w:t xml:space="preserve"> Οι </w:t>
      </w:r>
      <w:r w:rsidRPr="00D66C8F">
        <w:rPr>
          <w:rFonts w:ascii="Arial" w:hAnsi="Arial" w:cs="Arial"/>
        </w:rPr>
        <w:t>Εργολάβοι υποχρεούνται να εκπληρώνουν τις υποχρεώσεις τους από την παρούσα Σύμβαση με τρόπο που θα συνάδει με τη φήμη και την επαγγελματική τους θέση, στην οποία απέβλεψε ο Εργοδότης για την κατάρτιση των παρόντων Όρων και την ανάθεση των Εργασιών ή /και των Έργων και ο οποίος δεν θα υπολείπεται σε καμία περίπτωση της επιμέλειας που οι Εργολάβοι  επιδεικνύουν στις δικές τους υποθέσεις.</w:t>
      </w:r>
    </w:p>
    <w:p w14:paraId="673600BC" w14:textId="77777777" w:rsidR="00466D9F" w:rsidRPr="00D66C8F" w:rsidRDefault="00466D9F" w:rsidP="00466D9F">
      <w:pPr>
        <w:ind w:left="567"/>
        <w:jc w:val="both"/>
        <w:rPr>
          <w:rFonts w:ascii="Arial" w:hAnsi="Arial" w:cs="Arial"/>
          <w:color w:val="000000"/>
        </w:rPr>
      </w:pPr>
      <w:r w:rsidRPr="00D66C8F">
        <w:rPr>
          <w:rFonts w:ascii="Arial" w:hAnsi="Arial" w:cs="Arial"/>
          <w:b/>
        </w:rPr>
        <w:t>Β.3</w:t>
      </w:r>
      <w:r w:rsidRPr="00D66C8F">
        <w:rPr>
          <w:rFonts w:ascii="Arial" w:hAnsi="Arial" w:cs="Arial"/>
        </w:rPr>
        <w:t>. Επίσης, οι Εργολάβοι διαβεβαιώνουν τον Εργοδότη ότι θα εξασφαλίσουν και θα κατέχουν διαρκώς καθ’ όλη τη διάρκεια των Εργασιών ή /και των Έργων όλες τις απαιτούμενες κατά το νόμο άδειες /εγκρίσεις ή τυχόν άλλες άδειες που θα απαιτηθούν μετά την κατάρτιση των παρόντων Όρων για τη νόμιμη λειτουργία τους και εκτέλεση των Εργασιών ή /και Έργων, καθώς και θα πληρούν όλα τα απαιτούμενα για τη λειτουργία τους πρότυπα ή προδιαγραφές αναλαμβάνοντας ρητά την υποχρέωση όπως συμμορφωθούν εμπροθέσμως αρμοδίως και προσηκόντως σε όλες τις σχετικές νόμιμες υποχρεώσεις, διατυπώσεις, διαδικασίες</w:t>
      </w:r>
      <w:r w:rsidRPr="00D66C8F">
        <w:rPr>
          <w:rFonts w:ascii="Arial" w:hAnsi="Arial" w:cs="Arial"/>
          <w:color w:val="000000"/>
        </w:rPr>
        <w:t xml:space="preserve"> και καθήκοντα. Εγγυώνται και διαβεβαιώνουν δηλαδή ότι θα έχουν όλες τις λειτουργίες, εγκαταστάσεις, δικαιώματα και αρμοδιότητες που </w:t>
      </w:r>
      <w:r w:rsidRPr="00D66C8F">
        <w:rPr>
          <w:rFonts w:ascii="Arial" w:hAnsi="Arial" w:cs="Arial"/>
          <w:color w:val="000000"/>
        </w:rPr>
        <w:lastRenderedPageBreak/>
        <w:t xml:space="preserve">απαιτούνται για την εκτέλεση των Εργασιών ή /και των Έργων, διαβεβαίωση που αποτελεί για τον Εργοδότη απαραίτητο και ουσιώδη όρο για τη σύναψη των παρόντων  Όρων και την εκτέλεση των Εργασιών ή /και των Έργων, άλλως ευθύνονται για κάθε ζημία του Εργοδότη εκ του λόγου αυτού. </w:t>
      </w:r>
    </w:p>
    <w:p w14:paraId="673600BD" w14:textId="77777777" w:rsidR="00466D9F" w:rsidRPr="00D66C8F" w:rsidRDefault="00466D9F" w:rsidP="00466D9F">
      <w:pPr>
        <w:ind w:left="567"/>
        <w:jc w:val="both"/>
        <w:rPr>
          <w:rFonts w:ascii="Arial" w:hAnsi="Arial" w:cs="Arial"/>
          <w:color w:val="000000"/>
        </w:rPr>
      </w:pPr>
      <w:r w:rsidRPr="00D66C8F">
        <w:rPr>
          <w:rFonts w:ascii="Arial" w:hAnsi="Arial" w:cs="Arial"/>
          <w:b/>
          <w:color w:val="000000"/>
        </w:rPr>
        <w:t>Β.4.</w:t>
      </w:r>
      <w:r w:rsidRPr="00D66C8F">
        <w:rPr>
          <w:rFonts w:ascii="Arial" w:hAnsi="Arial" w:cs="Arial"/>
          <w:color w:val="000000"/>
        </w:rPr>
        <w:t xml:space="preserve"> Οποιοδήποτε πρόστιμο ενδεχομένως επιβληθεί στους Εργολάβους ή στον Εργοδότη ή βαρύνει τον Εργοδότη  με οποιονδήποτε τρόπο, για παράβαση από μέρους των Εργολάβων ή /και του προσωπικού τους ή /και των Προστηθέντων αυτών, των κειμένων διατάξεων, που θα αφορούν στις Εργασίες ή /και τα Έργα, ενδεικτικά αναφερομένων των πολεοδομικών, αστυνομικών διατάξεων κ</w:t>
      </w:r>
      <w:r w:rsidR="00782498">
        <w:rPr>
          <w:rFonts w:ascii="Arial" w:hAnsi="Arial" w:cs="Arial"/>
          <w:color w:val="000000"/>
        </w:rPr>
        <w:t>.</w:t>
      </w:r>
      <w:r w:rsidRPr="00D66C8F">
        <w:rPr>
          <w:rFonts w:ascii="Arial" w:hAnsi="Arial" w:cs="Arial"/>
          <w:color w:val="000000"/>
        </w:rPr>
        <w:t>λπ., θα βαρύνει τους Εργολάβους.</w:t>
      </w:r>
    </w:p>
    <w:p w14:paraId="673600BE" w14:textId="77777777" w:rsidR="00466D9F" w:rsidRPr="00D66C8F" w:rsidRDefault="00466D9F" w:rsidP="00466D9F">
      <w:pPr>
        <w:ind w:left="567"/>
        <w:jc w:val="both"/>
        <w:rPr>
          <w:rFonts w:ascii="Arial" w:hAnsi="Arial" w:cs="Arial"/>
          <w:color w:val="000000"/>
        </w:rPr>
      </w:pPr>
      <w:r w:rsidRPr="00D66C8F">
        <w:rPr>
          <w:rFonts w:ascii="Arial" w:hAnsi="Arial" w:cs="Arial"/>
          <w:b/>
          <w:color w:val="000000"/>
        </w:rPr>
        <w:t>Β.5</w:t>
      </w:r>
      <w:r w:rsidRPr="00D66C8F">
        <w:rPr>
          <w:rFonts w:ascii="Arial" w:hAnsi="Arial" w:cs="Arial"/>
          <w:color w:val="000000"/>
        </w:rPr>
        <w:t xml:space="preserve">. Οι </w:t>
      </w:r>
      <w:r w:rsidRPr="00D66C8F">
        <w:rPr>
          <w:rFonts w:ascii="Arial" w:hAnsi="Arial" w:cs="Arial"/>
        </w:rPr>
        <w:t xml:space="preserve">Εργολάβοι υποχρεούται να προσλαμβάνουν και να απασχολούν με δική τους μέριμνα και δαπάνες προσωπικό που απαιτείται για την εκτέλεση των Εργασιών ή /και Έργων, σύμφωνα με την παρούσα Σύμβαση. Όλο το προσωπικό των Εργολάβων ή /και των Προστηθέντων αυτών πρέπει να είναι οπωσδήποτε ασφαλισμένο </w:t>
      </w:r>
      <w:r>
        <w:rPr>
          <w:rFonts w:ascii="Arial" w:hAnsi="Arial" w:cs="Arial"/>
        </w:rPr>
        <w:t>στον ΕΦΚΑ</w:t>
      </w:r>
      <w:r w:rsidRPr="00D66C8F">
        <w:rPr>
          <w:rFonts w:ascii="Arial" w:hAnsi="Arial" w:cs="Arial"/>
        </w:rPr>
        <w:t xml:space="preserve"> ή και στους λοιπούς κατά περίπτωση αρμόδιους φορείς κύριας και επικουρικής ασφαλίσεως. Οι Εργολάβοι φέρουν αποκλειστικά το βάρος των μισθολογικών ή άλλων παροχών ή αποζημιώσεων οποιασδήποτε φύσεως (πχ. ενδεικτικά, καταβολή δώρων, Χριστουγέννων και Πάσχα, αποδοχών και επιδόματος άδειας, επιδομάτων και προσαυξήσεων κάθε είδους, αμοιβής υπερωριακής, νυκτερινής, εργασίας Κυριακής ή εργασίας Εορτών κλπ.) καθώς και όλων των εισφορών κοινωνικής ασφάλισης κλπ. προς το προσωπικό τους και τους Προστηθέντες αυτών, σύμφωνα με</w:t>
      </w:r>
      <w:r w:rsidRPr="00D66C8F">
        <w:rPr>
          <w:rFonts w:ascii="Arial" w:hAnsi="Arial" w:cs="Arial"/>
          <w:color w:val="000000"/>
        </w:rPr>
        <w:t xml:space="preserve"> την κείμενη εργατική και ασφαλιστική νομοθεσία.</w:t>
      </w:r>
    </w:p>
    <w:p w14:paraId="673600BF" w14:textId="77777777" w:rsidR="00466D9F" w:rsidRPr="00D66C8F" w:rsidRDefault="00466D9F" w:rsidP="00466D9F">
      <w:pPr>
        <w:ind w:left="567"/>
        <w:jc w:val="both"/>
        <w:rPr>
          <w:rFonts w:ascii="Arial" w:hAnsi="Arial" w:cs="Arial"/>
          <w:color w:val="000000"/>
        </w:rPr>
      </w:pPr>
      <w:r w:rsidRPr="00D66C8F">
        <w:rPr>
          <w:rFonts w:ascii="Arial" w:hAnsi="Arial" w:cs="Arial"/>
          <w:color w:val="000000"/>
        </w:rPr>
        <w:t xml:space="preserve">Οι εργοδοτικές εισφορές θα περιλαμβάνονται στη συνολική αμοιβή των Εργολάβων. Σε κάθε περίπτωση οι Εργολάβοι υποχρεώνονται να έχουν ασφαλισμένο το προσωπικό τους και τους Προστηθέντες αυτών, κατά του κινδύνου από ατυχήματα σύμφωνα με τη σχετική νομοθεσία. </w:t>
      </w:r>
    </w:p>
    <w:p w14:paraId="673600C0" w14:textId="77777777" w:rsidR="00466D9F" w:rsidRPr="00D66C8F" w:rsidRDefault="00466D9F" w:rsidP="00466D9F">
      <w:pPr>
        <w:ind w:left="567"/>
        <w:jc w:val="both"/>
        <w:rPr>
          <w:rFonts w:ascii="Arial" w:hAnsi="Arial" w:cs="Arial"/>
          <w:color w:val="000000"/>
        </w:rPr>
      </w:pPr>
      <w:r w:rsidRPr="00D66C8F">
        <w:rPr>
          <w:rFonts w:ascii="Arial" w:hAnsi="Arial" w:cs="Arial"/>
          <w:color w:val="000000"/>
        </w:rPr>
        <w:t xml:space="preserve">Επίσης, οφείλουν να διατηρούν πλήρη αποδεικτικά στοιχεία από τα οποία να προκύπτει και αποδεικνύεται πλήρως η εκπλήρωση της υποχρεώσεως τους αυτής παραδίδοντας στον Εργοδότη, αμέσως μόλις του ζητηθεί, φωτοαντίγραφο των αποδείξεων πληρωμής </w:t>
      </w:r>
      <w:r>
        <w:rPr>
          <w:rFonts w:ascii="Arial" w:hAnsi="Arial" w:cs="Arial"/>
          <w:color w:val="000000"/>
        </w:rPr>
        <w:t xml:space="preserve">στον ΕΦΚΑ </w:t>
      </w:r>
      <w:r w:rsidRPr="00D66C8F">
        <w:rPr>
          <w:rFonts w:ascii="Arial" w:hAnsi="Arial" w:cs="Arial"/>
          <w:color w:val="000000"/>
        </w:rPr>
        <w:t>ή και των άλλων ασφαλιστικών ταμείων.</w:t>
      </w:r>
    </w:p>
    <w:p w14:paraId="673600C1" w14:textId="77777777" w:rsidR="00466D9F" w:rsidRPr="00D66C8F" w:rsidRDefault="00466D9F" w:rsidP="00466D9F">
      <w:pPr>
        <w:ind w:left="567"/>
        <w:jc w:val="both"/>
        <w:rPr>
          <w:rFonts w:ascii="Arial" w:hAnsi="Arial" w:cs="Arial"/>
          <w:color w:val="000000"/>
        </w:rPr>
      </w:pPr>
      <w:r w:rsidRPr="00D66C8F">
        <w:rPr>
          <w:rFonts w:ascii="Arial" w:hAnsi="Arial" w:cs="Arial"/>
          <w:b/>
        </w:rPr>
        <w:t>Β.6</w:t>
      </w:r>
      <w:r w:rsidRPr="00D66C8F">
        <w:rPr>
          <w:rFonts w:ascii="Arial" w:hAnsi="Arial" w:cs="Arial"/>
        </w:rPr>
        <w:t>. Οι Εργολάβοι εγγυώνται και διαβεβαιώνουν τον Εργοδότη, κατά την υπογραφή της παρούσης, καθώς και καθ’ όλη τη διάρκεια των Εργασιών ή /και Έργων, ότι τόσο</w:t>
      </w:r>
      <w:r w:rsidRPr="00D66C8F">
        <w:rPr>
          <w:rFonts w:ascii="Arial" w:hAnsi="Arial" w:cs="Arial"/>
          <w:color w:val="000000"/>
        </w:rPr>
        <w:t xml:space="preserve"> οι ίδιοι, το προσωπικό τους όσο και οι Προστηθέντες τους:</w:t>
      </w:r>
    </w:p>
    <w:p w14:paraId="673600C2" w14:textId="77777777" w:rsidR="00466D9F" w:rsidRPr="00D66C8F" w:rsidRDefault="00466D9F" w:rsidP="00466D9F">
      <w:pPr>
        <w:ind w:left="567"/>
        <w:jc w:val="both"/>
        <w:rPr>
          <w:rFonts w:ascii="Arial" w:hAnsi="Arial" w:cs="Arial"/>
          <w:color w:val="000000"/>
        </w:rPr>
      </w:pPr>
      <w:r w:rsidRPr="00D66C8F">
        <w:rPr>
          <w:rFonts w:ascii="Arial" w:hAnsi="Arial" w:cs="Arial"/>
          <w:color w:val="000000"/>
        </w:rPr>
        <w:t>α) θα είναι κατάλληλα εκπαιδευμένοι, σύμφωνα με τα οριζόμενα στην εκάστοτε ισχύουσα νομοθεσία για την Α&amp;ΥΕ, θα διαθέτουν όλες τις κατά νόμο απαιτούμενες άδειες και εγκρίσεις από τις αρμόδιες αρχές (ενδεικτικώς αναφερομένων των αδειών εργασίας σε περίπτωση απασχόλησης αλλοδαπών) και τον κατάλληλο για τις εκάστοτε εργασίες εξοπλισμό για την εκτέλεση των Εργασιών ή /και Έργων. Η ως άνω εκπαίδευση θα πρέπει να περιλαμβάνει οπωσδήποτε θέματα σχετικά με τις υπό εκτέλεση κάθε φορά Εργασίες ή /και ‘Έργα, αλλά και για τη χρήση του απαραίτητου κατά την ισχύουσα κάθε φορά νομοθεσία εξοπλισμού (π.χ. χρήση Μέσων Ατομικής Προστασίας (ΜΑΠ). Η ως άνω εκπαίδευση θα γίνεται όχι μόνο πριν την ανάληψη εργασίας αλλά και περιοδικά τόσο στο αντικείμενο απασχόλησής του όσο και στα θέματα πρόληψης ατυχημάτων, υγιεινής εργασίας, πυρόσβεσης και στη σωστή χρήση όλων των διατιθεμένων μέσων, του εξοπλισμού γενικά και των μέσων ατομικής προστασίας. Η εκπαίδευση του προσωπικού πρέπει να τεκμηριώνεται με ευθύνη των Εργολάβων (Π.Δ. 225/1989 Άρθρο 10 Παράγραφος 4 και Π.Δ. 17/96 άρθρα 11 και 12).</w:t>
      </w:r>
    </w:p>
    <w:p w14:paraId="673600C3" w14:textId="77777777" w:rsidR="00466D9F" w:rsidRPr="00D66C8F" w:rsidRDefault="00466D9F" w:rsidP="00466D9F">
      <w:pPr>
        <w:ind w:left="567"/>
        <w:jc w:val="both"/>
        <w:rPr>
          <w:rFonts w:ascii="Arial" w:hAnsi="Arial" w:cs="Arial"/>
          <w:color w:val="000000"/>
        </w:rPr>
      </w:pPr>
      <w:r w:rsidRPr="00D66C8F">
        <w:rPr>
          <w:rFonts w:ascii="Arial" w:hAnsi="Arial" w:cs="Arial"/>
          <w:color w:val="000000"/>
        </w:rPr>
        <w:t>Υπεύθυνοι για τον εξοπλισμό, το είδος αυτού, αλλά και τον τρόπο που αυτός χρησιμοποιείται από τα ως άνω πρόσωπα είναι οι Εργολάβοι ωστόσο ο εξοπλισμός αυτός θα πρέπει να είναι σύμφωνος με τις ισχύουσες τεχνικές προδιαγραφές (προδιαγραφές CΕ) ή άλλες προδιαγραφές που προβλέπονται από εθνική ή κοινοτική νομοθεσία για την εκτέλεση των Εργασιών ή /και Έργων</w:t>
      </w:r>
      <w:r>
        <w:rPr>
          <w:rFonts w:ascii="Arial" w:hAnsi="Arial" w:cs="Arial"/>
          <w:color w:val="000000"/>
        </w:rPr>
        <w:t>.</w:t>
      </w:r>
    </w:p>
    <w:p w14:paraId="673600C4" w14:textId="77777777" w:rsidR="00466D9F" w:rsidRPr="00D66C8F" w:rsidRDefault="00466D9F" w:rsidP="00466D9F">
      <w:pPr>
        <w:ind w:left="567"/>
        <w:jc w:val="both"/>
        <w:rPr>
          <w:rFonts w:ascii="Arial" w:hAnsi="Arial" w:cs="Arial"/>
          <w:color w:val="000000"/>
        </w:rPr>
      </w:pPr>
      <w:r w:rsidRPr="00D66C8F">
        <w:rPr>
          <w:rFonts w:ascii="Arial" w:hAnsi="Arial" w:cs="Arial"/>
          <w:color w:val="000000"/>
        </w:rPr>
        <w:t>β) θα πληρούν διαρκώς και αδιαλείπτως όλα τα πρότυπα και τις προδιαγραφές για την Α &amp;</w:t>
      </w:r>
      <w:r>
        <w:rPr>
          <w:rFonts w:ascii="Arial" w:hAnsi="Arial" w:cs="Arial"/>
          <w:color w:val="000000"/>
        </w:rPr>
        <w:t xml:space="preserve"> </w:t>
      </w:r>
      <w:r w:rsidRPr="00D66C8F">
        <w:rPr>
          <w:rFonts w:ascii="Arial" w:hAnsi="Arial" w:cs="Arial"/>
          <w:color w:val="000000"/>
        </w:rPr>
        <w:t>ΥΕ που ισχύουν τόσο σε τοπικό επίπεδο όσο και σε κοινοτικό ή/και διεθνές επίπεδο για την εκτέλεση των Εργασιών ή /και Έργων.</w:t>
      </w:r>
    </w:p>
    <w:p w14:paraId="673600C5" w14:textId="77777777" w:rsidR="00466D9F" w:rsidRPr="00D66C8F" w:rsidRDefault="00466D9F" w:rsidP="00466D9F">
      <w:pPr>
        <w:ind w:left="567"/>
        <w:jc w:val="both"/>
        <w:rPr>
          <w:rFonts w:ascii="Arial" w:hAnsi="Arial" w:cs="Arial"/>
          <w:color w:val="000000"/>
        </w:rPr>
      </w:pPr>
      <w:r w:rsidRPr="00D66C8F">
        <w:rPr>
          <w:rFonts w:ascii="Arial" w:hAnsi="Arial" w:cs="Arial"/>
          <w:color w:val="000000"/>
        </w:rPr>
        <w:t>γ) θα τηρούν αυστηρά τους κανόνες Α&amp;ΥΕ</w:t>
      </w:r>
      <w:r>
        <w:rPr>
          <w:rFonts w:ascii="Arial" w:hAnsi="Arial" w:cs="Arial"/>
          <w:color w:val="000000"/>
        </w:rPr>
        <w:t>.</w:t>
      </w:r>
    </w:p>
    <w:p w14:paraId="673600C6" w14:textId="77777777" w:rsidR="00466D9F" w:rsidRPr="00D66C8F" w:rsidRDefault="00466D9F" w:rsidP="00466D9F">
      <w:pPr>
        <w:ind w:left="567"/>
        <w:jc w:val="both"/>
        <w:rPr>
          <w:rFonts w:ascii="Arial" w:hAnsi="Arial" w:cs="Arial"/>
          <w:color w:val="000000"/>
        </w:rPr>
      </w:pPr>
      <w:r w:rsidRPr="00D66C8F">
        <w:rPr>
          <w:rFonts w:ascii="Arial" w:hAnsi="Arial" w:cs="Arial"/>
          <w:b/>
          <w:color w:val="000000"/>
        </w:rPr>
        <w:t>Β.7</w:t>
      </w:r>
      <w:r w:rsidRPr="00D66C8F">
        <w:rPr>
          <w:rFonts w:ascii="Arial" w:hAnsi="Arial" w:cs="Arial"/>
          <w:color w:val="000000"/>
        </w:rPr>
        <w:t xml:space="preserve">. </w:t>
      </w:r>
      <w:r w:rsidRPr="00D66C8F">
        <w:rPr>
          <w:rFonts w:ascii="Arial" w:hAnsi="Arial" w:cs="Arial"/>
        </w:rPr>
        <w:t>Οι Εργολάβοι είναι πλήρως και αποκλειστικά υπεύθυνοι (αστικά και ποινικά) για την τήρηση όλων των νομοθετικών</w:t>
      </w:r>
      <w:r w:rsidRPr="00D66C8F">
        <w:rPr>
          <w:rFonts w:ascii="Arial" w:hAnsi="Arial" w:cs="Arial"/>
          <w:color w:val="000000"/>
        </w:rPr>
        <w:t xml:space="preserve"> διατάξεων, που αφορούν την ασφάλεια των εγκαταστάσεων στις οποίες θα εκτελέσουν τις Εργασίες ή /και τα Έργα, για όσο αυτά διαρκούν, την τήρηση διατάξεων που αφορούν στην ασφάλιση του προσωπικού τους και των Προστηθέντων τους ή οποιωνδήποτε τρίτων καθώς και για την εφαρμογή των κανόνων Α&amp;ΥΕ όλων των προαναφερόμενων προσώπων καθ’ όλη τη διάρκεια εκτέλεσης των Εργασιών ή /και Έργων. Επίσης, μετά το πέρας εκτέλεσης τυχόν Εργασιών, οι Εργολάβοι το προσωπικό τους και οι Προστηθέντες τους υποχρεούνται να αφήνουν το χώρο ή τις εγκαταστάσεις όπου εκτέλεσαν τις Εργασίες καθαρό και ασφαλή.</w:t>
      </w:r>
    </w:p>
    <w:p w14:paraId="673600C7" w14:textId="77777777" w:rsidR="00466D9F" w:rsidRPr="00D66C8F" w:rsidRDefault="00466D9F" w:rsidP="00466D9F">
      <w:pPr>
        <w:ind w:left="567"/>
        <w:jc w:val="both"/>
        <w:rPr>
          <w:rFonts w:ascii="Arial" w:hAnsi="Arial" w:cs="Arial"/>
        </w:rPr>
      </w:pPr>
      <w:r w:rsidRPr="00D66C8F">
        <w:rPr>
          <w:rFonts w:ascii="Arial" w:hAnsi="Arial" w:cs="Arial"/>
          <w:b/>
          <w:color w:val="000000"/>
        </w:rPr>
        <w:t>Β.8.</w:t>
      </w:r>
      <w:r w:rsidRPr="00D66C8F">
        <w:rPr>
          <w:rFonts w:ascii="Arial" w:hAnsi="Arial" w:cs="Arial"/>
          <w:color w:val="000000"/>
        </w:rPr>
        <w:t xml:space="preserve"> Οι </w:t>
      </w:r>
      <w:r w:rsidRPr="00D66C8F">
        <w:rPr>
          <w:rFonts w:ascii="Arial" w:hAnsi="Arial" w:cs="Arial"/>
        </w:rPr>
        <w:t xml:space="preserve">Εργολάβοι έχουν πλήρη και αποκλειστική ευθύνη για το σύνολο των δραστηριοτήτων που θα αναπτύξουν για την εκτέλεση των Εργασιών ή /και των Έργων. Επίσης, οι Εργολάβοι έχουν την </w:t>
      </w:r>
      <w:r w:rsidRPr="00D66C8F">
        <w:rPr>
          <w:rFonts w:ascii="Arial" w:hAnsi="Arial" w:cs="Arial"/>
        </w:rPr>
        <w:lastRenderedPageBreak/>
        <w:t>πλήρη και αποκλειστική ευθύνη για τη συμπεριφορά ή /και πράξεις ή /και παραλείψεις των ίδιων, του προσωπικού τους,και των Προστηθέντων τους κατά την εκτέλεση των Εργασιών ή /και των Έργων και η οποία θα παραβιάζει δικαιώματα του Εργοδότη ή τρίτων προσώπων ή θα προκαλέσει στον Εργοδότη ή σε τρίτα πρόσωπα οποιαδήποτε υλική ζημία ή /και ηθική βλάβη. Επίσης, οι Εργολάβοι ευθύνονται σε αποζημίωση του Εργοδότη, αν από δική τους υπαιτιότητα ή του προσωπικού τους ή των Προστηθέντων τους, ο Εργοδότης υποχρεωθεί να καταβάλει οποιουδήποτε είδους αποζημίωση σε εργαζόμενό της ή /και σε οποιοδήποτε τρίτο</w:t>
      </w:r>
      <w:r>
        <w:rPr>
          <w:rFonts w:ascii="Arial" w:hAnsi="Arial" w:cs="Arial"/>
        </w:rPr>
        <w:t>.</w:t>
      </w:r>
    </w:p>
    <w:p w14:paraId="673600C8" w14:textId="77777777" w:rsidR="00466D9F" w:rsidRPr="00D66C8F" w:rsidRDefault="00466D9F" w:rsidP="00466D9F">
      <w:pPr>
        <w:ind w:left="567"/>
        <w:jc w:val="both"/>
        <w:rPr>
          <w:rFonts w:ascii="Arial" w:hAnsi="Arial" w:cs="Arial"/>
          <w:color w:val="000000"/>
        </w:rPr>
      </w:pPr>
      <w:r w:rsidRPr="00D66C8F">
        <w:rPr>
          <w:rFonts w:ascii="Arial" w:hAnsi="Arial" w:cs="Arial"/>
          <w:b/>
        </w:rPr>
        <w:t>Β.9</w:t>
      </w:r>
      <w:r w:rsidRPr="00D66C8F">
        <w:rPr>
          <w:rFonts w:ascii="Arial" w:hAnsi="Arial" w:cs="Arial"/>
        </w:rPr>
        <w:t>. Οι Εργολάβοι ευθύνονται σε αποζημίωση έναντι του Εργοδότη, σε περίπτωση που το αποτέλεσμα των ενεργειών τους ή των ενεργειών του ως άνω προσωπικού τους ή /και των ως άνω</w:t>
      </w:r>
      <w:r w:rsidRPr="00D66C8F">
        <w:rPr>
          <w:rFonts w:ascii="Arial" w:hAnsi="Arial" w:cs="Arial"/>
          <w:color w:val="000000"/>
        </w:rPr>
        <w:t xml:space="preserve"> Προστηθέντων είναι δυσφημιστικό, παραπλανητικό, προσβάλλει τα ήθη ή διατάξεις του δικαίου.</w:t>
      </w:r>
    </w:p>
    <w:p w14:paraId="673600C9" w14:textId="77777777" w:rsidR="00466D9F" w:rsidRPr="00D66C8F" w:rsidRDefault="00466D9F" w:rsidP="00466D9F">
      <w:pPr>
        <w:ind w:left="567"/>
        <w:jc w:val="both"/>
        <w:rPr>
          <w:rFonts w:ascii="Arial" w:hAnsi="Arial" w:cs="Arial"/>
          <w:color w:val="000000"/>
        </w:rPr>
      </w:pPr>
      <w:r w:rsidRPr="00D66C8F">
        <w:rPr>
          <w:rFonts w:ascii="Arial" w:hAnsi="Arial" w:cs="Arial"/>
          <w:b/>
          <w:color w:val="000000"/>
        </w:rPr>
        <w:t>Β.1</w:t>
      </w:r>
      <w:r w:rsidRPr="00D66C8F">
        <w:rPr>
          <w:rFonts w:ascii="Arial" w:hAnsi="Arial" w:cs="Arial"/>
          <w:b/>
        </w:rPr>
        <w:t>0</w:t>
      </w:r>
      <w:r w:rsidRPr="00D66C8F">
        <w:rPr>
          <w:rFonts w:ascii="Arial" w:hAnsi="Arial" w:cs="Arial"/>
        </w:rPr>
        <w:t>. Η διοίκηση, η διαχείριση και επίβλεψη των Εργασιών ή /και των Έργων είναι αρμοδιότητα των Εργολάβων. Οι Εργολάβοι οφείλουν να εξασφαλίσουν την καλή και αποτελεσματική διοίκηση των Εργασιών ή /και των Έργων, την ορθολογιστική διαχείρισή τους και την αυστηρή επιστασία του προσωπικού τους ή των Προστηθέντων τους για την πιστή τήρηση των σχεδίων και των εντολών και κανονισμών όλα αυτά κατά τρόπο που θα είναι κοινά αποδεκτός από το Εργοδότη και τους Εργολάβους χωρίς αυτό να μπορεί να ερμηνευθεί ότι απαλλάσσει κατά οιονδήποτε τρόπο τους Εργολάβους από την ευθύνη τους σε σχέση με τα θέματα αυτά</w:t>
      </w:r>
      <w:r w:rsidRPr="00D66C8F">
        <w:rPr>
          <w:rFonts w:ascii="Arial" w:hAnsi="Arial" w:cs="Arial"/>
          <w:color w:val="000000"/>
        </w:rPr>
        <w:t>.</w:t>
      </w:r>
    </w:p>
    <w:p w14:paraId="673600CA" w14:textId="77777777" w:rsidR="00466D9F" w:rsidRPr="00D66C8F" w:rsidRDefault="00466D9F" w:rsidP="00466D9F">
      <w:pPr>
        <w:ind w:left="567"/>
        <w:jc w:val="both"/>
        <w:rPr>
          <w:rFonts w:ascii="Arial" w:hAnsi="Arial" w:cs="Arial"/>
          <w:color w:val="000000"/>
        </w:rPr>
      </w:pPr>
      <w:r w:rsidRPr="00D66C8F">
        <w:rPr>
          <w:rFonts w:ascii="Arial" w:hAnsi="Arial" w:cs="Arial"/>
          <w:color w:val="000000"/>
        </w:rPr>
        <w:t xml:space="preserve">Η παρακολούθηση των Εργασιών ή /και των Έργων,  η οποία δύναται να πραγματοποιείται  από προσωπικό του Εργοδότη ή από τρίτο πρόσωπο (Αντιπρόσωπο του Εργοδότη), δεν απαλλάσσει τους Εργολάβους από την ευθύνη τήρησης των νόμων και των κειμένων διατάξεων καθώς και από την τυχόν ευθύνη τους για την μη καλή εκτέλεση των Εργασιών ή /και των Έργων ή για την παράβαση οποιασδήποτε συμφωνημένης υποχρέωσής τους. </w:t>
      </w:r>
    </w:p>
    <w:p w14:paraId="673600CB" w14:textId="77777777" w:rsidR="00466D9F" w:rsidRPr="00D66C8F" w:rsidRDefault="00466D9F" w:rsidP="00466D9F">
      <w:pPr>
        <w:ind w:left="567"/>
        <w:jc w:val="both"/>
        <w:rPr>
          <w:rFonts w:ascii="Arial" w:hAnsi="Arial" w:cs="Arial"/>
          <w:color w:val="000000"/>
        </w:rPr>
      </w:pPr>
      <w:r w:rsidRPr="00D66C8F">
        <w:rPr>
          <w:rFonts w:ascii="Arial" w:hAnsi="Arial" w:cs="Arial"/>
          <w:color w:val="000000"/>
        </w:rPr>
        <w:t xml:space="preserve">Τυχόν αντιρρήσεις των Εργολάβων προς τις υποδείξεις ή εντολές του Εργοδότη που έχουν σχέση με την ασφάλεια του προσωπικού τους ή των Προστηθέντων τους και της συγκεκριμένης εγκατάστασης, πρέπει να διατυπώνονται εγγράφως εντός δύο (2) ημερών από την σχετική αυτοψία των Εργολάβων ή /και των Προστηθέντων σχετικά με την Εργασία ή /και Έργο. </w:t>
      </w:r>
    </w:p>
    <w:p w14:paraId="673600CC" w14:textId="77777777" w:rsidR="00466D9F" w:rsidRPr="00D66C8F" w:rsidRDefault="00466D9F" w:rsidP="00466D9F">
      <w:pPr>
        <w:ind w:left="567"/>
        <w:jc w:val="both"/>
        <w:rPr>
          <w:rFonts w:ascii="Arial" w:hAnsi="Arial" w:cs="Arial"/>
        </w:rPr>
      </w:pPr>
      <w:r w:rsidRPr="00D66C8F">
        <w:rPr>
          <w:rFonts w:ascii="Arial" w:hAnsi="Arial" w:cs="Arial"/>
          <w:color w:val="000000"/>
        </w:rPr>
        <w:t xml:space="preserve">Οι </w:t>
      </w:r>
      <w:r w:rsidRPr="00D66C8F">
        <w:rPr>
          <w:rFonts w:ascii="Arial" w:hAnsi="Arial" w:cs="Arial"/>
        </w:rPr>
        <w:t>Εργολάβοι πρέπει να βρίσκονται σε συνεχή επαφή καθ’ όλη την διάρκεια εκτέλεσης των Εργασιών ή /και των Έργων και σ’ όλες τις φάσεις τους με τον Εργοδότη.</w:t>
      </w:r>
    </w:p>
    <w:p w14:paraId="673600CD" w14:textId="77777777" w:rsidR="00466D9F" w:rsidRPr="00D66C8F" w:rsidRDefault="00466D9F" w:rsidP="00466D9F">
      <w:pPr>
        <w:ind w:left="567"/>
        <w:jc w:val="both"/>
        <w:rPr>
          <w:rFonts w:ascii="Arial" w:hAnsi="Arial" w:cs="Arial"/>
        </w:rPr>
      </w:pPr>
      <w:r w:rsidRPr="00D66C8F">
        <w:rPr>
          <w:rFonts w:ascii="Arial" w:hAnsi="Arial" w:cs="Arial"/>
          <w:b/>
        </w:rPr>
        <w:t>Β.11.</w:t>
      </w:r>
      <w:r w:rsidRPr="00D66C8F">
        <w:rPr>
          <w:rFonts w:ascii="Arial" w:hAnsi="Arial" w:cs="Arial"/>
        </w:rPr>
        <w:t xml:space="preserve"> Από την παροχή των υπηρεσιών των Εργολάβων για την εκτέλεση των Εργασιών ή/και των Έργων, δεν θεμελιώνεται σε καμία περίπτωση, εταιρική ή κοινοπρακτική ή εργασιακή σχέση των ίδιων ή του προσωπικού τους ή των Προστηθέντων αυτών με τον Εργοδότη, ούτε αξίωση μισθού ή άλλης παρεμφερής με αυτήν. </w:t>
      </w:r>
    </w:p>
    <w:p w14:paraId="673600CE" w14:textId="77777777" w:rsidR="00466D9F" w:rsidRPr="00D66C8F" w:rsidRDefault="00466D9F" w:rsidP="00466D9F">
      <w:pPr>
        <w:ind w:left="567"/>
        <w:jc w:val="both"/>
        <w:rPr>
          <w:rFonts w:ascii="Arial" w:hAnsi="Arial" w:cs="Arial"/>
        </w:rPr>
      </w:pPr>
      <w:r w:rsidRPr="00D66C8F">
        <w:rPr>
          <w:rFonts w:ascii="Arial" w:hAnsi="Arial" w:cs="Arial"/>
          <w:b/>
        </w:rPr>
        <w:t>Β.12.</w:t>
      </w:r>
      <w:r w:rsidRPr="00D66C8F">
        <w:rPr>
          <w:rFonts w:ascii="Arial" w:hAnsi="Arial" w:cs="Arial"/>
        </w:rPr>
        <w:t xml:space="preserve"> Ο Εργοδότης έχει δικαίωμα, να ζητήσει την αντικατάσταση εργαζομένου των Εργολάβων ή και Προστηθέντα αυτών σε περίπτωση που διαπιστώσει ότι ο εργαζόμενος δεν πληροί τις παραπάνω προϋποθέσεις (γνώση κανόνων A&amp;YE, εκπαίδευση, τυχόν άδειες κλπ). Οι Εργολάβοι και οι Προστηθέντες αυτών οφείλουν να συμμορφωθούν αμέσως και να μην χρησιμοποιήσουν το ίδιο πρόσωπο για την εκτέλεση των Εργασιών ή /και Έργων.</w:t>
      </w:r>
    </w:p>
    <w:p w14:paraId="673600CF" w14:textId="77777777" w:rsidR="00466D9F" w:rsidRPr="00D66C8F" w:rsidRDefault="00466D9F" w:rsidP="00466D9F">
      <w:pPr>
        <w:ind w:left="567"/>
        <w:jc w:val="both"/>
        <w:rPr>
          <w:rFonts w:ascii="Arial" w:hAnsi="Arial" w:cs="Arial"/>
          <w:color w:val="000000"/>
        </w:rPr>
      </w:pPr>
      <w:r w:rsidRPr="00D66C8F">
        <w:rPr>
          <w:rFonts w:ascii="Arial" w:hAnsi="Arial" w:cs="Arial"/>
        </w:rPr>
        <w:t xml:space="preserve">Επίσης, ο Εργοδότης έχει δικαίωμα να διενεργήσει </w:t>
      </w:r>
      <w:r w:rsidRPr="00D66C8F">
        <w:rPr>
          <w:rFonts w:ascii="Arial" w:hAnsi="Arial" w:cs="Arial"/>
          <w:color w:val="000000"/>
        </w:rPr>
        <w:t>με εξωτερικό πιστοποιημένο φορέα της επιλογής της δειγματοληπτικό έλεγχο των Εργασιών ή /και Έργων που ο Εργοδότης αναθέσει στους Εργολάβους της, προκειμένου να διαπιστωθεί εάν οι τελευταίοι τηρούν τη σχετική με την υγεία και ασφάλεια στην εργασία νομοθεσία.</w:t>
      </w:r>
    </w:p>
    <w:p w14:paraId="673600D0" w14:textId="77777777" w:rsidR="00466D9F" w:rsidRPr="00D66C8F" w:rsidRDefault="00466D9F" w:rsidP="00466D9F">
      <w:pPr>
        <w:ind w:left="567"/>
        <w:jc w:val="both"/>
        <w:rPr>
          <w:rFonts w:ascii="Arial" w:hAnsi="Arial" w:cs="Arial"/>
        </w:rPr>
      </w:pPr>
      <w:r w:rsidRPr="00D66C8F">
        <w:rPr>
          <w:rFonts w:ascii="Arial" w:hAnsi="Arial" w:cs="Arial"/>
          <w:b/>
          <w:color w:val="000000"/>
        </w:rPr>
        <w:t>Β.13</w:t>
      </w:r>
      <w:r w:rsidRPr="00D66C8F">
        <w:rPr>
          <w:rFonts w:ascii="Arial" w:hAnsi="Arial" w:cs="Arial"/>
          <w:color w:val="000000"/>
        </w:rPr>
        <w:t>. Οι Εργολ</w:t>
      </w:r>
      <w:r w:rsidRPr="00D66C8F">
        <w:rPr>
          <w:rFonts w:ascii="Arial" w:hAnsi="Arial" w:cs="Arial"/>
        </w:rPr>
        <w:t>άβοι οφείλουν να ενημερώνουν εγγράφως τον Εργοδότη μετά το πέρας των Εργασιών ή /και των Έργων.</w:t>
      </w:r>
    </w:p>
    <w:p w14:paraId="673600D1" w14:textId="77777777" w:rsidR="00466D9F" w:rsidRPr="00D66C8F" w:rsidRDefault="00466D9F" w:rsidP="00466D9F">
      <w:pPr>
        <w:ind w:left="567"/>
        <w:jc w:val="both"/>
        <w:rPr>
          <w:rFonts w:ascii="Arial" w:hAnsi="Arial" w:cs="Arial"/>
        </w:rPr>
      </w:pPr>
      <w:r w:rsidRPr="00D66C8F">
        <w:rPr>
          <w:rFonts w:ascii="Arial" w:hAnsi="Arial" w:cs="Arial"/>
          <w:b/>
        </w:rPr>
        <w:t>Β.14</w:t>
      </w:r>
      <w:r w:rsidRPr="00D66C8F">
        <w:rPr>
          <w:rFonts w:ascii="Arial" w:hAnsi="Arial" w:cs="Arial"/>
        </w:rPr>
        <w:t xml:space="preserve">. Οι Εργολάβοι δεν θα αποκαλύπτουν σε οποιοδήποτε τρίτο, ούτε θα κάνουν χρήση με οποιοδήποτε τρόπο, οποιασδήποτε πληροφορίας ή στοιχείου σχετικών με τον Εργοδότη που θα λαμβάνουν από τον Εργοδότη στο πλαίσιο της συνεργασίας τους με τον Εργοδότη για την εκτέλεση των Εργασιών ή /και των Έργων, για άλλο σκοπό πέραν του σκοπού της εκπλήρωσης των Εργασιών ή /και των Έργων. </w:t>
      </w:r>
    </w:p>
    <w:p w14:paraId="673600D2" w14:textId="77777777" w:rsidR="00466D9F" w:rsidRPr="00D66C8F" w:rsidRDefault="00466D9F" w:rsidP="00466D9F">
      <w:pPr>
        <w:ind w:left="142"/>
        <w:jc w:val="both"/>
        <w:rPr>
          <w:rFonts w:ascii="Arial" w:hAnsi="Arial" w:cs="Arial"/>
          <w:color w:val="000000"/>
        </w:rPr>
      </w:pPr>
    </w:p>
    <w:p w14:paraId="673600D3" w14:textId="77777777" w:rsidR="00466D9F" w:rsidRPr="00D66C8F" w:rsidRDefault="00466D9F" w:rsidP="00466D9F">
      <w:pPr>
        <w:tabs>
          <w:tab w:val="left" w:pos="567"/>
        </w:tabs>
        <w:ind w:left="567"/>
        <w:jc w:val="both"/>
        <w:rPr>
          <w:rFonts w:ascii="Arial" w:hAnsi="Arial" w:cs="Arial"/>
          <w:b/>
          <w:color w:val="000000"/>
        </w:rPr>
      </w:pPr>
      <w:r w:rsidRPr="00D66C8F">
        <w:rPr>
          <w:rFonts w:ascii="Arial" w:hAnsi="Arial" w:cs="Arial"/>
          <w:b/>
          <w:color w:val="000000"/>
        </w:rPr>
        <w:t>Γ. ΕΙΔΙΚΕΣ ΥΠΟΧΡΕΩΣΕΙΣ ΕΡΓΟΛΑΒΩΝ</w:t>
      </w:r>
    </w:p>
    <w:p w14:paraId="673600D4"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Γ.1</w:t>
      </w:r>
      <w:r w:rsidRPr="00D66C8F">
        <w:rPr>
          <w:rFonts w:ascii="Arial" w:hAnsi="Arial" w:cs="Arial"/>
          <w:color w:val="000000"/>
        </w:rPr>
        <w:t xml:space="preserve"> Για όλες τις εργασίες συντήρησης εξοπλισμού και εγκαταστάσεων οι </w:t>
      </w:r>
      <w:r w:rsidRPr="00D66C8F">
        <w:rPr>
          <w:rFonts w:ascii="Arial" w:hAnsi="Arial" w:cs="Arial"/>
        </w:rPr>
        <w:t>Εργολάβοι θα πρέπει να διαθέτουν μια γραπτή εκτίμηση του επαγγελματικού κινδύνου σύμφωνα</w:t>
      </w:r>
      <w:r w:rsidRPr="00D66C8F">
        <w:rPr>
          <w:rFonts w:ascii="Arial" w:hAnsi="Arial" w:cs="Arial"/>
          <w:color w:val="000000"/>
        </w:rPr>
        <w:t xml:space="preserve"> με τη νομοθεσία (ΠΔ 17/96, ΠΔ 159/99), στην οποία θα εντοπίζονται οι κίνδυνοι για την κάθε εργασία, θα εκτιμάται η επικινδυνότητά τους και θα προτείνονται τα κατάλληλα μέτρα για την αντιμετώπισή τους. Η γραπτή εκτίμηση του επαγγελματικού κινδύνου διενεργείται και υπογράφεται από τον Τεχνικό Ασφάλειας (Ν 1568/85, ΠΔ 17/96) των Εργολάβων ή από Εξωτερική Υπηρεσία Προστασίας και Πρόληψης του επαγγελματικού κινδύνου, αδειοδοτημένη από το Υπουργείο Εργασίας (ΠΔ 17/96, ΠΔ 95/99).</w:t>
      </w:r>
    </w:p>
    <w:p w14:paraId="673600D5"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lastRenderedPageBreak/>
        <w:t>Γ.2</w:t>
      </w:r>
      <w:r w:rsidRPr="00D66C8F">
        <w:rPr>
          <w:rFonts w:ascii="Arial" w:hAnsi="Arial" w:cs="Arial"/>
          <w:color w:val="000000"/>
        </w:rPr>
        <w:t>. Για τα έργα κατασκευών που εμπίπτουν στις διατάξεις του ΠΔ 305/96 περί ελαχίστων προδιαγραφών ασφάλειας και υγείας που πρέπει να εφαρμόζονται στα προσωρινά ή κινητά εργοτάξια, οι Εργολ</w:t>
      </w:r>
      <w:r w:rsidRPr="00D66C8F">
        <w:rPr>
          <w:rFonts w:ascii="Arial" w:hAnsi="Arial" w:cs="Arial"/>
        </w:rPr>
        <w:t>άβοι</w:t>
      </w:r>
      <w:r w:rsidRPr="00D66C8F">
        <w:rPr>
          <w:rFonts w:ascii="Arial" w:hAnsi="Arial" w:cs="Arial"/>
          <w:color w:val="000000"/>
        </w:rPr>
        <w:t xml:space="preserve"> υποχρεούνται για τα εξής:</w:t>
      </w:r>
    </w:p>
    <w:p w14:paraId="673600D6" w14:textId="77777777" w:rsidR="00466D9F" w:rsidRPr="00D66C8F" w:rsidRDefault="00466D9F" w:rsidP="00466D9F">
      <w:pPr>
        <w:tabs>
          <w:tab w:val="left" w:pos="567"/>
        </w:tabs>
        <w:spacing w:before="100" w:beforeAutospacing="1" w:after="100" w:afterAutospacing="1"/>
        <w:ind w:left="567" w:hanging="425"/>
        <w:jc w:val="both"/>
        <w:rPr>
          <w:rFonts w:ascii="Arial" w:hAnsi="Arial" w:cs="Arial"/>
          <w:color w:val="000000"/>
        </w:rPr>
      </w:pPr>
      <w:r w:rsidRPr="00D66C8F">
        <w:rPr>
          <w:rFonts w:ascii="Arial" w:hAnsi="Arial" w:cs="Arial"/>
          <w:color w:val="000000"/>
        </w:rPr>
        <w:tab/>
        <w:t>• Παράδοση στον Εργοδότη του Σχεδίου Ασφάλειας και Υγείας της Εργασίας (ΣΑΥ) και του Φακέλου Ασφάλειας και Υγείας της Εργασίας (ΦΑΥ), υπογεγραμμένα όπου αυτά απαιτούνται σύμφωνα με τη νομοθεσία και ( για Δομικές εργασίες όπως π.χ. εργασίες κατεδάφισης, ανακαινίσεις κτιρίων, κατασκευή χώρων εργασίας, κ</w:t>
      </w:r>
      <w:r>
        <w:rPr>
          <w:rFonts w:ascii="Arial" w:hAnsi="Arial" w:cs="Arial"/>
          <w:color w:val="000000"/>
        </w:rPr>
        <w:t>.</w:t>
      </w:r>
      <w:r w:rsidRPr="00D66C8F">
        <w:rPr>
          <w:rFonts w:ascii="Arial" w:hAnsi="Arial" w:cs="Arial"/>
          <w:color w:val="000000"/>
        </w:rPr>
        <w:t>λπ.)</w:t>
      </w:r>
    </w:p>
    <w:p w14:paraId="673600D7" w14:textId="77777777" w:rsidR="00466D9F" w:rsidRPr="00D66C8F" w:rsidRDefault="00466D9F" w:rsidP="00466D9F">
      <w:pPr>
        <w:tabs>
          <w:tab w:val="left" w:pos="709"/>
        </w:tabs>
        <w:spacing w:before="100" w:beforeAutospacing="1" w:after="100" w:afterAutospacing="1"/>
        <w:ind w:left="567"/>
        <w:jc w:val="both"/>
        <w:rPr>
          <w:rFonts w:ascii="Arial" w:hAnsi="Arial" w:cs="Arial"/>
          <w:color w:val="000000"/>
        </w:rPr>
      </w:pPr>
      <w:r w:rsidRPr="00D66C8F">
        <w:rPr>
          <w:rFonts w:ascii="Arial" w:hAnsi="Arial" w:cs="Arial"/>
          <w:color w:val="000000"/>
        </w:rPr>
        <w:t xml:space="preserve">• Οι Εργολάβοι δεν επιτρέπεται να ξεκινήσουν οποιαδήποτε εργασία πριν την παραλαβή από τον Εργοδότη των ΣΑΥ και ΦΑΥ και την έγγραφη κοινοποίηση στον Εργοδότη το ονόματος και των προσόντων του Συντονιστή Ασφάλειας και Υγείας (ΠΔ 305/96). </w:t>
      </w:r>
    </w:p>
    <w:p w14:paraId="673600D8" w14:textId="77777777" w:rsidR="00466D9F" w:rsidRPr="00D66C8F" w:rsidRDefault="00466D9F" w:rsidP="00466D9F">
      <w:pPr>
        <w:spacing w:before="100" w:beforeAutospacing="1" w:after="100" w:afterAutospacing="1"/>
        <w:ind w:left="567"/>
        <w:jc w:val="both"/>
        <w:rPr>
          <w:rFonts w:ascii="Arial" w:hAnsi="Arial" w:cs="Arial"/>
        </w:rPr>
      </w:pPr>
      <w:r w:rsidRPr="00D66C8F">
        <w:rPr>
          <w:rFonts w:ascii="Arial" w:hAnsi="Arial" w:cs="Arial"/>
          <w:color w:val="000000"/>
        </w:rPr>
        <w:t>•</w:t>
      </w:r>
      <w:r w:rsidRPr="00D66C8F">
        <w:rPr>
          <w:rFonts w:ascii="Arial" w:hAnsi="Arial" w:cs="Arial"/>
          <w:color w:val="000000"/>
        </w:rPr>
        <w:tab/>
        <w:t>Κατά την διάρκεια εκτέλεσης των εργασιών κατασκευής, ο Εργολάβος υποχρεούται να εφαρμόζει τις προβλέψεις του ΣΑΥ και να το αναπροσαρμόζει όποτε επέρχονται μεταβολές στις εργασίες που θα εκτελεσθούν.</w:t>
      </w:r>
    </w:p>
    <w:p w14:paraId="673600D9"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rPr>
        <w:t>•</w:t>
      </w:r>
      <w:r w:rsidRPr="00D66C8F">
        <w:rPr>
          <w:rFonts w:ascii="Arial" w:hAnsi="Arial" w:cs="Arial"/>
        </w:rPr>
        <w:tab/>
        <w:t xml:space="preserve">Με την ολοκλήρωση των Εργασιών ή /και Έργων, οι Εργολάβοι υποχρεούνται να παραδώσουν στον Εργοδότη τον ΦΑΥ, ενημερωμένο σύμφωνα με τα προβλεπόμενα στο ΠΔ 305/96. Πριν την οριστική παραλαβή των Εργασιών ή /και Έργων, ο Εργοδότης </w:t>
      </w:r>
      <w:r w:rsidRPr="00D66C8F">
        <w:rPr>
          <w:rFonts w:ascii="Arial" w:hAnsi="Arial" w:cs="Arial"/>
          <w:color w:val="000000"/>
        </w:rPr>
        <w:t>πρέπει να έχει αποδεχθεί τον ΦΑΥ.</w:t>
      </w:r>
    </w:p>
    <w:p w14:paraId="673600DA"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color w:val="000000"/>
        </w:rPr>
        <w:t>•</w:t>
      </w:r>
      <w:r w:rsidRPr="00D66C8F">
        <w:rPr>
          <w:rFonts w:ascii="Arial" w:hAnsi="Arial" w:cs="Arial"/>
          <w:color w:val="000000"/>
        </w:rPr>
        <w:tab/>
        <w:t xml:space="preserve">Οι χώροι εργασίας που παραδίδουν οι Εργολάβοι στον Εργοδότη πρέπει να πληρούν τα προβλεπόμενα του ΠΔ 16/96 ( ισχύει για όλες τις Εργασίες ή /και Έργα που μπορεί να αναλάβουν οι Εργολάβοι, σε σταθμούς βάσης ή άλλες κτιριακές εγκαταστάσεις του Εργοδότη). </w:t>
      </w:r>
    </w:p>
    <w:p w14:paraId="673600DB"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Γ.3</w:t>
      </w:r>
      <w:r w:rsidRPr="00D66C8F">
        <w:rPr>
          <w:rFonts w:ascii="Arial" w:hAnsi="Arial" w:cs="Arial"/>
          <w:color w:val="000000"/>
        </w:rPr>
        <w:t xml:space="preserve">. Για κάθε Εργασία ή /και Έργο και τουλάχιστον 3 εβδομάδες πριν την έναρξή τους, οι </w:t>
      </w:r>
      <w:r w:rsidRPr="00D66C8F">
        <w:rPr>
          <w:rFonts w:ascii="Arial" w:hAnsi="Arial" w:cs="Arial"/>
        </w:rPr>
        <w:t>Εργολάβοι  α</w:t>
      </w:r>
      <w:r w:rsidRPr="00D66C8F">
        <w:rPr>
          <w:rFonts w:ascii="Arial" w:hAnsi="Arial" w:cs="Arial"/>
          <w:color w:val="000000"/>
        </w:rPr>
        <w:t>ναφέρουν εγγράφως στον Εργοδότη το όνομα και τα προσόντα του Τεχνικού Ασφάλειας (Ν 1568/85, ΠΔ 17/96), καθώς και του Ιατρού Εργασίας (Ν 1568/85, ΠΔ 17/96) εφόσον αυτό απαιτείται.</w:t>
      </w:r>
    </w:p>
    <w:p w14:paraId="673600DC"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Γ.4</w:t>
      </w:r>
      <w:r w:rsidRPr="00D66C8F">
        <w:rPr>
          <w:rFonts w:ascii="Arial" w:hAnsi="Arial" w:cs="Arial"/>
          <w:color w:val="000000"/>
        </w:rPr>
        <w:t xml:space="preserve"> Οι </w:t>
      </w:r>
      <w:r w:rsidRPr="00D66C8F">
        <w:rPr>
          <w:rFonts w:ascii="Arial" w:hAnsi="Arial" w:cs="Arial"/>
        </w:rPr>
        <w:t>Εργολάβοι υποχρεούνται</w:t>
      </w:r>
      <w:r w:rsidRPr="00D66C8F">
        <w:rPr>
          <w:rFonts w:ascii="Arial" w:hAnsi="Arial" w:cs="Arial"/>
          <w:color w:val="000000"/>
        </w:rPr>
        <w:t xml:space="preserve"> εντός 2 εβδομάδων από την ανάληψη των Εργασιών ή/ και Έργων από τον Εργοδότη η οποία θα πραγματοποιείται με υπογραφή της μεταξύ τους Σύμβασης να κοινοποιήσουν στον Εργοδότη την οργάνωση που διαθέτουν για την πρόληψη του εργασιακού κινδύνου. Αυτό μπορεί να γίνει με την κοινοποίηση ενός εγχειρίδιου για την Α &amp; ΥΕ το οποίο θα περιλαμβάνει, κατ’</w:t>
      </w:r>
      <w:r>
        <w:rPr>
          <w:rFonts w:ascii="Arial" w:hAnsi="Arial" w:cs="Arial"/>
          <w:color w:val="000000"/>
        </w:rPr>
        <w:t xml:space="preserve"> </w:t>
      </w:r>
      <w:r w:rsidRPr="00D66C8F">
        <w:rPr>
          <w:rFonts w:ascii="Arial" w:hAnsi="Arial" w:cs="Arial"/>
          <w:color w:val="000000"/>
        </w:rPr>
        <w:t xml:space="preserve">ελάχιστο, τα εξής: </w:t>
      </w:r>
    </w:p>
    <w:p w14:paraId="673600DD" w14:textId="77777777" w:rsidR="00466D9F" w:rsidRPr="00D66C8F" w:rsidRDefault="00466D9F" w:rsidP="00466D9F">
      <w:pPr>
        <w:spacing w:before="100" w:beforeAutospacing="1" w:after="100" w:afterAutospacing="1"/>
        <w:ind w:left="567"/>
        <w:rPr>
          <w:rFonts w:ascii="Arial" w:hAnsi="Arial" w:cs="Arial"/>
          <w:color w:val="000000"/>
        </w:rPr>
      </w:pPr>
      <w:r w:rsidRPr="00D66C8F">
        <w:rPr>
          <w:rFonts w:ascii="Arial" w:hAnsi="Arial" w:cs="Arial"/>
          <w:color w:val="000000"/>
        </w:rPr>
        <w:t>•</w:t>
      </w:r>
      <w:r w:rsidRPr="00D66C8F">
        <w:rPr>
          <w:rFonts w:ascii="Arial" w:hAnsi="Arial" w:cs="Arial"/>
          <w:color w:val="000000"/>
        </w:rPr>
        <w:tab/>
        <w:t>Την πολιτική για την Α&amp;ΥΕ, υπογεγραμμένη από τον υπεύθυνο της εταιρείας του.</w:t>
      </w:r>
    </w:p>
    <w:p w14:paraId="673600DE" w14:textId="77777777" w:rsidR="00466D9F" w:rsidRPr="00D66C8F" w:rsidRDefault="00466D9F" w:rsidP="00466D9F">
      <w:pPr>
        <w:spacing w:before="100" w:beforeAutospacing="1" w:after="100" w:afterAutospacing="1"/>
        <w:ind w:left="567"/>
        <w:rPr>
          <w:rFonts w:ascii="Arial" w:hAnsi="Arial" w:cs="Arial"/>
          <w:color w:val="000000"/>
        </w:rPr>
      </w:pPr>
      <w:r w:rsidRPr="00D66C8F">
        <w:rPr>
          <w:rFonts w:ascii="Arial" w:hAnsi="Arial" w:cs="Arial"/>
          <w:color w:val="000000"/>
        </w:rPr>
        <w:t>•</w:t>
      </w:r>
      <w:r w:rsidRPr="00D66C8F">
        <w:rPr>
          <w:rFonts w:ascii="Arial" w:hAnsi="Arial" w:cs="Arial"/>
          <w:color w:val="000000"/>
        </w:rPr>
        <w:tab/>
        <w:t>Την περιγραφή των αρμοδιοτήτων για την πρόληψη του εργασιακού κινδύνου.</w:t>
      </w:r>
    </w:p>
    <w:p w14:paraId="673600DF" w14:textId="77777777" w:rsidR="00466D9F" w:rsidRPr="00D66C8F" w:rsidRDefault="00466D9F" w:rsidP="00466D9F">
      <w:pPr>
        <w:spacing w:before="100" w:beforeAutospacing="1" w:after="100" w:afterAutospacing="1"/>
        <w:ind w:left="567"/>
        <w:rPr>
          <w:rFonts w:ascii="Arial" w:hAnsi="Arial" w:cs="Arial"/>
          <w:color w:val="000000"/>
        </w:rPr>
      </w:pPr>
      <w:r w:rsidRPr="00D66C8F">
        <w:rPr>
          <w:rFonts w:ascii="Arial" w:hAnsi="Arial" w:cs="Arial"/>
          <w:color w:val="000000"/>
        </w:rPr>
        <w:t>•</w:t>
      </w:r>
      <w:r w:rsidRPr="00D66C8F">
        <w:rPr>
          <w:rFonts w:ascii="Arial" w:hAnsi="Arial" w:cs="Arial"/>
          <w:color w:val="000000"/>
        </w:rPr>
        <w:tab/>
        <w:t xml:space="preserve">Τις διαδικασίες του για την Α&amp;ΥΕ, καθώς και το σύστημά του για τον έλεγχο της εφαρμογής των απαιτήσεων της νομοθεσίας για την Α&amp;ΥΕ. </w:t>
      </w:r>
    </w:p>
    <w:p w14:paraId="673600E0"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color w:val="000000"/>
        </w:rPr>
        <w:t>•</w:t>
      </w:r>
      <w:r w:rsidRPr="00D66C8F">
        <w:rPr>
          <w:rFonts w:ascii="Arial" w:hAnsi="Arial" w:cs="Arial"/>
          <w:color w:val="000000"/>
        </w:rPr>
        <w:tab/>
        <w:t xml:space="preserve">Τις έγγραφες οδηγίες προς το προσωπικό του για την Α&amp;ΥΕ, προσαρμοσμένες κάθε φορά στις υπό εκτέλεση εργασίες. </w:t>
      </w:r>
    </w:p>
    <w:p w14:paraId="673600E1"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Γ.5</w:t>
      </w:r>
      <w:r w:rsidRPr="00D66C8F">
        <w:rPr>
          <w:rFonts w:ascii="Arial" w:hAnsi="Arial" w:cs="Arial"/>
          <w:color w:val="000000"/>
        </w:rPr>
        <w:t xml:space="preserve"> Οι Εργολάβοι υποχρεούνται να διατηρούν ασφαλείς έναντι κινδύνων, καθαρούς και σε τάξη τους χώρους, τόσο της ίδιας της εγκατάστασης όσο και τους εξωτερικού που γειτνιάζουν με αυτή, ή οδηγούν σε αυτή. Μετά το πέρας των Εργασιών ή/και Έργων, όλοι οι χώροι αυτοί πρέπει να αποκαθίστανται πλήρως (επιμελής καθαρισμός και απομάκρυνση τυχόν υλικών). Επίσης, να λαμβάνουν όλα τα απαραίτητα μέτρα για την πρόληψη πυρκαγιάς σε όλους τους χώρους.</w:t>
      </w:r>
    </w:p>
    <w:p w14:paraId="673600E2"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Γ.6</w:t>
      </w:r>
      <w:r w:rsidRPr="00D66C8F">
        <w:rPr>
          <w:rFonts w:ascii="Arial" w:hAnsi="Arial" w:cs="Arial"/>
          <w:color w:val="000000"/>
        </w:rPr>
        <w:t>. Οι Εργολάβοι υποχρεούνται να τοποθετούν την κατάλληλη σήμανση ασφαλείας τόσο για την πρόληψη κινδύνων κατά την εργασία (ΠΔ 105/95), όσο και των τροχαίων ατυχημάτων.</w:t>
      </w:r>
    </w:p>
    <w:p w14:paraId="673600E3"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Γ.7</w:t>
      </w:r>
      <w:r w:rsidRPr="00D66C8F">
        <w:rPr>
          <w:rFonts w:ascii="Arial" w:hAnsi="Arial" w:cs="Arial"/>
          <w:color w:val="000000"/>
        </w:rPr>
        <w:t>. Οι φθορές που προκαλούνται στις εγκαταστάσεις, τον εξοπλισμό</w:t>
      </w:r>
      <w:r>
        <w:rPr>
          <w:rFonts w:ascii="Arial" w:hAnsi="Arial" w:cs="Arial"/>
          <w:color w:val="000000"/>
        </w:rPr>
        <w:t>,</w:t>
      </w:r>
      <w:r w:rsidRPr="00D66C8F">
        <w:rPr>
          <w:rFonts w:ascii="Arial" w:hAnsi="Arial" w:cs="Arial"/>
          <w:color w:val="000000"/>
        </w:rPr>
        <w:t xml:space="preserve"> μέσα συλλογικής προστασίας ή σε άλλα περιουσιακά στοιχεία του Εργοδότη ή τρίτων, από τους Εργολάβους ή /και το προσωπικό τους ή /και τους Προστηθέντες τους θα αποκαθίστανται από τους Εργολάβους.</w:t>
      </w:r>
    </w:p>
    <w:p w14:paraId="673600E4"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lastRenderedPageBreak/>
        <w:t>Γ.8</w:t>
      </w:r>
      <w:r w:rsidRPr="00D66C8F">
        <w:rPr>
          <w:rFonts w:ascii="Arial" w:hAnsi="Arial" w:cs="Arial"/>
          <w:color w:val="000000"/>
        </w:rPr>
        <w:t xml:space="preserve">. Οι δραστηριότητες των Εργολάβων πρέπει να προγραμματίζονται με τέτοιο τρόπο ώστε να μην εμποδίζουν την ομαλή διεξαγωγή των δραστηριοτήτων του Εργοδότη. Εάν η παρέμβαση στις δραστηριότητες του Εργοδότη είναι αναπόφευκτη, ο Υπεύθυνος Παραλαβής των Εργασιών ή /και των Έργων πρέπει να ειδοποιείται εγκαίρως και να λαμβάνονται όλα τα απαραίτητα μέτρα προκειμένου να διασφαλιστεί η ελάχιστη διακοπή των δραστηριοτήτων. </w:t>
      </w:r>
    </w:p>
    <w:p w14:paraId="673600E5"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Γ.9</w:t>
      </w:r>
      <w:r w:rsidRPr="00D66C8F">
        <w:rPr>
          <w:rFonts w:ascii="Arial" w:hAnsi="Arial" w:cs="Arial"/>
          <w:color w:val="000000"/>
        </w:rPr>
        <w:t xml:space="preserve">. Οι </w:t>
      </w:r>
      <w:r w:rsidRPr="00D66C8F">
        <w:rPr>
          <w:rFonts w:ascii="Arial" w:hAnsi="Arial" w:cs="Arial"/>
        </w:rPr>
        <w:t>Εργολάβοι ευθύνονται</w:t>
      </w:r>
      <w:r w:rsidRPr="00D66C8F">
        <w:rPr>
          <w:rFonts w:ascii="Arial" w:hAnsi="Arial" w:cs="Arial"/>
          <w:color w:val="000000"/>
        </w:rPr>
        <w:t xml:space="preserve"> πλήρως για την τήρηση της ασφάλειας, τη φύλαξη και την αποθήκευση του εξοπλισμού και των υλικών τους, καθώς και εκείνων που του παρέχει ο Εργοδότης για την εκτέλεση των Εργασιών ή /και Έργων.</w:t>
      </w:r>
    </w:p>
    <w:p w14:paraId="673600E6" w14:textId="77777777" w:rsidR="00466D9F" w:rsidRPr="00D66C8F" w:rsidRDefault="00466D9F" w:rsidP="00466D9F">
      <w:pPr>
        <w:tabs>
          <w:tab w:val="left" w:pos="567"/>
          <w:tab w:val="left" w:pos="10348"/>
        </w:tabs>
        <w:spacing w:line="240" w:lineRule="atLeast"/>
        <w:ind w:left="567"/>
        <w:jc w:val="both"/>
        <w:rPr>
          <w:rFonts w:ascii="Arial" w:hAnsi="Arial" w:cs="Arial"/>
          <w:color w:val="000000"/>
        </w:rPr>
      </w:pPr>
      <w:r w:rsidRPr="00D66C8F">
        <w:rPr>
          <w:rFonts w:ascii="Arial" w:hAnsi="Arial" w:cs="Arial"/>
          <w:b/>
          <w:color w:val="000000"/>
        </w:rPr>
        <w:t>Γ.10</w:t>
      </w:r>
      <w:r w:rsidRPr="00D66C8F">
        <w:rPr>
          <w:rFonts w:ascii="Arial" w:hAnsi="Arial" w:cs="Arial"/>
          <w:color w:val="000000"/>
        </w:rPr>
        <w:t>. Όλος ο εξοπλισμός των Εργολάβων πρέπει να συντηρείται κατάλληλα και να βρίσκεται σε κατάσταση καλής λειτουργίας ώστε η εκτέλεση των Εργασιών ή/ και Έργων να μην θέτει σε κίνδυνο την ασφάλεια το προσωπικό του Εργοδότη, το προσωπικό των Εργολάβων και τους Προστηθέντες αυτών.</w:t>
      </w:r>
    </w:p>
    <w:p w14:paraId="673600E7"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Γ.11</w:t>
      </w:r>
      <w:r w:rsidRPr="00D66C8F">
        <w:rPr>
          <w:rFonts w:ascii="Arial" w:hAnsi="Arial" w:cs="Arial"/>
          <w:color w:val="000000"/>
        </w:rPr>
        <w:t>. Κάθε προδιαγραφή για την Α&amp;ΥΕ, εκτός αυτών που προβλέπει ο νόμος, θα συμφωνείται μεταξύ του Εργοδότη και των Εργολάβων με έγγραφη Σύμβαση.</w:t>
      </w:r>
    </w:p>
    <w:p w14:paraId="673600E8" w14:textId="77777777" w:rsidR="00466D9F" w:rsidRPr="00D66C8F" w:rsidRDefault="00466D9F" w:rsidP="00466D9F">
      <w:pPr>
        <w:spacing w:before="100" w:beforeAutospacing="1" w:after="100" w:afterAutospacing="1"/>
        <w:ind w:left="567"/>
        <w:rPr>
          <w:rFonts w:ascii="Arial" w:hAnsi="Arial" w:cs="Arial"/>
          <w:color w:val="000000"/>
        </w:rPr>
      </w:pPr>
      <w:r w:rsidRPr="00D66C8F">
        <w:rPr>
          <w:rFonts w:ascii="Arial" w:hAnsi="Arial" w:cs="Arial"/>
          <w:b/>
          <w:color w:val="000000"/>
        </w:rPr>
        <w:t>Γ.12.</w:t>
      </w:r>
      <w:r w:rsidRPr="00D66C8F">
        <w:rPr>
          <w:rFonts w:ascii="Arial" w:hAnsi="Arial" w:cs="Arial"/>
          <w:color w:val="000000"/>
        </w:rPr>
        <w:t xml:space="preserve"> Oι Εργολάβοι οφείλουν να συμμορφώνονται αμέσως με τις οδηγίες του Υπεύθυνου Παραλαβής των Εργασιών ή /και Έργων ή του Τεχνικού Ασφαλείας του Εργοδότη.</w:t>
      </w:r>
    </w:p>
    <w:p w14:paraId="673600E9"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Γ.13</w:t>
      </w:r>
      <w:r w:rsidRPr="00D66C8F">
        <w:rPr>
          <w:rFonts w:ascii="Arial" w:hAnsi="Arial" w:cs="Arial"/>
          <w:color w:val="000000"/>
        </w:rPr>
        <w:t xml:space="preserve">. Οι </w:t>
      </w:r>
      <w:r w:rsidRPr="00D66C8F">
        <w:rPr>
          <w:rFonts w:ascii="Arial" w:hAnsi="Arial" w:cs="Arial"/>
        </w:rPr>
        <w:t>Εργολάβοι υποχρεούνται</w:t>
      </w:r>
      <w:r w:rsidRPr="00D66C8F">
        <w:rPr>
          <w:rFonts w:ascii="Arial" w:hAnsi="Arial" w:cs="Arial"/>
          <w:color w:val="000000"/>
        </w:rPr>
        <w:t xml:space="preserve"> να θέτουν στη διάθεση του Εργοδότη και των εκπροσώπων τ</w:t>
      </w:r>
      <w:r>
        <w:rPr>
          <w:rFonts w:ascii="Arial" w:hAnsi="Arial" w:cs="Arial"/>
          <w:color w:val="000000"/>
        </w:rPr>
        <w:t>ου</w:t>
      </w:r>
      <w:r w:rsidRPr="00D66C8F">
        <w:rPr>
          <w:rFonts w:ascii="Arial" w:hAnsi="Arial" w:cs="Arial"/>
          <w:color w:val="000000"/>
        </w:rPr>
        <w:t xml:space="preserve">: </w:t>
      </w:r>
    </w:p>
    <w:p w14:paraId="673600EA" w14:textId="77777777" w:rsidR="00466D9F" w:rsidRPr="00D66C8F" w:rsidRDefault="00466D9F" w:rsidP="00466D9F">
      <w:pPr>
        <w:spacing w:before="100" w:beforeAutospacing="1" w:after="100" w:afterAutospacing="1"/>
        <w:ind w:left="709" w:firstLine="425"/>
        <w:jc w:val="both"/>
        <w:rPr>
          <w:rFonts w:ascii="Arial" w:hAnsi="Arial" w:cs="Arial"/>
          <w:color w:val="000000"/>
        </w:rPr>
      </w:pPr>
      <w:r w:rsidRPr="00D66C8F">
        <w:rPr>
          <w:rFonts w:ascii="Arial" w:hAnsi="Arial" w:cs="Arial"/>
          <w:color w:val="000000"/>
        </w:rPr>
        <w:t>§ φωτοτυπίες αδειών και διπλωμάτων (οδηγών, χειριστών, συγκολλητών κ.λ.π.).</w:t>
      </w:r>
    </w:p>
    <w:p w14:paraId="673600EB" w14:textId="77777777" w:rsidR="00466D9F" w:rsidRPr="00D66C8F" w:rsidRDefault="00466D9F" w:rsidP="00466D9F">
      <w:pPr>
        <w:spacing w:before="100" w:beforeAutospacing="1" w:after="100" w:afterAutospacing="1"/>
        <w:ind w:left="709" w:firstLine="425"/>
        <w:jc w:val="both"/>
        <w:rPr>
          <w:rFonts w:ascii="Arial" w:hAnsi="Arial" w:cs="Arial"/>
          <w:color w:val="000000"/>
        </w:rPr>
      </w:pPr>
      <w:r w:rsidRPr="00D66C8F">
        <w:rPr>
          <w:rFonts w:ascii="Arial" w:hAnsi="Arial" w:cs="Arial"/>
          <w:color w:val="000000"/>
        </w:rPr>
        <w:t>§</w:t>
      </w:r>
      <w:r>
        <w:rPr>
          <w:rFonts w:ascii="Arial" w:hAnsi="Arial" w:cs="Arial"/>
          <w:color w:val="000000"/>
        </w:rPr>
        <w:t xml:space="preserve"> </w:t>
      </w:r>
      <w:r w:rsidRPr="00D66C8F">
        <w:rPr>
          <w:rFonts w:ascii="Arial" w:hAnsi="Arial" w:cs="Arial"/>
          <w:color w:val="000000"/>
        </w:rPr>
        <w:t xml:space="preserve">φωτοτυπίες αδειών οχημάτων και μηχανημάτων που θα χρησιμοποιήσει. Ειδικά τα ανυψωτικά μηχανήματα και ο εξοπλισμός πρέπει να είναι πιστοποιημένα, να φέρουν μεταλλική πινακίδα στην οποία να αναγράφονται επωνυμία του κατασκευαστή και πλήρη τεχνικά στοιχεία, φυλλάδιο οδηγιών χρήσεως συντηρήσεως και ασφάλειας καθώς και πινακίδες που να αναφέρουν τα όρια χρησιμοποίησης του μηχανήματος, όλα στην ελληνική γλώσσα (Π.Δ. 1073/1981, άρθρα 52 και 53). </w:t>
      </w:r>
    </w:p>
    <w:p w14:paraId="673600EC" w14:textId="77777777" w:rsidR="00466D9F" w:rsidRPr="00D66C8F" w:rsidRDefault="00466D9F" w:rsidP="00466D9F">
      <w:pPr>
        <w:spacing w:before="100" w:beforeAutospacing="1" w:after="100" w:afterAutospacing="1"/>
        <w:ind w:left="709" w:hanging="142"/>
        <w:jc w:val="both"/>
        <w:rPr>
          <w:rFonts w:ascii="Arial" w:hAnsi="Arial" w:cs="Arial"/>
          <w:color w:val="000000"/>
        </w:rPr>
      </w:pPr>
      <w:r w:rsidRPr="00D66C8F">
        <w:rPr>
          <w:rFonts w:ascii="Arial" w:hAnsi="Arial" w:cs="Arial"/>
          <w:b/>
          <w:color w:val="000000"/>
        </w:rPr>
        <w:t>Γ.14</w:t>
      </w:r>
      <w:r w:rsidRPr="00D66C8F">
        <w:rPr>
          <w:rFonts w:ascii="Arial" w:hAnsi="Arial" w:cs="Arial"/>
          <w:color w:val="000000"/>
        </w:rPr>
        <w:t xml:space="preserve">. Να φροντίζουν ώστε ο έλεγχος των ανυψωτικών μηχανημάτων να πραγματοποιείται τουλάχιστον μία φορά το έτος σύμφωνα με το Άρθρο 67 του Π.Δ. 1073/1981. Ειδικότερα για την περίπτωση χρήσης σταθερών γερανών, να ελέγχει αν είναι εδραιωμένοι καλά και ευσταθείς, αν έχουν ορατές ενδείξεις λειτουργίας και ασφάλειας στα ελληνικά και αν έχουν φορτίο μικρότερο από το μέγιστο όριο. Αποτελεί ευθύνη των Εργολάβων η πιστοποίηση του γερανού σύμφωνα με τη νομοθεσία και τους κανονισμούς, καθώς και η εξασφάλιση της συντήρησης του μηχανήματος από έμπειρο, αδειούχο άτομο σε τακτούς χρόνους. </w:t>
      </w:r>
    </w:p>
    <w:p w14:paraId="673600ED"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Γ.15</w:t>
      </w:r>
      <w:r w:rsidRPr="00D66C8F">
        <w:rPr>
          <w:rFonts w:ascii="Arial" w:hAnsi="Arial" w:cs="Arial"/>
          <w:color w:val="000000"/>
        </w:rPr>
        <w:t xml:space="preserve">. Να φροντίζουν ώστε να γίνεται χρήση και συντήρηση των μηχανημάτων και των οχημάτων σύμφωνα με τις προδιαγραφές και τις απαιτήσεις των κατασκευαστών και να λαμβάνεται ιδιαίτερη πρόνοια και έλεγχος στα συστήματα πέδησης (Π.Δ. 225/1989 Άρθρο 8δ και Π.Δ. 395/94, άρθρο 4 όπως τροποποιήθηκε και ισχύει). Οι χειριστές όλων των μηχανημάτων, πρέπει να διαθέτουν τις εκ του νόμου απαιτούμενες άδειες. </w:t>
      </w:r>
    </w:p>
    <w:p w14:paraId="673600EE"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Γ.16.</w:t>
      </w:r>
      <w:r w:rsidRPr="00D66C8F">
        <w:rPr>
          <w:rFonts w:ascii="Arial" w:hAnsi="Arial" w:cs="Arial"/>
          <w:color w:val="000000"/>
        </w:rPr>
        <w:t xml:space="preserve"> Να φροντίζουν ώστε τα αυτοκινούμενα μηχανήματα να έχουν απαιτούμενους μηχανισμούς ακινητοποίησης (φρένα), ηχητικά συστήματα προειδοποίησης καθώς επίσης και φώτα μπροστά και πίσω τα οποία πρέπει να επεκτείνονται και στα ρυμουλκούμενα τους (Π.Δ. 225/1989 Άρθρο 14 Παράγραφος 2 και Π.Δ. 395/94, Παράρτημα Ι παρ. 3, όπως τροποποιήθηκε και ισχύει). </w:t>
      </w:r>
    </w:p>
    <w:p w14:paraId="673600EF"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Γ.17</w:t>
      </w:r>
      <w:r w:rsidRPr="00D66C8F">
        <w:rPr>
          <w:rFonts w:ascii="Arial" w:hAnsi="Arial" w:cs="Arial"/>
          <w:color w:val="000000"/>
        </w:rPr>
        <w:t xml:space="preserve">. Οι </w:t>
      </w:r>
      <w:r w:rsidRPr="00D66C8F">
        <w:rPr>
          <w:rFonts w:ascii="Arial" w:hAnsi="Arial" w:cs="Arial"/>
        </w:rPr>
        <w:t>Εργολάβοι υποχρεούνται να χορηγούν στο προσωπικό τους ή /και στους Προστηθέντες τους όλα τα</w:t>
      </w:r>
      <w:r w:rsidRPr="00D66C8F">
        <w:rPr>
          <w:rFonts w:ascii="Arial" w:hAnsi="Arial" w:cs="Arial"/>
          <w:color w:val="000000"/>
        </w:rPr>
        <w:t xml:space="preserve"> απαιτούμενα, από τη νομοθεσία, ή/ και το ΣΑΥ, ή/ και την εκτίμηση επαγγελματικού κινδύνου ΜΑΠ (Μέσα Ατομικής Προστασίας) τα οποία να είναι σύμφωνα με τα ισχύοντα πρότυπα. Όλα τα χορηγούμενα ΜΑΠ πρέπει να ελέγχονται και να συντηρούνται σε τακτά χρονικά διαστήματα με ευθύνη των Εργολάβων. </w:t>
      </w:r>
    </w:p>
    <w:p w14:paraId="673600F0" w14:textId="77777777" w:rsidR="00466D9F" w:rsidRPr="00D66C8F" w:rsidRDefault="00466D9F" w:rsidP="00466D9F">
      <w:pPr>
        <w:tabs>
          <w:tab w:val="left" w:pos="567"/>
        </w:tabs>
        <w:spacing w:before="100" w:beforeAutospacing="1" w:after="100" w:afterAutospacing="1"/>
        <w:ind w:left="567"/>
        <w:jc w:val="both"/>
        <w:rPr>
          <w:rFonts w:ascii="Arial" w:hAnsi="Arial" w:cs="Arial"/>
          <w:color w:val="000000"/>
        </w:rPr>
      </w:pPr>
      <w:r w:rsidRPr="00D66C8F">
        <w:rPr>
          <w:rFonts w:ascii="Arial" w:hAnsi="Arial" w:cs="Arial"/>
          <w:b/>
          <w:color w:val="000000"/>
        </w:rPr>
        <w:lastRenderedPageBreak/>
        <w:t>Γ.18</w:t>
      </w:r>
      <w:r w:rsidRPr="00D66C8F">
        <w:rPr>
          <w:rFonts w:ascii="Arial" w:hAnsi="Arial" w:cs="Arial"/>
          <w:color w:val="000000"/>
        </w:rPr>
        <w:t xml:space="preserve">.Να μεριμνούν ώστε τα ικριώματα να διαθέτουν βεβαίωση εξέτασης τύπου από τον κατασκευαστή. Επιπλέον πρέπει να φροντίζουν για την ασφαλή και ορθή ανέγερση των ικριωμάτων και να ελέγχουν την ανθεκτικότητά τους, τη σωστή χρήση και θέση τους και τη μη υπερφόρτωσή τους. Οι Εργολάβοι είναι  υπεύθυνοι για τη συνεχή επίβλεψή τους και την ανάθεση της συναρμολόγησης, αποσυναρμολόγησης και συντήρησής τους σε έμπειρο με τη σχετική εργασία τεχνίτη (Π.Δ. 1073/1981 Άρθρο 34 και Υ.Α. 16440/Φ.10.4/445/1993 άρθρο 5). </w:t>
      </w:r>
    </w:p>
    <w:p w14:paraId="673600F1" w14:textId="77777777" w:rsidR="00466D9F" w:rsidRPr="00D66C8F" w:rsidRDefault="00466D9F" w:rsidP="00466D9F">
      <w:pPr>
        <w:tabs>
          <w:tab w:val="left" w:pos="567"/>
        </w:tabs>
        <w:spacing w:before="100" w:beforeAutospacing="1" w:after="100" w:afterAutospacing="1"/>
        <w:ind w:left="567"/>
        <w:jc w:val="both"/>
        <w:rPr>
          <w:rFonts w:ascii="Arial" w:hAnsi="Arial" w:cs="Arial"/>
          <w:color w:val="000000"/>
        </w:rPr>
      </w:pPr>
      <w:r w:rsidRPr="00D66C8F">
        <w:rPr>
          <w:rFonts w:ascii="Arial" w:hAnsi="Arial" w:cs="Arial"/>
          <w:b/>
          <w:color w:val="000000"/>
        </w:rPr>
        <w:t>Γ.19</w:t>
      </w:r>
      <w:r w:rsidRPr="00D66C8F">
        <w:rPr>
          <w:rFonts w:ascii="Arial" w:hAnsi="Arial" w:cs="Arial"/>
          <w:color w:val="000000"/>
        </w:rPr>
        <w:t>. Να εφοδιάζουν τα εργοτάξια με πυροσβεστήρες κατάλληλου τύπου, ανάλογα .</w:t>
      </w:r>
    </w:p>
    <w:p w14:paraId="673600F2" w14:textId="77777777" w:rsidR="00466D9F" w:rsidRPr="00D66C8F" w:rsidRDefault="00466D9F" w:rsidP="00466D9F">
      <w:pPr>
        <w:tabs>
          <w:tab w:val="left" w:pos="567"/>
        </w:tabs>
        <w:spacing w:before="100" w:beforeAutospacing="1" w:after="100" w:afterAutospacing="1"/>
        <w:ind w:left="567"/>
        <w:jc w:val="both"/>
        <w:rPr>
          <w:rFonts w:ascii="Arial" w:hAnsi="Arial" w:cs="Arial"/>
          <w:color w:val="000000"/>
        </w:rPr>
      </w:pPr>
      <w:r w:rsidRPr="00D66C8F">
        <w:rPr>
          <w:rFonts w:ascii="Arial" w:hAnsi="Arial" w:cs="Arial"/>
          <w:b/>
          <w:color w:val="000000"/>
        </w:rPr>
        <w:t>Γ.20.</w:t>
      </w:r>
      <w:r w:rsidRPr="00D66C8F">
        <w:rPr>
          <w:rFonts w:ascii="Arial" w:hAnsi="Arial" w:cs="Arial"/>
          <w:color w:val="000000"/>
        </w:rPr>
        <w:t xml:space="preserve"> Να μεριμνούν ώστε σε κάθε τοποθεσία / εγκατάσταση όπου εκτελούνται οι Εργασίες ή  /και τα Έργα να υπάρχει πρόχειρο φαρμακείο για την παροχή πρώτων βοηθειών και εργαζόμενοι σχετικά εκπαιδευμένοι</w:t>
      </w:r>
    </w:p>
    <w:p w14:paraId="673600F3" w14:textId="77777777" w:rsidR="00466D9F" w:rsidRPr="00D66C8F" w:rsidRDefault="00466D9F" w:rsidP="00466D9F">
      <w:pPr>
        <w:tabs>
          <w:tab w:val="left" w:pos="567"/>
        </w:tabs>
        <w:spacing w:before="100" w:beforeAutospacing="1" w:after="100" w:afterAutospacing="1"/>
        <w:ind w:left="567"/>
        <w:jc w:val="both"/>
        <w:rPr>
          <w:rFonts w:ascii="Arial" w:hAnsi="Arial" w:cs="Arial"/>
          <w:color w:val="000000"/>
        </w:rPr>
      </w:pPr>
      <w:r w:rsidRPr="00D66C8F">
        <w:rPr>
          <w:rFonts w:ascii="Arial" w:hAnsi="Arial" w:cs="Arial"/>
          <w:b/>
          <w:color w:val="000000"/>
        </w:rPr>
        <w:t>Γ.21</w:t>
      </w:r>
      <w:r w:rsidRPr="00D66C8F">
        <w:rPr>
          <w:rFonts w:ascii="Arial" w:hAnsi="Arial" w:cs="Arial"/>
          <w:color w:val="000000"/>
        </w:rPr>
        <w:t xml:space="preserve">. Να μεριμνούν ώστε οι μηχανές συσκευές και εργαλεία να είναι κατασκευασμένα έτσι ώστε τα κινούμενα στοιχεία τους (που είναι δυνατό να δημιουργήσουν κινδύνους για τους εργαζομένους) να μην είναι προσιτά ή να αποκλείεται τυχαία επαφή μαζί τους στο μέτρο που αυτό δεν   παρακωλύει τη χρήση τους. Αν αυτό δεν είναι δυνατό, τότε πρέπει να λαμβάνονται ιδιαίτερα μέτρα προστασίας των εργαζομένων από αυτά. </w:t>
      </w:r>
    </w:p>
    <w:p w14:paraId="673600F4" w14:textId="77777777" w:rsidR="00466D9F" w:rsidRPr="00D66C8F" w:rsidRDefault="00466D9F" w:rsidP="00466D9F">
      <w:pPr>
        <w:tabs>
          <w:tab w:val="left" w:pos="567"/>
        </w:tabs>
        <w:spacing w:before="100" w:beforeAutospacing="1" w:after="100" w:afterAutospacing="1"/>
        <w:ind w:left="567"/>
        <w:jc w:val="both"/>
        <w:rPr>
          <w:rFonts w:ascii="Arial" w:hAnsi="Arial" w:cs="Arial"/>
          <w:color w:val="000000"/>
        </w:rPr>
      </w:pPr>
      <w:r w:rsidRPr="00D66C8F">
        <w:rPr>
          <w:rFonts w:ascii="Arial" w:hAnsi="Arial" w:cs="Arial"/>
          <w:b/>
          <w:color w:val="000000"/>
        </w:rPr>
        <w:t>Γ.22</w:t>
      </w:r>
      <w:r w:rsidRPr="00D66C8F">
        <w:rPr>
          <w:rFonts w:ascii="Arial" w:hAnsi="Arial" w:cs="Arial"/>
          <w:color w:val="000000"/>
        </w:rPr>
        <w:t>. Αν κατά την λειτουργία των μηχανών, συσκευών και εργαλείων είναι δυνατό να εκσφενδονιστούν στοιχεία ή τεμάχιά τους ή υποπαράγωγα της λειτουργίας τους (ρινίσματα, σκόνες κ.λπ.) και στο μέτρο που δημιουργούνται κίνδυνοι για τους εργαζόμενους, πρέπει να λαμβάνουν ιδιαίτερα προστατευτικά μέτρα, όπως προστατευτικές καλύπτρες, εγκαταστάσεις αναρρόφησης κλπ.(Ν.1568/1985 Άρθρο</w:t>
      </w:r>
      <w:r>
        <w:rPr>
          <w:rFonts w:ascii="Arial" w:hAnsi="Arial" w:cs="Arial"/>
          <w:color w:val="000000"/>
        </w:rPr>
        <w:t xml:space="preserve"> </w:t>
      </w:r>
      <w:r w:rsidRPr="00D66C8F">
        <w:rPr>
          <w:rFonts w:ascii="Arial" w:hAnsi="Arial" w:cs="Arial"/>
          <w:color w:val="000000"/>
        </w:rPr>
        <w:t>23 Παράγραφος 6).</w:t>
      </w:r>
    </w:p>
    <w:p w14:paraId="673600F5" w14:textId="77777777" w:rsidR="00466D9F" w:rsidRPr="00D66C8F" w:rsidRDefault="00466D9F" w:rsidP="00466D9F">
      <w:pPr>
        <w:jc w:val="both"/>
        <w:rPr>
          <w:rFonts w:ascii="Arial" w:hAnsi="Arial" w:cs="Arial"/>
          <w:color w:val="000000"/>
        </w:rPr>
      </w:pPr>
    </w:p>
    <w:p w14:paraId="673600F6" w14:textId="77777777" w:rsidR="00466D9F" w:rsidRPr="00D66C8F" w:rsidRDefault="00466D9F" w:rsidP="00466D9F">
      <w:pPr>
        <w:pStyle w:val="ListParagraph"/>
        <w:ind w:left="567"/>
        <w:rPr>
          <w:rFonts w:ascii="Arial" w:hAnsi="Arial" w:cs="Arial"/>
          <w:b/>
        </w:rPr>
      </w:pPr>
      <w:r w:rsidRPr="00D66C8F">
        <w:rPr>
          <w:rFonts w:ascii="Arial" w:hAnsi="Arial" w:cs="Arial"/>
          <w:b/>
        </w:rPr>
        <w:t xml:space="preserve">ΥΠΟΧΡΕΩΣΕΙΣ ΠΟΥ ΠΡΟΚΥΠΤΟΥΝ ΑΠΟ ΤΗΝ ΠΟΛΙΤΙΚΗ ΑΣΦΑΛΕΙΑΣ ΤΗΛΕΠΙΚΟΙΝΩΝΙΑΚΟΥ ΔΙΚΤΥΟΥ ΚΑΙ ΔΙΑΣΦΑΛΙΣΗΣ ΑΠΟΡΡΗΤΟΥ </w:t>
      </w:r>
    </w:p>
    <w:p w14:paraId="673600F7" w14:textId="77777777" w:rsidR="00466D9F" w:rsidRPr="00D66C8F" w:rsidRDefault="00466D9F" w:rsidP="00466D9F">
      <w:pPr>
        <w:pStyle w:val="ListParagraph"/>
        <w:ind w:left="1080"/>
        <w:rPr>
          <w:rFonts w:ascii="Arial" w:hAnsi="Arial" w:cs="Arial"/>
          <w:b/>
        </w:rPr>
      </w:pPr>
    </w:p>
    <w:p w14:paraId="673600F8" w14:textId="77777777" w:rsidR="00466D9F" w:rsidRPr="00D66C8F" w:rsidRDefault="00466D9F" w:rsidP="00466D9F">
      <w:pPr>
        <w:ind w:left="540" w:firstLine="27"/>
        <w:jc w:val="both"/>
        <w:rPr>
          <w:rFonts w:ascii="Arial" w:hAnsi="Arial" w:cs="Arial"/>
          <w:b/>
          <w:bCs/>
        </w:rPr>
      </w:pPr>
      <w:r w:rsidRPr="00D66C8F">
        <w:rPr>
          <w:rFonts w:ascii="Arial" w:hAnsi="Arial" w:cs="Arial"/>
          <w:b/>
          <w:bCs/>
        </w:rPr>
        <w:t>Α.  Όροι</w:t>
      </w:r>
    </w:p>
    <w:p w14:paraId="673600F9" w14:textId="77777777" w:rsidR="00466D9F" w:rsidRPr="00D66C8F" w:rsidRDefault="00466D9F" w:rsidP="00466D9F">
      <w:pPr>
        <w:autoSpaceDN w:val="0"/>
        <w:ind w:left="567"/>
        <w:jc w:val="both"/>
        <w:rPr>
          <w:rFonts w:ascii="Arial" w:hAnsi="Arial" w:cs="Arial"/>
        </w:rPr>
      </w:pPr>
      <w:r w:rsidRPr="00D66C8F">
        <w:rPr>
          <w:rFonts w:ascii="Arial" w:hAnsi="Arial" w:cs="Arial"/>
        </w:rPr>
        <w:t>Οι συμβαλλόμενοι με τον Εργοδότη συνεργάτες και εργολάβοι (αναφερόμενοι κατωτέρω ως συνεργάτες) λαμβάνουν γνώση και αποδέχονται να τηρούν καθ’ όλη τη διάρκεια της σύμβασης τις παρακάτω υποχρεώσεις, που δεσμεύουν τους ίδιους, απευθείας το εμπλεκόμενο προσωπικό τους και τους παρεπόμενους συνεργάτες τους:</w:t>
      </w:r>
    </w:p>
    <w:p w14:paraId="673600FA" w14:textId="77777777" w:rsidR="00466D9F" w:rsidRPr="00D66C8F" w:rsidRDefault="00466D9F" w:rsidP="00466D9F">
      <w:pPr>
        <w:tabs>
          <w:tab w:val="left" w:pos="1410"/>
        </w:tabs>
        <w:autoSpaceDN w:val="0"/>
        <w:jc w:val="both"/>
        <w:rPr>
          <w:rFonts w:ascii="Arial" w:hAnsi="Arial" w:cs="Arial"/>
          <w:b/>
          <w:bCs/>
        </w:rPr>
      </w:pPr>
    </w:p>
    <w:p w14:paraId="673600FB" w14:textId="77777777" w:rsidR="00466D9F" w:rsidRPr="00D66C8F" w:rsidRDefault="00466D9F" w:rsidP="00466D9F">
      <w:pPr>
        <w:pStyle w:val="BodyTextIndent"/>
        <w:numPr>
          <w:ilvl w:val="0"/>
          <w:numId w:val="2"/>
        </w:numPr>
        <w:tabs>
          <w:tab w:val="num" w:pos="720"/>
        </w:tabs>
        <w:overflowPunct w:val="0"/>
        <w:autoSpaceDE w:val="0"/>
        <w:autoSpaceDN w:val="0"/>
        <w:adjustRightInd w:val="0"/>
        <w:spacing w:after="120"/>
        <w:ind w:left="567" w:firstLine="0"/>
        <w:rPr>
          <w:rFonts w:cs="Arial"/>
          <w:sz w:val="22"/>
          <w:szCs w:val="22"/>
        </w:rPr>
      </w:pPr>
      <w:r w:rsidRPr="00D66C8F">
        <w:rPr>
          <w:rFonts w:cs="Arial"/>
          <w:sz w:val="22"/>
          <w:szCs w:val="22"/>
        </w:rPr>
        <w:t>Οι σχέσεις του Εργοδότη με τους συνεργάτες του διέπονται από τους Κανονισμούς της Αρχής για τη Διασφάλιση του Απορρήτου των επικοινωνιών (ΑΔΑΕ) και το νομοθετικό πλαίσιο διασφάλισης του απορρήτου επικοινωνιών.</w:t>
      </w:r>
    </w:p>
    <w:p w14:paraId="673600FC" w14:textId="77777777" w:rsidR="00466D9F" w:rsidRPr="00D66C8F" w:rsidRDefault="00466D9F" w:rsidP="00466D9F">
      <w:pPr>
        <w:pStyle w:val="BodyText3"/>
        <w:numPr>
          <w:ilvl w:val="0"/>
          <w:numId w:val="2"/>
        </w:numPr>
        <w:tabs>
          <w:tab w:val="num" w:pos="720"/>
        </w:tabs>
        <w:overflowPunct w:val="0"/>
        <w:autoSpaceDE w:val="0"/>
        <w:autoSpaceDN w:val="0"/>
        <w:adjustRightInd w:val="0"/>
        <w:ind w:left="567" w:firstLine="0"/>
        <w:jc w:val="both"/>
        <w:rPr>
          <w:rFonts w:ascii="Arial" w:hAnsi="Arial" w:cs="Arial"/>
          <w:sz w:val="22"/>
          <w:szCs w:val="22"/>
        </w:rPr>
      </w:pPr>
      <w:r w:rsidRPr="00D66C8F">
        <w:rPr>
          <w:rFonts w:ascii="Arial" w:hAnsi="Arial" w:cs="Arial"/>
          <w:sz w:val="22"/>
          <w:szCs w:val="22"/>
        </w:rPr>
        <w:t xml:space="preserve">Οι συνεργάτες του Εργοδότη  οφείλουν κατά την εκτέλεση της σύμβασης να τηρούν όλα τα προσήκοντα μέτρα ασφάλειας και να ορίζουν εκπρόσωπό τους για θέματα ασφάλειας. </w:t>
      </w:r>
    </w:p>
    <w:p w14:paraId="673600FD" w14:textId="77777777" w:rsidR="00466D9F" w:rsidRPr="00D66C8F" w:rsidRDefault="00466D9F" w:rsidP="00466D9F">
      <w:pPr>
        <w:pStyle w:val="BodyText3"/>
        <w:numPr>
          <w:ilvl w:val="0"/>
          <w:numId w:val="2"/>
        </w:numPr>
        <w:tabs>
          <w:tab w:val="num" w:pos="720"/>
        </w:tabs>
        <w:overflowPunct w:val="0"/>
        <w:autoSpaceDE w:val="0"/>
        <w:autoSpaceDN w:val="0"/>
        <w:adjustRightInd w:val="0"/>
        <w:ind w:left="567" w:firstLine="0"/>
        <w:jc w:val="both"/>
        <w:rPr>
          <w:rFonts w:ascii="Arial" w:hAnsi="Arial" w:cs="Arial"/>
          <w:sz w:val="22"/>
          <w:szCs w:val="22"/>
        </w:rPr>
      </w:pPr>
      <w:r w:rsidRPr="00D66C8F">
        <w:rPr>
          <w:rFonts w:ascii="Arial" w:hAnsi="Arial" w:cs="Arial"/>
          <w:sz w:val="22"/>
          <w:szCs w:val="22"/>
        </w:rPr>
        <w:t>Οι συνεργάτες του Εργοδότη οφείλουν να συνυπογράφουν Σύμβαση εμπιστευτικότητας, με την οποία θα δεσμεύονται για την τήρηση των σχετικών απαιτήσεων καθ’ όλη τη διάρκεια ισχύος της σύμβασης έργου. Οι συνεργάτες δεν πρέπει να χρησιμοποιούν για οποιοδήποτε  λόγο εκτός του Εργοδότη και πέραν του έργου που τους έχει ανατεθεί, πληροφορίες που αποκτούν στο πλαίσιο της σύμβασης σχετικά με το δίκτυο, τη χρήση του, τις παρεχόμενες υπηρεσίες κλπ. Στη βάση αυτή θεωρούνται ως εμπιστευτικές οι θέσεις και τα κάθε είδους σχέδια των εγκαταστάσεων, καθώς και οι πληροφορίες που ανταλλάσσουν με συνεργάτες τους στο πλαίσιο υλοποίησης του έργου. Εφόσον συμμετέχουν στον προσδιορισμό χώρων εγκατάστασης, λαμβάνουν υπόψη και τις απαιτήσεις ασφάλειας που προκύπτουν από το νομοθετικό πλαίσιο.</w:t>
      </w:r>
    </w:p>
    <w:p w14:paraId="673600FE" w14:textId="77777777" w:rsidR="00466D9F" w:rsidRPr="00D66C8F" w:rsidRDefault="00466D9F" w:rsidP="00466D9F">
      <w:pPr>
        <w:pStyle w:val="BodyTextIndent"/>
        <w:numPr>
          <w:ilvl w:val="0"/>
          <w:numId w:val="2"/>
        </w:numPr>
        <w:tabs>
          <w:tab w:val="clear" w:pos="928"/>
          <w:tab w:val="num" w:pos="567"/>
        </w:tabs>
        <w:overflowPunct w:val="0"/>
        <w:autoSpaceDE w:val="0"/>
        <w:autoSpaceDN w:val="0"/>
        <w:adjustRightInd w:val="0"/>
        <w:spacing w:after="120"/>
        <w:ind w:left="567" w:firstLine="0"/>
        <w:rPr>
          <w:rFonts w:cs="Arial"/>
          <w:sz w:val="22"/>
          <w:szCs w:val="22"/>
        </w:rPr>
      </w:pPr>
      <w:r w:rsidRPr="00D66C8F">
        <w:rPr>
          <w:rFonts w:cs="Arial"/>
          <w:sz w:val="22"/>
          <w:szCs w:val="22"/>
        </w:rPr>
        <w:t xml:space="preserve">Οι συνεργάτες του Εργοδότη οφείλουν να συνεργάζονται με τον υπεύθυνο για την εποπτεία τους, τον οποίο ορίζει ο  Εργοδότη εφόσον αποκτούν πρόσβαση σε εξοπλισμό, λογισμικό ή δεδομένα του  Εργοδότη, καθώς και με τους υπεύθυνους ασφάλειας κτιρίων, που μπορεί να συνεπικουρούνται από Φύλακες ή άλλο προσωπικό του  Εργοδότη. </w:t>
      </w:r>
    </w:p>
    <w:p w14:paraId="673600FF" w14:textId="77777777" w:rsidR="00466D9F" w:rsidRPr="00D66C8F" w:rsidRDefault="00466D9F" w:rsidP="00466D9F">
      <w:pPr>
        <w:pStyle w:val="BodyTextIndent2"/>
        <w:numPr>
          <w:ilvl w:val="0"/>
          <w:numId w:val="2"/>
        </w:numPr>
        <w:tabs>
          <w:tab w:val="num" w:pos="567"/>
        </w:tabs>
        <w:spacing w:line="240" w:lineRule="auto"/>
        <w:ind w:left="567" w:firstLine="0"/>
        <w:jc w:val="both"/>
        <w:rPr>
          <w:rFonts w:ascii="Arial" w:hAnsi="Arial" w:cs="Arial"/>
        </w:rPr>
      </w:pPr>
      <w:r w:rsidRPr="00D66C8F">
        <w:rPr>
          <w:rFonts w:ascii="Arial" w:hAnsi="Arial" w:cs="Arial"/>
        </w:rPr>
        <w:t xml:space="preserve">Οι συνεργάτες αποδέχονται και οφείλουν να εφαρμόζουν τις διαδικασίες ασφάλειας του  Εργοδότη για την φυσική και την (τοπική ή απομακρυσμένη) λογική πρόσβασή τους στις </w:t>
      </w:r>
      <w:r w:rsidRPr="00D66C8F">
        <w:rPr>
          <w:rFonts w:ascii="Arial" w:hAnsi="Arial" w:cs="Arial"/>
        </w:rPr>
        <w:lastRenderedPageBreak/>
        <w:t>εγκαταστάσεις και υποδομές του, όπως εκάστοτε προσδιορίζονται και εξειδικεύονται για το συγκεκριμένο έργο.</w:t>
      </w:r>
    </w:p>
    <w:p w14:paraId="67360100" w14:textId="77777777" w:rsidR="00466D9F" w:rsidRPr="00D66C8F" w:rsidRDefault="00466D9F" w:rsidP="00466D9F">
      <w:pPr>
        <w:pStyle w:val="BodyTextIndent"/>
        <w:numPr>
          <w:ilvl w:val="0"/>
          <w:numId w:val="2"/>
        </w:numPr>
        <w:tabs>
          <w:tab w:val="clear" w:pos="928"/>
          <w:tab w:val="num" w:pos="502"/>
          <w:tab w:val="num" w:pos="567"/>
        </w:tabs>
        <w:overflowPunct w:val="0"/>
        <w:autoSpaceDE w:val="0"/>
        <w:autoSpaceDN w:val="0"/>
        <w:adjustRightInd w:val="0"/>
        <w:spacing w:after="120"/>
        <w:ind w:left="567" w:firstLine="1"/>
        <w:rPr>
          <w:rFonts w:cs="Arial"/>
          <w:sz w:val="22"/>
          <w:szCs w:val="22"/>
        </w:rPr>
      </w:pPr>
      <w:r w:rsidRPr="00D66C8F">
        <w:rPr>
          <w:rFonts w:cs="Arial"/>
          <w:sz w:val="22"/>
          <w:szCs w:val="22"/>
        </w:rPr>
        <w:t xml:space="preserve">Οι συνεργάτες οφείλουν να λαμβάνουν τα απαιτούμενα μέτρα για την τήρηση των διαδικασιών ασφάλειας του  Εργοδότη που αφορούν τον εξοπλισμό, τις εγκαταστάσεις και τις υποδομές του. Ιδιαίτερα όσον αφορά θέματα πρόσβασης, λαμβάνουν μέτρα που περιλαμβάνουν τουλάχιστον τις απαιτήσεις που προσδιορίζονται από τις επί μέρους διαδικασίες ασφάλειας του Οργανισμού και το υφιστάμενο νομοθετικό πλαίσιο. </w:t>
      </w:r>
    </w:p>
    <w:p w14:paraId="67360101" w14:textId="77777777" w:rsidR="00466D9F" w:rsidRPr="00D66C8F" w:rsidRDefault="00466D9F" w:rsidP="00466D9F">
      <w:pPr>
        <w:pStyle w:val="BodyTextIndent2"/>
        <w:numPr>
          <w:ilvl w:val="0"/>
          <w:numId w:val="2"/>
        </w:numPr>
        <w:tabs>
          <w:tab w:val="clear" w:pos="928"/>
          <w:tab w:val="num" w:pos="567"/>
          <w:tab w:val="left" w:pos="720"/>
        </w:tabs>
        <w:spacing w:line="240" w:lineRule="auto"/>
        <w:ind w:left="567" w:firstLine="1"/>
        <w:jc w:val="both"/>
        <w:rPr>
          <w:rFonts w:ascii="Arial" w:hAnsi="Arial" w:cs="Arial"/>
        </w:rPr>
      </w:pPr>
      <w:r w:rsidRPr="00D66C8F">
        <w:rPr>
          <w:rFonts w:ascii="Arial" w:hAnsi="Arial" w:cs="Arial"/>
        </w:rPr>
        <w:t>Δικαιώματα πρόσβασης ή χρήσης ευαίσθητου εξοπλισμού σε συνεργάτες και υπαλλήλους ή παρεπόμενα στελέχη ή υπεργολάβους αυτών, εκχωρεί μόνο ο  Εργοδότης  και στο βαθμό που είναι απαραίτητο για την υλοποίηση των συμβατικών τους υποχρεώσεων. Αυτή η εκχώρηση   αφορά αποκλειστικά τον τομέα του έργου, τις ελάχιστες απαιτούμενες εξουσιοδοτήσεις και γίνεται με βάση πιστοποιημένη διαδικασία που περιλαμβάνει την ενυπόγραφη ενημέρωση και αποδοχή των όρων του παρόντος. Ο  Εργοδότης καταργεί τις εξουσιοδοτήσεις πρόσβασης αμέσως μετά το πέρας του έργου.</w:t>
      </w:r>
    </w:p>
    <w:p w14:paraId="67360102" w14:textId="77777777" w:rsidR="00466D9F" w:rsidRPr="00D66C8F" w:rsidRDefault="00466D9F" w:rsidP="00466D9F">
      <w:pPr>
        <w:numPr>
          <w:ilvl w:val="0"/>
          <w:numId w:val="2"/>
        </w:numPr>
        <w:tabs>
          <w:tab w:val="clear" w:pos="928"/>
        </w:tabs>
        <w:autoSpaceDN w:val="0"/>
        <w:spacing w:after="120"/>
        <w:ind w:left="567" w:firstLine="0"/>
        <w:jc w:val="both"/>
        <w:rPr>
          <w:rFonts w:ascii="Arial" w:hAnsi="Arial" w:cs="Arial"/>
        </w:rPr>
      </w:pPr>
      <w:r w:rsidRPr="00D66C8F">
        <w:rPr>
          <w:rFonts w:ascii="Arial" w:hAnsi="Arial" w:cs="Arial"/>
        </w:rPr>
        <w:t>Εφόσον το έργο απαιτεί, η αρμόδια Υπηρεσία του  Εργοδότη είναι δυνατό να επιτρέψει την απομακρυσμένη πρόσβαση συγκεκριμένου προσωπικού ενός συνεργάτη στα τηλεπικοινωνιακά συστήματα του Οργανισμού μέσω πληροφοριακών συστημάτων μόνο σε εξαιρετικές περιπτώσεις προβλημάτων λειτουργίας (π.χ. για αποκατάσταση βλαβών) ειδικά για το συγκεκριμένο τομέα του συστήματος και για τον ελάχιστο απαιτούμενο χρόνο.</w:t>
      </w:r>
    </w:p>
    <w:p w14:paraId="67360103" w14:textId="77777777" w:rsidR="00466D9F" w:rsidRPr="00D66C8F" w:rsidRDefault="00466D9F" w:rsidP="00466D9F">
      <w:pPr>
        <w:numPr>
          <w:ilvl w:val="0"/>
          <w:numId w:val="2"/>
        </w:numPr>
        <w:tabs>
          <w:tab w:val="clear" w:pos="928"/>
          <w:tab w:val="num" w:pos="567"/>
        </w:tabs>
        <w:autoSpaceDN w:val="0"/>
        <w:spacing w:after="120"/>
        <w:ind w:left="567" w:firstLine="1"/>
        <w:jc w:val="both"/>
        <w:rPr>
          <w:rFonts w:ascii="Arial" w:hAnsi="Arial" w:cs="Arial"/>
        </w:rPr>
      </w:pPr>
      <w:r w:rsidRPr="00D66C8F">
        <w:rPr>
          <w:rFonts w:ascii="Arial" w:hAnsi="Arial" w:cs="Arial"/>
        </w:rPr>
        <w:t>Οι συνεργάτες υποχρεούνται να λαμβάνουν μέριμνα και κάθε αναγκαίο μέτρο, ώστε οι εργασίες εγκατάστασης να μην προκαλούν ανωμαλίες λειτουργίας σε συστήματα που ήδη λειτουργούν και παρέχουν υπηρεσίες. Στις περιπτώσεις που κατά την εκτέλεση του έργου απαιτείται οποιαδήποτε ενέργεια η οποία ενδεχόμενα θα έχει επιπτώσεις στη λειτουργία και /ή την παροχή υπηρεσιών οι συνεργάτες οφείλουν να ζητούν και να λαμβάνουν έγκαιρα άδεια από τον  Εργοδότη ώστε να ενημερώνονται κατάλληλα οι χρήστες των υπηρεσιών.</w:t>
      </w:r>
    </w:p>
    <w:p w14:paraId="67360104" w14:textId="77777777" w:rsidR="00466D9F" w:rsidRPr="00D66C8F" w:rsidRDefault="00466D9F" w:rsidP="00466D9F">
      <w:pPr>
        <w:numPr>
          <w:ilvl w:val="0"/>
          <w:numId w:val="2"/>
        </w:numPr>
        <w:tabs>
          <w:tab w:val="clear" w:pos="928"/>
          <w:tab w:val="num" w:pos="567"/>
        </w:tabs>
        <w:overflowPunct w:val="0"/>
        <w:autoSpaceDE w:val="0"/>
        <w:autoSpaceDN w:val="0"/>
        <w:adjustRightInd w:val="0"/>
        <w:spacing w:after="120"/>
        <w:ind w:left="567" w:firstLine="0"/>
        <w:jc w:val="both"/>
        <w:rPr>
          <w:rFonts w:ascii="Arial" w:hAnsi="Arial" w:cs="Arial"/>
        </w:rPr>
      </w:pPr>
      <w:r w:rsidRPr="00D66C8F">
        <w:rPr>
          <w:rFonts w:ascii="Arial" w:hAnsi="Arial" w:cs="Arial"/>
        </w:rPr>
        <w:t>Όταν το έργο απαιτεί, κατά την παραλαβή του εκτελούνται και δοκιμές που εξασφαλίζουν την κάλυψη των λειτουργικών απαιτήσεων ασφάλειας, επιβίωσης ή/και επαναλειτουργίας του.</w:t>
      </w:r>
    </w:p>
    <w:p w14:paraId="67360105" w14:textId="77777777" w:rsidR="00466D9F" w:rsidRPr="00D66C8F" w:rsidRDefault="00466D9F" w:rsidP="00466D9F">
      <w:pPr>
        <w:numPr>
          <w:ilvl w:val="0"/>
          <w:numId w:val="2"/>
        </w:numPr>
        <w:tabs>
          <w:tab w:val="clear" w:pos="928"/>
          <w:tab w:val="num" w:pos="567"/>
        </w:tabs>
        <w:autoSpaceDN w:val="0"/>
        <w:spacing w:after="120"/>
        <w:ind w:left="567" w:firstLine="1"/>
        <w:jc w:val="both"/>
        <w:rPr>
          <w:rFonts w:ascii="Arial" w:hAnsi="Arial" w:cs="Arial"/>
        </w:rPr>
      </w:pPr>
      <w:r w:rsidRPr="00D66C8F">
        <w:rPr>
          <w:rFonts w:ascii="Arial" w:hAnsi="Arial" w:cs="Arial"/>
        </w:rPr>
        <w:t>Οι συνεργάτες οφείλουν να αναφέρουν στην αρμόδια Υπηρεσία του  Εργοδότη και στον υπεύθυνο ασφαλείας κάθε περιστατικό ή κίνδυνο παραβίασης της ασφάλειας και να συμμετέχουν στις σχετικές διαδικασίες διαχείρισής των σύμφωνα με τις υποδείξεις του Εργοδότη.</w:t>
      </w:r>
    </w:p>
    <w:p w14:paraId="67360106" w14:textId="77777777" w:rsidR="00466D9F" w:rsidRPr="00D66C8F" w:rsidRDefault="00466D9F" w:rsidP="00466D9F">
      <w:pPr>
        <w:pStyle w:val="BodyTextIndent"/>
        <w:numPr>
          <w:ilvl w:val="0"/>
          <w:numId w:val="2"/>
        </w:numPr>
        <w:tabs>
          <w:tab w:val="clear" w:pos="928"/>
          <w:tab w:val="num" w:pos="567"/>
        </w:tabs>
        <w:spacing w:after="120"/>
        <w:ind w:left="567" w:firstLine="1"/>
        <w:rPr>
          <w:rFonts w:cs="Arial"/>
          <w:sz w:val="22"/>
          <w:szCs w:val="22"/>
        </w:rPr>
      </w:pPr>
      <w:r w:rsidRPr="00D66C8F">
        <w:rPr>
          <w:rFonts w:cs="Arial"/>
          <w:sz w:val="22"/>
          <w:szCs w:val="22"/>
        </w:rPr>
        <w:t>Η αρμόδια Υπηρεσία του  Εργοδότη μπορεί στο πλαίσιο της Πολιτικής Ασφαλείας του  Εργοδότη να ελέγχει την εφαρμογή και να εγκρίνει ανά πάσα στιγμή οποιαδήποτε αλλαγή στα μέτρα ασφάλειας που λαμβάνουν οι συνεργάτες προκειμένου να διασφαλίζεται το απαιτούμενο επίπεδο ασφάλειας.</w:t>
      </w:r>
    </w:p>
    <w:p w14:paraId="67360107" w14:textId="77777777" w:rsidR="00466D9F" w:rsidRPr="00D66C8F" w:rsidRDefault="00466D9F" w:rsidP="00466D9F">
      <w:pPr>
        <w:pStyle w:val="BodyText3"/>
        <w:tabs>
          <w:tab w:val="left" w:pos="567"/>
        </w:tabs>
        <w:overflowPunct w:val="0"/>
        <w:spacing w:before="120"/>
        <w:ind w:firstLine="567"/>
        <w:rPr>
          <w:rFonts w:ascii="Arial" w:hAnsi="Arial" w:cs="Arial"/>
          <w:sz w:val="22"/>
          <w:szCs w:val="22"/>
        </w:rPr>
      </w:pPr>
      <w:r w:rsidRPr="00D66C8F">
        <w:rPr>
          <w:rFonts w:ascii="Arial" w:hAnsi="Arial" w:cs="Arial"/>
          <w:sz w:val="22"/>
          <w:szCs w:val="22"/>
        </w:rPr>
        <w:t>Οι συνεργάτες λαμβάνουν με το παρόν γνώση και αποδέχονται ότι:</w:t>
      </w:r>
    </w:p>
    <w:p w14:paraId="67360108" w14:textId="77777777" w:rsidR="00466D9F" w:rsidRPr="00D66C8F" w:rsidRDefault="00466D9F" w:rsidP="00466D9F">
      <w:pPr>
        <w:pStyle w:val="BodyText3"/>
        <w:tabs>
          <w:tab w:val="left" w:pos="567"/>
        </w:tabs>
        <w:overflowPunct w:val="0"/>
        <w:spacing w:before="120"/>
        <w:ind w:left="567"/>
        <w:rPr>
          <w:rFonts w:ascii="Arial" w:hAnsi="Arial" w:cs="Arial"/>
          <w:sz w:val="22"/>
          <w:szCs w:val="22"/>
        </w:rPr>
      </w:pPr>
      <w:r w:rsidRPr="00D66C8F">
        <w:rPr>
          <w:rFonts w:ascii="Arial" w:hAnsi="Arial" w:cs="Arial"/>
          <w:sz w:val="22"/>
          <w:szCs w:val="22"/>
        </w:rPr>
        <w:t>α) η μη τήρηση των ανωτέρω αρχών μπορεί να επιφέρει σοβαρές επιπτώσεις στην εμπιστευτικότητα, ακεραιότητα και διαθεσιμότητα των πληροφοριών που απαιτούνται για τη σωστή και αδιάλειπτη λειτουργία του Οργανισμού και να επιφέρουν σοβαρή ζημία της περιουσίας του και</w:t>
      </w:r>
    </w:p>
    <w:p w14:paraId="67360109" w14:textId="77777777" w:rsidR="00466D9F" w:rsidRPr="00D66C8F" w:rsidRDefault="00466D9F" w:rsidP="00466D9F">
      <w:pPr>
        <w:pStyle w:val="BodyText3"/>
        <w:tabs>
          <w:tab w:val="left" w:pos="567"/>
        </w:tabs>
        <w:overflowPunct w:val="0"/>
        <w:spacing w:before="120"/>
        <w:ind w:left="567"/>
        <w:rPr>
          <w:rFonts w:ascii="Arial" w:hAnsi="Arial" w:cs="Arial"/>
          <w:sz w:val="22"/>
          <w:szCs w:val="22"/>
        </w:rPr>
      </w:pPr>
      <w:r w:rsidRPr="00D66C8F">
        <w:rPr>
          <w:rFonts w:ascii="Arial" w:hAnsi="Arial" w:cs="Arial"/>
          <w:sz w:val="22"/>
          <w:szCs w:val="22"/>
        </w:rPr>
        <w:t>β) οποιαδήποτε παραβίαση της παρούσας πολιτικής είναι δυνατό να επισύρει σε βάρος τους τις κυρώσεις που προβλέπονται στη Σύμβαση εμπιστευτικότητας και στη σύμβαση του έργου, στους Κανονισμούς της ΑΔΑΕ, καθώς  και την άσκηση ποινικής δίωξης με βάση τους Νόμους του Κράτους.</w:t>
      </w:r>
    </w:p>
    <w:p w14:paraId="6736010A" w14:textId="77777777" w:rsidR="00466D9F" w:rsidRPr="00D66C8F" w:rsidRDefault="00466D9F" w:rsidP="00466D9F">
      <w:pPr>
        <w:pStyle w:val="BodyText3"/>
        <w:overflowPunct w:val="0"/>
        <w:spacing w:before="120"/>
        <w:rPr>
          <w:rFonts w:ascii="Arial" w:hAnsi="Arial" w:cs="Arial"/>
          <w:b/>
          <w:sz w:val="22"/>
          <w:szCs w:val="22"/>
        </w:rPr>
      </w:pPr>
    </w:p>
    <w:p w14:paraId="6736010B" w14:textId="77777777" w:rsidR="00466D9F" w:rsidRPr="00D66C8F" w:rsidRDefault="00466D9F" w:rsidP="00466D9F">
      <w:pPr>
        <w:autoSpaceDN w:val="0"/>
        <w:ind w:left="567"/>
        <w:jc w:val="both"/>
        <w:rPr>
          <w:rFonts w:ascii="Arial" w:hAnsi="Arial" w:cs="Arial"/>
          <w:b/>
          <w:bCs/>
        </w:rPr>
      </w:pPr>
      <w:r w:rsidRPr="00D66C8F">
        <w:rPr>
          <w:rFonts w:ascii="Arial" w:hAnsi="Arial" w:cs="Arial"/>
          <w:b/>
          <w:bCs/>
        </w:rPr>
        <w:t>Β. Ειδικοί όροι για το προσωπικό συνεργατών και τυχόν συνεργαζόμενων με αυτούς τρίτων προσώπων:</w:t>
      </w:r>
    </w:p>
    <w:p w14:paraId="6736010C" w14:textId="77777777" w:rsidR="00466D9F" w:rsidRPr="00D66C8F" w:rsidRDefault="00466D9F" w:rsidP="00466D9F">
      <w:pPr>
        <w:overflowPunct w:val="0"/>
        <w:autoSpaceDE w:val="0"/>
        <w:autoSpaceDN w:val="0"/>
        <w:adjustRightInd w:val="0"/>
        <w:rPr>
          <w:rFonts w:ascii="Arial" w:hAnsi="Arial" w:cs="Arial"/>
        </w:rPr>
      </w:pPr>
    </w:p>
    <w:p w14:paraId="6736010D" w14:textId="77777777" w:rsidR="00466D9F" w:rsidRPr="00D66C8F" w:rsidRDefault="00466D9F" w:rsidP="00466D9F">
      <w:pPr>
        <w:numPr>
          <w:ilvl w:val="0"/>
          <w:numId w:val="3"/>
        </w:numPr>
        <w:overflowPunct w:val="0"/>
        <w:autoSpaceDE w:val="0"/>
        <w:autoSpaceDN w:val="0"/>
        <w:adjustRightInd w:val="0"/>
        <w:spacing w:after="120"/>
        <w:ind w:hanging="76"/>
        <w:jc w:val="both"/>
        <w:rPr>
          <w:rFonts w:ascii="Arial" w:hAnsi="Arial" w:cs="Arial"/>
        </w:rPr>
      </w:pPr>
      <w:r w:rsidRPr="00D66C8F">
        <w:rPr>
          <w:rFonts w:ascii="Arial" w:hAnsi="Arial" w:cs="Arial"/>
        </w:rPr>
        <w:t xml:space="preserve">Το προσωπικό συνεργατών και τυχόν συνεργαζόμενων με αυτούς τρίτων προσώπων οφείλει και σε ατομικό επίπεδο να λαμβάνει όλα τα ενδεδειγμένα μέτρα για την προστασία των εμπιστευτικών πληροφοριών που περιέρχονται σε γνώση του ως απόρροια της εμπλοκής του στο έργο. </w:t>
      </w:r>
    </w:p>
    <w:p w14:paraId="6736010E" w14:textId="77777777" w:rsidR="00466D9F" w:rsidRPr="00D66C8F" w:rsidRDefault="00466D9F" w:rsidP="00466D9F">
      <w:pPr>
        <w:numPr>
          <w:ilvl w:val="0"/>
          <w:numId w:val="3"/>
        </w:numPr>
        <w:tabs>
          <w:tab w:val="clear" w:pos="644"/>
          <w:tab w:val="num" w:pos="567"/>
        </w:tabs>
        <w:overflowPunct w:val="0"/>
        <w:autoSpaceDE w:val="0"/>
        <w:autoSpaceDN w:val="0"/>
        <w:adjustRightInd w:val="0"/>
        <w:ind w:hanging="77"/>
        <w:jc w:val="both"/>
        <w:rPr>
          <w:rFonts w:ascii="Arial" w:hAnsi="Arial" w:cs="Arial"/>
        </w:rPr>
      </w:pPr>
      <w:r w:rsidRPr="00D66C8F">
        <w:rPr>
          <w:rFonts w:ascii="Arial" w:hAnsi="Arial" w:cs="Arial"/>
        </w:rPr>
        <w:t>Το ανωτέρω προσωπικό οφείλει να ενημερώνει αμέσως τον ειδικά προς τούτο ορισμένο εκπρόσωπο ασφαλείας του Εργοδότη του, αν αντιληφθεί μη εξουσιοδοτημένη πρόσβαση ή οποιοδήποτε κενό ασφάλειας που θέτει σε κίνδυνο το απόρρητο επικοινωνιών του ίδιου ή άλλων χρηστών.</w:t>
      </w:r>
    </w:p>
    <w:p w14:paraId="6736010F" w14:textId="77777777" w:rsidR="00466D9F" w:rsidRPr="00D66C8F" w:rsidRDefault="00466D9F" w:rsidP="00466D9F">
      <w:pPr>
        <w:pStyle w:val="BodyText3"/>
        <w:overflowPunct w:val="0"/>
        <w:spacing w:before="120"/>
        <w:rPr>
          <w:rFonts w:ascii="Arial" w:hAnsi="Arial" w:cs="Arial"/>
          <w:sz w:val="22"/>
          <w:szCs w:val="22"/>
        </w:rPr>
      </w:pPr>
    </w:p>
    <w:p w14:paraId="67360110" w14:textId="77777777" w:rsidR="00466D9F" w:rsidRPr="00D66C8F" w:rsidRDefault="00466D9F" w:rsidP="00466D9F">
      <w:pPr>
        <w:pStyle w:val="ListParagraph"/>
        <w:ind w:left="567"/>
        <w:rPr>
          <w:rFonts w:ascii="Arial" w:hAnsi="Arial" w:cs="Arial"/>
          <w:b/>
        </w:rPr>
      </w:pPr>
      <w:r w:rsidRPr="00D66C8F">
        <w:rPr>
          <w:rFonts w:ascii="Arial" w:hAnsi="Arial" w:cs="Arial"/>
          <w:b/>
          <w:lang w:val="en-US"/>
        </w:rPr>
        <w:t>B</w:t>
      </w:r>
      <w:r w:rsidRPr="00D66C8F">
        <w:rPr>
          <w:rFonts w:ascii="Arial" w:hAnsi="Arial" w:cs="Arial"/>
          <w:b/>
        </w:rPr>
        <w:t>) ΟΡΟΙ ΑΣΦΑΛΕΙΑΣ</w:t>
      </w:r>
    </w:p>
    <w:p w14:paraId="67360111" w14:textId="77777777" w:rsidR="00466D9F" w:rsidRPr="00D66C8F" w:rsidRDefault="00466D9F" w:rsidP="00466D9F">
      <w:pPr>
        <w:pStyle w:val="ListParagraph"/>
        <w:ind w:left="1080"/>
        <w:rPr>
          <w:rFonts w:ascii="Arial" w:hAnsi="Arial" w:cs="Arial"/>
          <w:b/>
        </w:rPr>
      </w:pPr>
    </w:p>
    <w:p w14:paraId="67360112" w14:textId="77777777" w:rsidR="00525B40" w:rsidRPr="00525B40" w:rsidRDefault="00525B40" w:rsidP="00525B40">
      <w:pPr>
        <w:pStyle w:val="Default"/>
        <w:ind w:left="567"/>
        <w:jc w:val="both"/>
        <w:rPr>
          <w:rFonts w:eastAsia="Calibri"/>
          <w:b/>
          <w:color w:val="auto"/>
          <w:sz w:val="22"/>
          <w:szCs w:val="22"/>
          <w:lang w:eastAsia="en-US"/>
        </w:rPr>
      </w:pPr>
      <w:r w:rsidRPr="00525B40">
        <w:rPr>
          <w:rFonts w:eastAsia="Calibri"/>
          <w:b/>
          <w:color w:val="auto"/>
          <w:sz w:val="22"/>
          <w:szCs w:val="22"/>
          <w:lang w:eastAsia="en-US"/>
        </w:rPr>
        <w:t xml:space="preserve">Εισαγωγή </w:t>
      </w:r>
    </w:p>
    <w:p w14:paraId="67360113" w14:textId="77777777" w:rsidR="00525B40" w:rsidRPr="00525B40" w:rsidRDefault="00525B40" w:rsidP="00525B40">
      <w:pPr>
        <w:pStyle w:val="Default"/>
        <w:ind w:left="567"/>
        <w:jc w:val="both"/>
        <w:rPr>
          <w:rFonts w:eastAsia="Calibri"/>
          <w:color w:val="auto"/>
          <w:sz w:val="22"/>
          <w:szCs w:val="22"/>
          <w:lang w:eastAsia="en-US"/>
        </w:rPr>
      </w:pPr>
      <w:r w:rsidRPr="00525B40">
        <w:rPr>
          <w:rFonts w:eastAsia="Calibri"/>
          <w:color w:val="auto"/>
          <w:sz w:val="22"/>
          <w:szCs w:val="22"/>
          <w:lang w:eastAsia="en-US"/>
        </w:rPr>
        <w:t xml:space="preserve">Η συμμόρφωση του Αναδόχου με τους παρόντες ειδικούς όρους ασφαλείας δεν μειώνει την ευθύνη του και δεν μεταβιβάζει αρμοδιότητες ή υποχρεώσεις του προς την Εταιρία, εκτός από εκείνες που η τελευταία έχει σύμφωνα με την ισχύουσα ελληνική νομοθεσία. </w:t>
      </w:r>
    </w:p>
    <w:p w14:paraId="67360114" w14:textId="77777777" w:rsidR="00525B40" w:rsidRPr="00525B40" w:rsidRDefault="00525B40" w:rsidP="00525B40">
      <w:pPr>
        <w:pStyle w:val="Default"/>
        <w:ind w:left="567"/>
        <w:jc w:val="both"/>
        <w:rPr>
          <w:rFonts w:eastAsia="Calibri"/>
          <w:color w:val="auto"/>
          <w:sz w:val="22"/>
          <w:szCs w:val="22"/>
          <w:lang w:eastAsia="en-US"/>
        </w:rPr>
      </w:pPr>
    </w:p>
    <w:p w14:paraId="67360115" w14:textId="77777777" w:rsidR="00525B40" w:rsidRPr="00525B40" w:rsidRDefault="00525B40" w:rsidP="005F41F4">
      <w:pPr>
        <w:pStyle w:val="Default"/>
        <w:numPr>
          <w:ilvl w:val="0"/>
          <w:numId w:val="23"/>
        </w:numPr>
        <w:ind w:left="567" w:firstLine="0"/>
        <w:jc w:val="both"/>
        <w:rPr>
          <w:rFonts w:eastAsia="Calibri"/>
          <w:b/>
          <w:color w:val="auto"/>
          <w:sz w:val="22"/>
          <w:szCs w:val="22"/>
          <w:lang w:eastAsia="en-US"/>
        </w:rPr>
      </w:pPr>
      <w:r w:rsidRPr="00525B40">
        <w:rPr>
          <w:rFonts w:eastAsia="Calibri"/>
          <w:b/>
          <w:color w:val="auto"/>
          <w:sz w:val="22"/>
          <w:szCs w:val="22"/>
          <w:lang w:eastAsia="en-US"/>
        </w:rPr>
        <w:t xml:space="preserve">Υποχρεώσεις Εταιρίας </w:t>
      </w:r>
    </w:p>
    <w:p w14:paraId="67360116" w14:textId="77777777" w:rsidR="00525B40" w:rsidRPr="00525B40" w:rsidRDefault="00525B40" w:rsidP="00525B40">
      <w:pPr>
        <w:pStyle w:val="Default"/>
        <w:ind w:left="567"/>
        <w:jc w:val="both"/>
        <w:rPr>
          <w:rFonts w:eastAsia="Calibri"/>
          <w:color w:val="auto"/>
          <w:sz w:val="22"/>
          <w:szCs w:val="22"/>
          <w:lang w:eastAsia="en-US"/>
        </w:rPr>
      </w:pPr>
      <w:r w:rsidRPr="00525B40">
        <w:rPr>
          <w:rFonts w:eastAsia="Calibri"/>
          <w:color w:val="auto"/>
          <w:sz w:val="22"/>
          <w:szCs w:val="22"/>
          <w:lang w:eastAsia="en-US"/>
        </w:rPr>
        <w:t xml:space="preserve">Η Εταιρία υποχρεούται να παρέχει στον Ανάδοχο: </w:t>
      </w:r>
    </w:p>
    <w:p w14:paraId="67360117" w14:textId="77777777" w:rsidR="00525B40" w:rsidRPr="00525B40" w:rsidRDefault="00525B40" w:rsidP="005F41F4">
      <w:pPr>
        <w:pStyle w:val="Default"/>
        <w:numPr>
          <w:ilvl w:val="1"/>
          <w:numId w:val="23"/>
        </w:numPr>
        <w:spacing w:after="37"/>
        <w:ind w:left="567" w:firstLine="0"/>
        <w:jc w:val="both"/>
        <w:rPr>
          <w:rFonts w:eastAsia="Calibri"/>
          <w:color w:val="auto"/>
          <w:sz w:val="22"/>
          <w:szCs w:val="22"/>
          <w:lang w:eastAsia="en-US"/>
        </w:rPr>
      </w:pPr>
      <w:r w:rsidRPr="00525B40">
        <w:rPr>
          <w:rFonts w:eastAsia="Calibri"/>
          <w:color w:val="auto"/>
          <w:sz w:val="22"/>
          <w:szCs w:val="22"/>
          <w:lang w:eastAsia="en-US"/>
        </w:rPr>
        <w:t xml:space="preserve"> Όλα τα απαραίτητα μέσα (κλειδιά κεντρικών εισόδων ή και εσωτερικών χώρων Κτιρίων, κάρτες πρόσβασης, κλειδιά Υπαίθριων Κατανεμητών, ηλεκτρονικά κλειδιά για το 3PS, Smartphone/Tablet, κατάλληλα λογισμικά και λοιπά ειδικά εργαλεία), που είναι απαραίτητα για την πρόσβαση του προσωπικού του Αναδόχου στις εγκαταστάσεις της Εταιρίας. </w:t>
      </w:r>
    </w:p>
    <w:p w14:paraId="67360118"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Κατάλληλη εκπαίδευση στο προσωπικό του Αναδόχου</w:t>
      </w:r>
    </w:p>
    <w:p w14:paraId="67360119" w14:textId="77777777" w:rsidR="00525B40" w:rsidRPr="00525B40" w:rsidRDefault="00525B40" w:rsidP="00525B40">
      <w:pPr>
        <w:pStyle w:val="Default"/>
        <w:ind w:left="567"/>
        <w:jc w:val="both"/>
        <w:rPr>
          <w:rFonts w:eastAsia="Calibri"/>
          <w:color w:val="auto"/>
          <w:sz w:val="22"/>
          <w:szCs w:val="22"/>
          <w:lang w:eastAsia="en-US"/>
        </w:rPr>
      </w:pPr>
      <w:r w:rsidRPr="00525B40">
        <w:rPr>
          <w:rFonts w:eastAsia="Calibri"/>
          <w:color w:val="auto"/>
          <w:sz w:val="22"/>
          <w:szCs w:val="22"/>
          <w:lang w:eastAsia="en-US"/>
        </w:rPr>
        <w:t xml:space="preserve">για την ορθή και απρόσκοπτη πρόσβαση στις εγκαταστάσεις της Εταιρίας, με σκοπό την επιτυχημένη ολοκλήρωση των ανατεθειμένων εργασιών του. </w:t>
      </w:r>
    </w:p>
    <w:p w14:paraId="6736011A" w14:textId="77777777" w:rsidR="00525B40" w:rsidRPr="00525B40" w:rsidRDefault="00525B40" w:rsidP="005F41F4">
      <w:pPr>
        <w:pStyle w:val="Default"/>
        <w:numPr>
          <w:ilvl w:val="1"/>
          <w:numId w:val="26"/>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Εξουσιοδοτημένο προσωπικό της Εταιρίας για την συνοδεία του προσωπικού του Αναδόχου, όπου και όποτε απαιτείται. </w:t>
      </w:r>
    </w:p>
    <w:p w14:paraId="6736011B" w14:textId="77777777" w:rsidR="00525B40" w:rsidRPr="00525B40" w:rsidRDefault="00525B40" w:rsidP="005F41F4">
      <w:pPr>
        <w:pStyle w:val="Default"/>
        <w:numPr>
          <w:ilvl w:val="1"/>
          <w:numId w:val="26"/>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Παροχή πρόσβασης/εκπαίδευσης σε ειδική εφαρμογή, για την καταχώρηση/διαχείριση από την πλευρά του Αναδόχου των απαιτούμενων στοιχείων του προσωπικού του που εμπλέκεται στο έργο/σύμβαση και πρέπει να αποκτήσει πρόσβαση στις εγκαταστάσεις της Εταιρίας. </w:t>
      </w:r>
    </w:p>
    <w:p w14:paraId="6736011C" w14:textId="77777777" w:rsidR="00525B40" w:rsidRPr="00525B40" w:rsidRDefault="00525B40" w:rsidP="005F41F4">
      <w:pPr>
        <w:pStyle w:val="Default"/>
        <w:numPr>
          <w:ilvl w:val="1"/>
          <w:numId w:val="26"/>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 Παροχή πρόσβασης/εκπαίδευσης σε ειδική εφαρμογή (CSTD) μέσω της οποίας θα γίνεται η ανάθεση των εργασιών από την πλευρά της Εταιρίας προς τον Ανάδοχο. </w:t>
      </w:r>
    </w:p>
    <w:p w14:paraId="6736011D" w14:textId="77777777" w:rsidR="00525B40" w:rsidRPr="00525B40" w:rsidRDefault="00525B40" w:rsidP="00525B40">
      <w:pPr>
        <w:pStyle w:val="Default"/>
        <w:ind w:left="567"/>
        <w:jc w:val="both"/>
        <w:rPr>
          <w:rFonts w:eastAsia="Calibri"/>
          <w:color w:val="auto"/>
          <w:sz w:val="22"/>
          <w:szCs w:val="22"/>
          <w:lang w:eastAsia="en-US"/>
        </w:rPr>
      </w:pPr>
      <w:r w:rsidRPr="00525B40">
        <w:rPr>
          <w:rFonts w:eastAsia="Calibri"/>
          <w:color w:val="auto"/>
          <w:sz w:val="22"/>
          <w:szCs w:val="22"/>
          <w:lang w:eastAsia="en-US"/>
        </w:rPr>
        <w:br/>
      </w:r>
    </w:p>
    <w:p w14:paraId="6736011E" w14:textId="77777777" w:rsidR="00525B40" w:rsidRPr="00525B40" w:rsidRDefault="00525B40" w:rsidP="005F41F4">
      <w:pPr>
        <w:pStyle w:val="Default"/>
        <w:numPr>
          <w:ilvl w:val="0"/>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Υποχρεώσεις Αναδόχου </w:t>
      </w:r>
    </w:p>
    <w:p w14:paraId="6736011F" w14:textId="77777777" w:rsidR="00525B40" w:rsidRPr="00525B40" w:rsidRDefault="00525B40" w:rsidP="005F41F4">
      <w:pPr>
        <w:pStyle w:val="Default"/>
        <w:numPr>
          <w:ilvl w:val="1"/>
          <w:numId w:val="23"/>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 Όλοι οι εργαζόμενοι του Αναδόχου που έχουν πρόσβαση σε εγκαταστάσεις της Εταιρίας ενημερώνονται και υπογράφουν ότι έλαβαν γνώση των σχετικών (βλέπε κατωτέρω παράγραφος Αριθμός 4 «Συνημμένα Έγγραφα») πολιτικών, διαδικασιών και οδηγιών της Εταιρίας και αποδέχονται τις προκύπτουσες υποχρεώσεις τους για τήρηση μέτρων ασφάλειας για τη διασφάλιση του απορρήτου των επικοινωνιών. </w:t>
      </w:r>
    </w:p>
    <w:p w14:paraId="67360120" w14:textId="77777777" w:rsidR="00525B40" w:rsidRPr="00525B40" w:rsidRDefault="00525B40" w:rsidP="00525B40">
      <w:pPr>
        <w:pStyle w:val="Default"/>
        <w:spacing w:after="34"/>
        <w:ind w:left="567"/>
        <w:jc w:val="both"/>
        <w:rPr>
          <w:rFonts w:eastAsia="Calibri"/>
          <w:color w:val="auto"/>
          <w:sz w:val="22"/>
          <w:szCs w:val="22"/>
          <w:lang w:eastAsia="en-US"/>
        </w:rPr>
      </w:pPr>
    </w:p>
    <w:p w14:paraId="67360121" w14:textId="77777777" w:rsidR="00525B40" w:rsidRPr="00525B40" w:rsidRDefault="00525B40" w:rsidP="005F41F4">
      <w:pPr>
        <w:pStyle w:val="Default"/>
        <w:numPr>
          <w:ilvl w:val="1"/>
          <w:numId w:val="23"/>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 Ο Ανάδοχος υποχρεούται να λαμβάνει από το προσωπικό του δηλώσεις “εμπιστευτικότητας, μη αποκάλυψης και τήρησης του απορρήτου”, όπως αυτές που έχει αποδεχθεί με την παρούσα σύμβαση, με τι οποίες θα αναλαμβάνονται αντίστοιχες υποχρεώσεις και δεσμεύσεις έναντι της Εταιρίας στο πλαίσιο υλοποίησης του εκάστοτε ανατιθεμένου έργου. </w:t>
      </w:r>
    </w:p>
    <w:p w14:paraId="67360122" w14:textId="77777777" w:rsidR="00525B40" w:rsidRPr="00525B40" w:rsidRDefault="00525B40" w:rsidP="00525B40">
      <w:pPr>
        <w:pStyle w:val="Default"/>
        <w:spacing w:after="34"/>
        <w:ind w:left="567"/>
        <w:jc w:val="both"/>
        <w:rPr>
          <w:rFonts w:eastAsia="Calibri"/>
          <w:color w:val="auto"/>
          <w:sz w:val="22"/>
          <w:szCs w:val="22"/>
          <w:lang w:eastAsia="en-US"/>
        </w:rPr>
      </w:pPr>
    </w:p>
    <w:p w14:paraId="67360123" w14:textId="77777777" w:rsidR="00525B40" w:rsidRPr="00525B40" w:rsidRDefault="00525B40" w:rsidP="005F41F4">
      <w:pPr>
        <w:pStyle w:val="Default"/>
        <w:numPr>
          <w:ilvl w:val="1"/>
          <w:numId w:val="23"/>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 Ο Ανάδοχος ορίζει τουλάχιστον ένα άτομο που θα είναι το σημείο επαφής για όλα τα θέματα που αφορούν την ασφάλεια (Υπεύθυνος Ασφάλειας Αναδόχου – Υ.Α.Α), το οποίο θα φέρει τα κατάλληλα επαγγελματικά προσόντα και θα υπογράφει τις κατά τα άνω δηλώσεις. </w:t>
      </w:r>
    </w:p>
    <w:p w14:paraId="67360124" w14:textId="77777777" w:rsidR="00525B40" w:rsidRPr="00525B40" w:rsidRDefault="00525B40" w:rsidP="00525B40">
      <w:pPr>
        <w:pStyle w:val="Default"/>
        <w:spacing w:after="34"/>
        <w:ind w:left="567"/>
        <w:jc w:val="both"/>
        <w:rPr>
          <w:rFonts w:eastAsia="Calibri"/>
          <w:color w:val="auto"/>
          <w:sz w:val="22"/>
          <w:szCs w:val="22"/>
          <w:lang w:eastAsia="en-US"/>
        </w:rPr>
      </w:pPr>
    </w:p>
    <w:p w14:paraId="67360125"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 Ο Ανάδοχος γνωστοποιεί στην Εταιρία τα ονόματα του/των Υπευθύνων Ασφαλείας (Υ.Α.Α.) του και είναι υπεύθυνος έναντι της Εταιρίας για το σύνολο των κατωτέρω αναφερομένων υποχρεώσεων του/τους και τις πράξεις ή τυχόν παραλείψεις που απορρέουν από αυτές. </w:t>
      </w:r>
    </w:p>
    <w:p w14:paraId="67360126" w14:textId="77777777" w:rsidR="00525B40" w:rsidRPr="00525B40" w:rsidRDefault="00525B40" w:rsidP="00525B40">
      <w:pPr>
        <w:pStyle w:val="Default"/>
        <w:ind w:left="567"/>
        <w:jc w:val="both"/>
        <w:rPr>
          <w:rFonts w:eastAsia="Calibri"/>
          <w:color w:val="auto"/>
          <w:sz w:val="22"/>
          <w:szCs w:val="22"/>
          <w:lang w:eastAsia="en-US"/>
        </w:rPr>
      </w:pPr>
    </w:p>
    <w:p w14:paraId="67360127" w14:textId="77777777" w:rsidR="00525B40" w:rsidRPr="00525B40" w:rsidRDefault="00525B40" w:rsidP="005F41F4">
      <w:pPr>
        <w:pStyle w:val="Default"/>
        <w:numPr>
          <w:ilvl w:val="1"/>
          <w:numId w:val="23"/>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 Η Εταιρία έχει το δικαίωμα να ζητήσει από τον Ανάδοχο να της γνωστοποιήσει προσωπικά στοιχεία των εργαζομένων, οι οποίοι ενδέχεται να αποκτήσουν πρόσβαση σε εγκαταστάσεις της Εταιρίας. Τα προσωπικά στοιχεία, που ενδεχομένως να ζητηθούν από την Εταιρία είναι αυτά που η Εταιρία θα ζητούσε από τους δικούς της εργαζόμενους, εάν αυτοί είχαν αναλάβει την εκτέλεση των συγκεκριμένων εργασιών. </w:t>
      </w:r>
    </w:p>
    <w:p w14:paraId="67360128" w14:textId="77777777" w:rsidR="00525B40" w:rsidRPr="00525B40" w:rsidRDefault="00525B40" w:rsidP="00525B40">
      <w:pPr>
        <w:pStyle w:val="ListParagraph"/>
        <w:ind w:left="567"/>
        <w:rPr>
          <w:rFonts w:ascii="Arial" w:hAnsi="Arial" w:cs="Arial"/>
        </w:rPr>
      </w:pPr>
    </w:p>
    <w:p w14:paraId="67360129" w14:textId="77777777" w:rsidR="00525B40" w:rsidRPr="00525B40" w:rsidRDefault="00525B40" w:rsidP="005F41F4">
      <w:pPr>
        <w:pStyle w:val="Default"/>
        <w:numPr>
          <w:ilvl w:val="1"/>
          <w:numId w:val="23"/>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Ο Ανάδοχος έχει την υποχρέωση να καταχωρεί/διαχειρίζεται τα στοιχεία του προσωπικού του που πρέπει να έχουν πρόσβαση στις εγκαταστάσεις της Εταιρίας μέσω της ειδικής εφαρμογής, αμέσως μετά το πέρας της σχετικής εκπαίδευσης, σε όλη την διάρκεια της σύμβασης.</w:t>
      </w:r>
    </w:p>
    <w:p w14:paraId="6736012A" w14:textId="77777777" w:rsidR="00525B40" w:rsidRPr="00525B40" w:rsidRDefault="00525B40" w:rsidP="00525B40">
      <w:pPr>
        <w:pStyle w:val="ListParagraph"/>
        <w:ind w:left="567"/>
        <w:rPr>
          <w:rFonts w:ascii="Arial" w:hAnsi="Arial" w:cs="Arial"/>
        </w:rPr>
      </w:pPr>
    </w:p>
    <w:p w14:paraId="6736012B" w14:textId="77777777" w:rsidR="00525B40" w:rsidRPr="00525B40" w:rsidRDefault="00525B40" w:rsidP="005F41F4">
      <w:pPr>
        <w:pStyle w:val="Default"/>
        <w:numPr>
          <w:ilvl w:val="1"/>
          <w:numId w:val="23"/>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Η Εταιρία διατηρεί το δικαίωμα να απαγορεύσει/ανακαλέσει τη φυσική πρόσβαση σε </w:t>
      </w:r>
      <w:r w:rsidRPr="00525B40">
        <w:rPr>
          <w:rFonts w:eastAsia="Calibri"/>
          <w:color w:val="auto"/>
          <w:sz w:val="22"/>
          <w:szCs w:val="22"/>
          <w:lang w:eastAsia="en-US"/>
        </w:rPr>
        <w:lastRenderedPageBreak/>
        <w:t xml:space="preserve">οποιοδήποτε εργαζόμενο του Αναδόχου, εάν θεωρεί ότι θέτει σε κίνδυνο την ασφάλεια (εμπιστευτικότητα, ακεραιότητα, διαθεσιμότητα) των εγκαταστάσεων ή/και πληροφοριών της. Κατόπιν σχετικής έγγραφης τεκμηρίωσης από την Εταιρία, ο Ανάδοχος είναι υποχρεωμένος να αντικαταστήσει άμεσα τον εργαζόμενο αυτό με άλλον κατάλληλο για την εκτέλεση της συγκεκριμένης εργασίας. </w:t>
      </w:r>
    </w:p>
    <w:p w14:paraId="6736012C" w14:textId="77777777" w:rsidR="00525B40" w:rsidRPr="00525B40" w:rsidRDefault="00525B40" w:rsidP="00525B40">
      <w:pPr>
        <w:pStyle w:val="Default"/>
        <w:spacing w:after="34"/>
        <w:ind w:left="567"/>
        <w:jc w:val="both"/>
        <w:rPr>
          <w:rFonts w:eastAsia="Calibri"/>
          <w:color w:val="auto"/>
          <w:sz w:val="22"/>
          <w:szCs w:val="22"/>
          <w:lang w:eastAsia="en-US"/>
        </w:rPr>
      </w:pPr>
    </w:p>
    <w:p w14:paraId="6736012D" w14:textId="77777777" w:rsidR="00525B40" w:rsidRPr="00525B40" w:rsidRDefault="00525B40" w:rsidP="005F41F4">
      <w:pPr>
        <w:pStyle w:val="Default"/>
        <w:numPr>
          <w:ilvl w:val="1"/>
          <w:numId w:val="23"/>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Κατά τη με οποιονδήποτε τρόπο λύση ή λήξη της σύμβασης ή της με οποιοδήποτε τρόπο λύσης ή λήξης της εργασιακής σχέσης του Αναδόχου με το προσωπικό του, ο Ανάδοχος διασφαλίζει ότι επιστρέφεται στην Εταιρία: </w:t>
      </w:r>
    </w:p>
    <w:p w14:paraId="6736012E"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οποιοδήποτε μέσο πρόσβασης (κλειδιά κεντρικών εισόδων ή και εσωτερικών χώρων Κτιρίων, κάρτες πρόσβασης, κλειδιά Υπαίθριων Κατανεμητών, ηλεκτρονικά κλειδιά για το 3PS, Smartphone/Tablet, κλπ) του έχει παρασχεθεί για την πρόσβαση του προσωπικού του σε εγκαταστάσεις της Εταιρίας. </w:t>
      </w:r>
    </w:p>
    <w:p w14:paraId="6736012F"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οποιοδήποτε μέσο (ειδικά εργαλεία, κατάλληλα λογισμικά, κλπ) του έχει παρασχεθεί για την δυνατότητα εκτέλεσης των εργασιών και του έργου που αναλαμβάνει με την παρούσα σύμβαση.</w:t>
      </w:r>
    </w:p>
    <w:p w14:paraId="67360130"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Σε περίπτωση απώλειας του ηλεκτρονικού κλειδιού για το 3PS ή/και του Smartphone/Tablet, η Εταιρία θα χρεώνει τον Ανάδοχο:</w:t>
      </w:r>
    </w:p>
    <w:p w14:paraId="67360131" w14:textId="77777777" w:rsidR="00525B40" w:rsidRPr="00525B40" w:rsidRDefault="00525B40" w:rsidP="005F41F4">
      <w:pPr>
        <w:pStyle w:val="Default"/>
        <w:numPr>
          <w:ilvl w:val="1"/>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Ηλεκτρονικό Κλειδί 3PS: 220Ευρώ (χωρίς Φ.Π.Α.)</w:t>
      </w:r>
    </w:p>
    <w:p w14:paraId="67360132" w14:textId="77777777" w:rsidR="00525B40" w:rsidRPr="00525B40" w:rsidRDefault="00525B40" w:rsidP="005F41F4">
      <w:pPr>
        <w:pStyle w:val="Default"/>
        <w:numPr>
          <w:ilvl w:val="1"/>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Smartphone/Tablet: Τρέχουσα Τιμή Λιανικής (ίδιας Μάρκας &amp; Μοντέλου ή Μοντέλου Αντικατάστασης)</w:t>
      </w:r>
    </w:p>
    <w:p w14:paraId="67360133" w14:textId="77777777" w:rsidR="00525B40" w:rsidRPr="00525B40" w:rsidRDefault="00525B40" w:rsidP="00525B40">
      <w:pPr>
        <w:pStyle w:val="Default"/>
        <w:spacing w:after="34"/>
        <w:ind w:left="567"/>
        <w:jc w:val="both"/>
        <w:rPr>
          <w:rFonts w:eastAsia="Calibri"/>
          <w:color w:val="auto"/>
          <w:sz w:val="22"/>
          <w:szCs w:val="22"/>
          <w:lang w:eastAsia="en-US"/>
        </w:rPr>
      </w:pPr>
    </w:p>
    <w:p w14:paraId="67360134"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 Ο Ανάδοχος θα πρέπει να συμμορφώνεται με τις συγκεκριμένες απαιτήσεις, που απορρέουν είτε από το νόμο, είτε από τις πολιτικές και τις διαδικασίες/οδηγίες εργασίας της Εταιρίας, για την εκτέλεση των ανατεθειμένων εργασιών του, στα πλαίσια της παρούσας σύμβασης. </w:t>
      </w:r>
    </w:p>
    <w:p w14:paraId="67360135" w14:textId="77777777" w:rsidR="00525B40" w:rsidRPr="00525B40" w:rsidRDefault="00525B40" w:rsidP="00525B40">
      <w:pPr>
        <w:pStyle w:val="Default"/>
        <w:ind w:left="567"/>
        <w:jc w:val="both"/>
        <w:rPr>
          <w:rFonts w:eastAsia="Calibri"/>
          <w:color w:val="auto"/>
          <w:sz w:val="22"/>
          <w:szCs w:val="22"/>
          <w:lang w:eastAsia="en-US"/>
        </w:rPr>
      </w:pPr>
    </w:p>
    <w:p w14:paraId="67360136"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Ο Ανάδοχος φροντίζει ώστε το προσωπικό του να μην εισέρχεται χωρίς συνοδεία, είτε από εξουσιοδοτημένο εργαζόμενο της Εταιρίας, είτε από Υπεύθυνο Ασφαλείας Αναδόχου (Υ.Α.Α.), όπου και όπως απαιτείται, σύμφωνα με τα περιγραφόμενα στις σχετικές διαδικασίες και οδηγίες εργασίας της Εταιρίας (βλέπε κατωτέρω παράγραφος Αριθμός 4 «Συνημμένα Έγγραφα»). </w:t>
      </w:r>
    </w:p>
    <w:p w14:paraId="67360137" w14:textId="77777777" w:rsidR="00525B40" w:rsidRPr="00525B40" w:rsidRDefault="00525B40" w:rsidP="00525B40">
      <w:pPr>
        <w:pStyle w:val="ListParagraph"/>
        <w:ind w:left="567"/>
        <w:rPr>
          <w:rFonts w:ascii="Arial" w:hAnsi="Arial" w:cs="Arial"/>
        </w:rPr>
      </w:pPr>
    </w:p>
    <w:p w14:paraId="67360138" w14:textId="77777777" w:rsidR="00525B40" w:rsidRPr="00525B40" w:rsidRDefault="00525B40" w:rsidP="00525B40">
      <w:pPr>
        <w:pStyle w:val="ListParagraph"/>
        <w:ind w:left="567"/>
        <w:rPr>
          <w:rFonts w:ascii="Arial" w:hAnsi="Arial" w:cs="Arial"/>
        </w:rPr>
      </w:pPr>
    </w:p>
    <w:p w14:paraId="67360139"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 Ο Ανάδοχος θα πρέπει να προγραμματίζει τις δραστηριότητές του κατά τρόπο που δεν διαταράσσει τις δραστηριότητες της Εταιρίας. Σε περίπτωση που η διαταραχή των δραστηριοτήτων είναι αναπόφευκτη, θα πρέπει η Εταιρία να ενημερώνεται εγκαίρως, ούτως ώστε να λαμβάνονται όλα τα απαραίτητα μέτρα που θα μειώσουν την διαταραχή αυτή στο ελάχιστο. </w:t>
      </w:r>
    </w:p>
    <w:p w14:paraId="6736013A" w14:textId="77777777" w:rsidR="00525B40" w:rsidRPr="00525B40" w:rsidRDefault="00525B40" w:rsidP="00525B40">
      <w:pPr>
        <w:pStyle w:val="Default"/>
        <w:ind w:left="567"/>
        <w:jc w:val="both"/>
        <w:rPr>
          <w:rFonts w:eastAsia="Calibri"/>
          <w:color w:val="auto"/>
          <w:sz w:val="22"/>
          <w:szCs w:val="22"/>
          <w:lang w:eastAsia="en-US"/>
        </w:rPr>
      </w:pPr>
    </w:p>
    <w:p w14:paraId="6736013B"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 Ο Ανάδοχος είναι υπεύθυνος αστικά, ποινικά και έναντι δημόσιων/διοικητικών αρχών για οποιαδήποτε βλάβη ή ζημία/ατύχημα στους εργαζόμενους (ή τρίτους) που μπορεί να προκληθεί κατά την εκτέλεση ή/και ως αποτέλεσμα του έργου που έχει αναλάβει, καθώς και για την κάλυψη/αποκατάσταση τους. </w:t>
      </w:r>
    </w:p>
    <w:p w14:paraId="6736013C" w14:textId="77777777" w:rsidR="00525B40" w:rsidRPr="00525B40" w:rsidRDefault="00525B40" w:rsidP="00525B40">
      <w:pPr>
        <w:pStyle w:val="ListParagraph"/>
        <w:ind w:left="567"/>
        <w:rPr>
          <w:rFonts w:ascii="Arial" w:hAnsi="Arial" w:cs="Arial"/>
        </w:rPr>
      </w:pPr>
    </w:p>
    <w:p w14:paraId="6736013D"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 Ο Ανάδοχος υποχρεούται να ασκεί τις δραστηριότητες του με βάση τις ακόλουθες αρχές ως προς τα ζητήματα ασφάλειας για κάθε ανατεθειμένο έργο από την Εταιρία: </w:t>
      </w:r>
    </w:p>
    <w:p w14:paraId="6736013E"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Αποφυγή των κινδύνων που σχετίζονται με τον ανθρώπινο παράγοντα αλλά και με τις υποδομές/εγκαταστάσεις της Εταιρίας. </w:t>
      </w:r>
    </w:p>
    <w:p w14:paraId="6736013F"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Αξιολόγηση/εκτίμηση των κινδύνων που είναι αδύνατο να αποφευχθούν. </w:t>
      </w:r>
    </w:p>
    <w:p w14:paraId="67360140"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Υποχρεωτική ενημέρωση της Εταιρίας για κινδύνους που είναι αδύνατο να αντιμετωπιστούν. </w:t>
      </w:r>
    </w:p>
    <w:p w14:paraId="67360141"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Συμμόρφωση με τις αρχές, οδηγίες και διαδικασίες λειτουργίας της Εταιρίας. </w:t>
      </w:r>
    </w:p>
    <w:p w14:paraId="67360142"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Καταπολέμηση των κινδύνων στην πηγή τους. </w:t>
      </w:r>
    </w:p>
    <w:p w14:paraId="67360143"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Προσαρμογή στην τεχνική πρόοδο. </w:t>
      </w:r>
    </w:p>
    <w:p w14:paraId="67360144"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Αντικατάσταση του «επικίνδυνου» από το «μη επικίνδυνο» ή το «λιγότερο επικίνδυνο». </w:t>
      </w:r>
    </w:p>
    <w:p w14:paraId="67360145"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Προτεραιότητα στη λήψη μέτρων ομαδικής προστασίας έναντι των ατομικών μέτρων προστασίας. </w:t>
      </w:r>
    </w:p>
    <w:p w14:paraId="67360146"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Εκτέλεση δραστηριοτήτων μόνο βάσει εντολών έργου που καταχωρήθηκαν στο Σύστημα Ανάθεσης Εργασιών (CSDT) από την Εταιρία και την υποχρεωτική συμπλήρωση των Υπευθύνων Συνοδείας, Υπευθύνων Ασφαλείας &amp; Μέλη Συνεργείου, όπως απαιτείται, ανάλογα με την κρισιμότητα του Κτιρίου και του Χώρου των εργασιών απολογιστικά. Αναλυτικές οδηγίες συμπλήρωσης του Security Tab στο </w:t>
      </w:r>
      <w:r w:rsidRPr="00525B40">
        <w:rPr>
          <w:rFonts w:eastAsia="Calibri"/>
          <w:color w:val="auto"/>
          <w:sz w:val="22"/>
          <w:szCs w:val="22"/>
          <w:lang w:eastAsia="en-US"/>
        </w:rPr>
        <w:lastRenderedPageBreak/>
        <w:t xml:space="preserve">CSDT στην παράγραφο 4.   </w:t>
      </w:r>
    </w:p>
    <w:p w14:paraId="67360147"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Αναφορά στην Εταιρία για κάθε μη επιτυχημένη εκτέλεση των ανατεθειμένων εντολών έργου. </w:t>
      </w:r>
    </w:p>
    <w:p w14:paraId="67360148"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Άμεση αναφορά σε περίπτωση λανθασμένης ανατεθειμένης εντολής έργου. </w:t>
      </w:r>
    </w:p>
    <w:p w14:paraId="67360149" w14:textId="77777777" w:rsidR="00525B40" w:rsidRPr="00525B40" w:rsidRDefault="00525B40" w:rsidP="005F41F4">
      <w:pPr>
        <w:pStyle w:val="Default"/>
        <w:numPr>
          <w:ilvl w:val="0"/>
          <w:numId w:val="24"/>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Ανάληψη πλήρους ευθύνης για τα μέσα που του έχουν παρασχεθεί (κλειδιά κεντρικών εισόδων Κτιρίων, κάρτες πρόσβασης, κλειδιά Υπαίθριων Κατανεμητών, ηλεκτρονικά κλειδιά του 3PS, Smartphone/Tablet, κατάλληλα λογισμικά και λοιπά ειδικά εργαλεία, κλπ), καθώς και την ρητή απαγόρευση να τα παραδώσει σε άλλες εταιρίες-συνεργάτες/υπεργολάβους ή σε μη εξουσιοδοτημένο προσωπικό ή/και να δημιουργήσει αντίγραφα αυτών, χωρίς την προηγούμενη σύμφωνη γνώμη και την άδεια της Εταιρίας. </w:t>
      </w:r>
    </w:p>
    <w:p w14:paraId="6736014A" w14:textId="77777777" w:rsidR="00525B40" w:rsidRPr="00525B40" w:rsidRDefault="00525B40" w:rsidP="00525B40">
      <w:pPr>
        <w:pStyle w:val="Default"/>
        <w:ind w:left="567"/>
        <w:jc w:val="both"/>
        <w:rPr>
          <w:rFonts w:eastAsia="Calibri"/>
          <w:color w:val="auto"/>
          <w:sz w:val="22"/>
          <w:szCs w:val="22"/>
          <w:lang w:eastAsia="en-US"/>
        </w:rPr>
      </w:pPr>
    </w:p>
    <w:p w14:paraId="6736014B"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 Η Εταιρία έχει το δικαίωμα να ελέγχει ανά πάσα στιγμή την τήρηση και εφαρμογή των υποχρεώσεων που αναλαμβάνει με την παρούσα ο Ανάδοχος και των προκαθορισμένων μέτρων. Σε περίπτωση που ο Ανάδοχος δεν συμμορφώνεται με όλους τους κανόνες ασφάλειας και τα μέτρα που υποδεικνύονται από την Εταιρία ή την ελληνική νομοθεσία, τότε η Εταιρία έχει το δικαίωμα να δώσει προφορική εντολή στον Ανάδοχο να αναστείλει αμέσως την εκτέλεση του έργου, και να δώσει χρονική προθεσμία για την συμμόρφωση του. Σε περίπτωση που παρέλθει η παραπάνω προθεσμία και ο Ανάδοχος δεν συμμορφώνεται με τις προδιαγραφές της Εταιρίας, η τελευταία διατηρεί το δικαίωμα επιβολής ρητρών ή/και να καταγγείλει άμεσα  τη σύμβαση με υπαιτιότητα του Αναδόχου. </w:t>
      </w:r>
    </w:p>
    <w:p w14:paraId="6736014C" w14:textId="77777777" w:rsidR="00525B40" w:rsidRPr="00525B40" w:rsidRDefault="00525B40" w:rsidP="00525B40">
      <w:pPr>
        <w:pStyle w:val="Default"/>
        <w:ind w:left="567"/>
        <w:jc w:val="both"/>
        <w:rPr>
          <w:rFonts w:eastAsia="Calibri"/>
          <w:color w:val="auto"/>
          <w:sz w:val="22"/>
          <w:szCs w:val="22"/>
          <w:lang w:eastAsia="en-US"/>
        </w:rPr>
      </w:pPr>
    </w:p>
    <w:p w14:paraId="6736014D" w14:textId="77777777" w:rsidR="00525B40" w:rsidRPr="00525B40" w:rsidRDefault="00525B40" w:rsidP="00525B40">
      <w:pPr>
        <w:pStyle w:val="Default"/>
        <w:ind w:left="567"/>
        <w:jc w:val="both"/>
        <w:rPr>
          <w:rFonts w:eastAsia="Calibri"/>
          <w:color w:val="auto"/>
          <w:sz w:val="22"/>
          <w:szCs w:val="22"/>
          <w:lang w:eastAsia="en-US"/>
        </w:rPr>
      </w:pPr>
    </w:p>
    <w:p w14:paraId="6736014E" w14:textId="77777777" w:rsidR="00525B40" w:rsidRPr="00525B40" w:rsidRDefault="00525B40" w:rsidP="005F41F4">
      <w:pPr>
        <w:pStyle w:val="Default"/>
        <w:numPr>
          <w:ilvl w:val="0"/>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Καθήκοντα Υπεύθυνου Ασφαλείας Αναδόχου (Υ.Α.Α.) </w:t>
      </w:r>
    </w:p>
    <w:p w14:paraId="6736014F" w14:textId="77777777" w:rsidR="00525B40" w:rsidRPr="00525B40" w:rsidRDefault="00525B40" w:rsidP="00525B40">
      <w:pPr>
        <w:pStyle w:val="Default"/>
        <w:ind w:left="567"/>
        <w:jc w:val="both"/>
        <w:rPr>
          <w:rFonts w:eastAsia="Calibri"/>
          <w:color w:val="auto"/>
          <w:sz w:val="22"/>
          <w:szCs w:val="22"/>
          <w:lang w:eastAsia="en-US"/>
        </w:rPr>
      </w:pPr>
    </w:p>
    <w:p w14:paraId="67360150"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Ο Y.Α.Α. είναι υπεύθυνος για: </w:t>
      </w:r>
    </w:p>
    <w:p w14:paraId="67360151" w14:textId="77777777" w:rsidR="00525B40" w:rsidRPr="00525B40" w:rsidRDefault="00525B40" w:rsidP="005F41F4">
      <w:pPr>
        <w:pStyle w:val="Default"/>
        <w:numPr>
          <w:ilvl w:val="0"/>
          <w:numId w:val="25"/>
        </w:numPr>
        <w:spacing w:after="22"/>
        <w:ind w:left="567" w:firstLine="0"/>
        <w:jc w:val="both"/>
        <w:rPr>
          <w:rFonts w:eastAsia="Calibri"/>
          <w:color w:val="auto"/>
          <w:sz w:val="22"/>
          <w:szCs w:val="22"/>
          <w:lang w:eastAsia="en-US"/>
        </w:rPr>
      </w:pPr>
      <w:r w:rsidRPr="00525B40">
        <w:rPr>
          <w:rFonts w:eastAsia="Calibri"/>
          <w:color w:val="auto"/>
          <w:sz w:val="22"/>
          <w:szCs w:val="22"/>
          <w:lang w:eastAsia="en-US"/>
        </w:rPr>
        <w:t xml:space="preserve">Παραλαβή από την Εταιρία όλων των απαραίτητων μέσων πρόσβασης (κλειδιά κεντρικών εισόδων ή και εσωτερικών χώρων Κτιρίων, κλειδιά Υπαίθριων Κατανεμητών και ηλεκτρονικά κλειδιά για το 3PS) που θα του παρέχει η Εταιρία για την πρόσβαση του στις εγκαταστάσεις της, υπογράφοντας τα σχετικά βιβλία διακίνησης στα σημεία παραλαβής.  Επίσης είναι υπεύθυνος για την επιστροφή των παραπάνω, σε περίπτωση της με οποιοδήποτε τρόπο παύσης ή λήξης της μεταξύ των μερών σύμβασης ή της με οποιοδήποτε τρόπο λύσης ή λήξης της εργασιακής σχέσης του με τον Ανάδοχο.  Επίσης σε κάθε περιστατικό απώλειας ή κλοπής, θα πρέπει να ενημερώνει άμεσα την Εταιρία, σύμφωνα με τις συνημμένες διαδικασίες και οδηγίες εργασίας. </w:t>
      </w:r>
    </w:p>
    <w:p w14:paraId="67360152" w14:textId="77777777" w:rsidR="00525B40" w:rsidRPr="00525B40" w:rsidRDefault="00525B40" w:rsidP="005F41F4">
      <w:pPr>
        <w:pStyle w:val="Default"/>
        <w:numPr>
          <w:ilvl w:val="0"/>
          <w:numId w:val="25"/>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Τήρηση των διαδικασιών/οδηγιών/κανόνων της Δ/νσης Φυσικής Ασφάλειας του Ομίλου ΟΤΕ και την ενημέρωση/εκπαίδευση του προσωπικού του Αναδόχου. </w:t>
      </w:r>
    </w:p>
    <w:p w14:paraId="67360153" w14:textId="77777777" w:rsidR="00525B40" w:rsidRPr="00525B40" w:rsidRDefault="00525B40" w:rsidP="005F41F4">
      <w:pPr>
        <w:pStyle w:val="Default"/>
        <w:numPr>
          <w:ilvl w:val="0"/>
          <w:numId w:val="25"/>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Εποπτεία και συνοδεία του προσωπικού του Αναδόχου, όπου και όταν αυτό απαιτείται, σύμφωνα με τα περιγραφόμενα στις σχετικές διαδικασίες και οδηγίες εργασίας της Εταιρίας (βλέπε κατωτέρω παράγραφος Αριθμός 4 «Συνημμένα Έγγραφα»). </w:t>
      </w:r>
    </w:p>
    <w:p w14:paraId="67360154"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Απεικόνιση κατάστασης (φωτογράφηση), εφόσον αυτή απαιτείται, πριν από την έναρξη των εργασιών και μετά την ολοκλήρωσή τους, σε ψηφιακή μορφή, ώστε να είναι διαχειρίσιμες ηλεκτρονικά (πχ e-mail). </w:t>
      </w:r>
    </w:p>
    <w:p w14:paraId="67360155"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Διασφάλιση ότι η εγκατάσταση της Εταιρίας δεν θα μένει άνευ επιστασίας όταν η πόρτα της είναι ανοιχτή. </w:t>
      </w:r>
    </w:p>
    <w:p w14:paraId="67360156"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Επικοινωνία με την Εταιρία κατά την άφιξή του σε Υπαίθριους Κατανεμητές, όπου και όταν απαιτείται, σύμφωνα με τις συνημμένες διαδικασίες και οδηγίες εργασίας της Εταιρίας (βλέπε κατωτέρω παράγραφος Αριθμός 4 «Συνημμένα Έγγραφα»). </w:t>
      </w:r>
    </w:p>
    <w:p w14:paraId="67360157"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Άμεση αναφορά για οποιοδήποτε περίεργο συμβάν που παρατηρήθηκε κατά τη διάρκεια επίσκεψής του σε εγκατάσταση της Εταιρίας για την εκτέλεση εργασιών. </w:t>
      </w:r>
    </w:p>
    <w:p w14:paraId="67360158"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Επαλήθευση ότι μετά το τέλος των εργασιών σε οποιαδήποτε εγκατάσταση της Εταιρίας, η πόρτα της είναι σταθερά και σωστά κλεισμένη. </w:t>
      </w:r>
    </w:p>
    <w:p w14:paraId="67360159"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Άμεση αναφορά για οποιαδήποτε φθορά (δόλιας ή τυχαίας) που τυχόν εντοπίστηκε κατά τη διάρκεια της επίσκεψης του σε εγκατάσταση της Εταιρίας για την εκτέλεση εργασιών.  </w:t>
      </w:r>
    </w:p>
    <w:p w14:paraId="6736015A"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Άμεση αναφορά για οποιαδήποτε ένδειξη προσπάθειας μη εξουσιοδοτημένης πρόσβασης ή παραβίασης (π.χ. σπασμένη κλειδαριά,  κλπ) στις εγκαταστάσεις της Εταιρίας. </w:t>
      </w:r>
    </w:p>
    <w:p w14:paraId="6736015B"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Άμεση αναφορά οποιουδήποτε προβλήματος σχετικά με τον εξοπλισμό ή τις εγκαταστάσεις που βρίσκονται υπό την ευθύνη της Εταιρίας </w:t>
      </w:r>
    </w:p>
    <w:p w14:paraId="6736015C" w14:textId="77777777" w:rsidR="00525B40" w:rsidRPr="00525B40" w:rsidRDefault="00525B40" w:rsidP="005F41F4">
      <w:pPr>
        <w:pStyle w:val="Default"/>
        <w:numPr>
          <w:ilvl w:val="0"/>
          <w:numId w:val="24"/>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Άμεση αναφορά για την παρουσία τρίτων που θα μπορούσαν να επηρεάσουν ή επηρεάζουν το έργο του Αναδόχου. </w:t>
      </w:r>
    </w:p>
    <w:p w14:paraId="6736015D" w14:textId="77777777" w:rsidR="00525B40" w:rsidRPr="00525B40" w:rsidRDefault="00525B40" w:rsidP="00525B40">
      <w:pPr>
        <w:pStyle w:val="Default"/>
        <w:ind w:left="567"/>
        <w:jc w:val="both"/>
        <w:rPr>
          <w:rFonts w:eastAsia="Calibri"/>
          <w:color w:val="auto"/>
          <w:sz w:val="22"/>
          <w:szCs w:val="22"/>
          <w:lang w:eastAsia="en-US"/>
        </w:rPr>
      </w:pPr>
      <w:r w:rsidRPr="00525B40">
        <w:rPr>
          <w:rFonts w:eastAsia="Calibri"/>
          <w:color w:val="auto"/>
          <w:sz w:val="22"/>
          <w:szCs w:val="22"/>
          <w:lang w:eastAsia="en-US"/>
        </w:rPr>
        <w:lastRenderedPageBreak/>
        <w:t xml:space="preserve">Όλες οι άμεσες αναφορές θα πρέπει να γίνονται στο SOC (Security Operations Center Ομίλου ΟΤΕ) το οποίο λειτουργεί σε 24ώρη βάση, είτε τηλεφωνικά (2106113100 &amp; 6971512111), είτε με e-mail ( </w:t>
      </w:r>
      <w:hyperlink r:id="rId12" w:history="1">
        <w:r w:rsidRPr="00525B40">
          <w:rPr>
            <w:rFonts w:eastAsia="Calibri"/>
            <w:color w:val="auto"/>
            <w:sz w:val="22"/>
            <w:szCs w:val="22"/>
            <w:lang w:eastAsia="en-US"/>
          </w:rPr>
          <w:t>soc@ote.gr</w:t>
        </w:r>
      </w:hyperlink>
      <w:r w:rsidRPr="00525B40">
        <w:rPr>
          <w:rFonts w:eastAsia="Calibri"/>
          <w:color w:val="auto"/>
          <w:sz w:val="22"/>
          <w:szCs w:val="22"/>
          <w:lang w:eastAsia="en-US"/>
        </w:rPr>
        <w:t xml:space="preserve"> ). </w:t>
      </w:r>
    </w:p>
    <w:p w14:paraId="6736015E" w14:textId="77777777" w:rsidR="00525B40" w:rsidRPr="00525B40" w:rsidRDefault="00525B40" w:rsidP="00525B40">
      <w:pPr>
        <w:pStyle w:val="Default"/>
        <w:ind w:left="567"/>
        <w:jc w:val="both"/>
        <w:rPr>
          <w:rFonts w:eastAsia="Calibri"/>
          <w:color w:val="auto"/>
          <w:sz w:val="22"/>
          <w:szCs w:val="22"/>
          <w:lang w:eastAsia="en-US"/>
        </w:rPr>
      </w:pPr>
    </w:p>
    <w:p w14:paraId="6736015F" w14:textId="77777777" w:rsidR="00525B40" w:rsidRPr="00525B40" w:rsidRDefault="00525B40" w:rsidP="005F41F4">
      <w:pPr>
        <w:pStyle w:val="Default"/>
        <w:numPr>
          <w:ilvl w:val="0"/>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Συνημμένα Έγγραφα </w:t>
      </w:r>
    </w:p>
    <w:p w14:paraId="67360160"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Απόφαση ΑΔΑΕ 165/2011 (ΦΕΚ 2715/Β’/17-11-2011) Κανονισμός για τη Διασφάλιση του Απορρήτου των Ηλεκτρονικών Επικοινωνιών </w:t>
      </w:r>
    </w:p>
    <w:p w14:paraId="67360161"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Πολιτική Ασφάλειας για την Διασφάλιση του Απορρήτου των Επικοινωνιών </w:t>
      </w:r>
    </w:p>
    <w:p w14:paraId="67360162"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Διαδικασία PR.ERM.02.08 «Διαχείριση Φυσικής Πρόσβασης σε εγκαταστάσεις της Εταιρείας» </w:t>
      </w:r>
    </w:p>
    <w:p w14:paraId="67360163"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Οδηγία Εργασίας I1.ERM.02.22 «Διαχείριση Κλειδιών Πρόσβασης» </w:t>
      </w:r>
    </w:p>
    <w:p w14:paraId="67360164" w14:textId="77777777" w:rsidR="00525B40" w:rsidRPr="00525B40" w:rsidRDefault="00525B40" w:rsidP="005F41F4">
      <w:pPr>
        <w:pStyle w:val="Default"/>
        <w:numPr>
          <w:ilvl w:val="0"/>
          <w:numId w:val="24"/>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Οδηγία Εργασίας I1.ERM.02.08 «Διαχείριση Καρτών Πρόσβασης» </w:t>
      </w:r>
    </w:p>
    <w:p w14:paraId="67360165"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Οδηγία Εργασίας Ι4.ERM.02.08 «Πρόσβαση σε Υπαίθριους Κατανεμητές KV/ Καμπίνες» </w:t>
      </w:r>
    </w:p>
    <w:p w14:paraId="67360166"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Οδηγίες Συμπλήρωσης Security Tab στο CSDT  </w:t>
      </w:r>
    </w:p>
    <w:p w14:paraId="67360167" w14:textId="77777777" w:rsidR="00525B40" w:rsidRPr="00525B40" w:rsidRDefault="00525B40" w:rsidP="00525B40">
      <w:pPr>
        <w:ind w:left="567"/>
        <w:jc w:val="both"/>
        <w:rPr>
          <w:rFonts w:ascii="Arial" w:hAnsi="Arial" w:cs="Arial"/>
        </w:rPr>
      </w:pPr>
    </w:p>
    <w:p w14:paraId="67360168" w14:textId="77777777" w:rsidR="00A27886" w:rsidRPr="00A27886" w:rsidRDefault="00A27886" w:rsidP="00A27886">
      <w:pPr>
        <w:ind w:left="567"/>
        <w:jc w:val="both"/>
        <w:rPr>
          <w:rFonts w:ascii="Arial" w:hAnsi="Arial" w:cs="Arial"/>
          <w:b/>
        </w:rPr>
      </w:pPr>
      <w:r w:rsidRPr="00A27886">
        <w:rPr>
          <w:rFonts w:ascii="Arial" w:hAnsi="Arial" w:cs="Arial"/>
          <w:b/>
        </w:rPr>
        <w:t>ΥΠΟΧΡΕΩΣΕΙΣ ΑΝΑΔΟΧΟΥ ΓΙΑ ΤΑ ΑΠΟΒΛΗΤΑ ΕΚΣΚΑΦΩΝ ΚΑΤΑΣΚΕΥΩΝ ΚΑΙ ΚΑΤΕΔΑΦΙΣΕΩΝ (ΑΕΚΚ)</w:t>
      </w:r>
    </w:p>
    <w:p w14:paraId="67360169" w14:textId="77777777" w:rsidR="00A27886" w:rsidRPr="00A27886" w:rsidRDefault="00A27886" w:rsidP="00A27886">
      <w:pPr>
        <w:ind w:left="567"/>
        <w:jc w:val="both"/>
        <w:rPr>
          <w:rFonts w:ascii="Arial" w:hAnsi="Arial" w:cs="Arial"/>
        </w:rPr>
      </w:pPr>
    </w:p>
    <w:p w14:paraId="6736016A" w14:textId="77777777" w:rsidR="00A27886" w:rsidRPr="00A27886" w:rsidRDefault="00A27886" w:rsidP="00A27886">
      <w:pPr>
        <w:ind w:left="567"/>
        <w:jc w:val="both"/>
        <w:rPr>
          <w:rFonts w:ascii="Arial" w:hAnsi="Arial" w:cs="Arial"/>
        </w:rPr>
      </w:pPr>
      <w:r w:rsidRPr="00A27886">
        <w:rPr>
          <w:rFonts w:ascii="Arial" w:hAnsi="Arial" w:cs="Arial"/>
        </w:rPr>
        <w:t xml:space="preserve">α) Σύμβαση με Συλλογικό Σύστημα Εναλλακτικής Διαχείρισης Αποβλήτων Εκσκαφών Κατασκευών και Κατεδαφίσεων (ΣΣΕΔ). Ο ανάδοχος υποχρεούται με δική του μέριμνα και δαπάνη να συνεργάζεται με εγκεκριμένο σύστημα για την εναλλακτική διαχείριση των αποβλήτων σύμφωνα με την ισχύουσα νομοθεσία. </w:t>
      </w:r>
    </w:p>
    <w:p w14:paraId="6736016B" w14:textId="77777777" w:rsidR="00A27886" w:rsidRPr="00A27886" w:rsidRDefault="00A27886" w:rsidP="00A27886">
      <w:pPr>
        <w:ind w:left="567"/>
        <w:jc w:val="both"/>
        <w:rPr>
          <w:rFonts w:ascii="Arial" w:hAnsi="Arial" w:cs="Arial"/>
        </w:rPr>
      </w:pPr>
    </w:p>
    <w:p w14:paraId="6736016C" w14:textId="77777777" w:rsidR="00A27886" w:rsidRPr="00A27886" w:rsidRDefault="00A27886" w:rsidP="00A27886">
      <w:pPr>
        <w:ind w:left="567"/>
        <w:jc w:val="both"/>
        <w:rPr>
          <w:rFonts w:ascii="Arial" w:hAnsi="Arial" w:cs="Arial"/>
        </w:rPr>
      </w:pPr>
      <w:r w:rsidRPr="00A27886">
        <w:rPr>
          <w:rFonts w:ascii="Arial" w:hAnsi="Arial" w:cs="Arial"/>
        </w:rPr>
        <w:t xml:space="preserve">β) Υποβολή Σχεδίου Διαχείρισης Αποβλήτων (ΣΔΑ) και προώθηση των ΑΕΚΚ σε συνεργαζόμενη με το ΣΕΔ μονάδα επεξεργασίας. </w:t>
      </w:r>
    </w:p>
    <w:p w14:paraId="6736016D" w14:textId="77777777" w:rsidR="00A27886" w:rsidRPr="00A27886" w:rsidRDefault="00A27886" w:rsidP="00A27886">
      <w:pPr>
        <w:ind w:left="567"/>
        <w:jc w:val="both"/>
        <w:rPr>
          <w:rFonts w:ascii="Arial" w:hAnsi="Arial" w:cs="Arial"/>
        </w:rPr>
      </w:pPr>
    </w:p>
    <w:p w14:paraId="6736016E" w14:textId="77777777" w:rsidR="00A27886" w:rsidRPr="00A27886" w:rsidRDefault="00A27886" w:rsidP="00A27886">
      <w:pPr>
        <w:ind w:left="567"/>
        <w:jc w:val="both"/>
        <w:rPr>
          <w:rFonts w:ascii="Arial" w:hAnsi="Arial" w:cs="Arial"/>
        </w:rPr>
      </w:pPr>
      <w:r w:rsidRPr="00A27886">
        <w:rPr>
          <w:rFonts w:ascii="Arial" w:hAnsi="Arial" w:cs="Arial"/>
        </w:rPr>
        <w:t>γ) Άδειες για τη δραστηριότητα συλλογής και μεταφοράς ΑΕΚΚ σύμφωνα με την ισχύουσα νομοθεσία.</w:t>
      </w:r>
    </w:p>
    <w:p w14:paraId="6736016F" w14:textId="77777777" w:rsidR="00A27886" w:rsidRPr="00A27886" w:rsidRDefault="00A27886" w:rsidP="00A27886">
      <w:pPr>
        <w:ind w:left="567"/>
        <w:jc w:val="both"/>
        <w:rPr>
          <w:rFonts w:ascii="Arial" w:hAnsi="Arial" w:cs="Arial"/>
        </w:rPr>
      </w:pPr>
    </w:p>
    <w:p w14:paraId="67360170" w14:textId="77777777" w:rsidR="00A27886" w:rsidRPr="00A27886" w:rsidRDefault="00A27886" w:rsidP="00A27886">
      <w:pPr>
        <w:ind w:left="567"/>
        <w:jc w:val="both"/>
        <w:rPr>
          <w:rFonts w:ascii="Arial" w:hAnsi="Arial" w:cs="Arial"/>
        </w:rPr>
      </w:pPr>
      <w:r w:rsidRPr="00A27886">
        <w:rPr>
          <w:rFonts w:ascii="Arial" w:hAnsi="Arial" w:cs="Arial"/>
        </w:rPr>
        <w:t>Οι άδειες αυτές θα πρέπει να είναι σε ισχύ για όλες τις Διοικητικές Περιφέρειες διαμέσου των οποίων ενδέχεται να πραγματοποιηθεί η διέλευση των υλικών. Πιο συγκεκριμένα οι εν λόγω άδειες θα πρέπει να περιέχουν τους  Ευρωπαϊκούς Κωδικούς Αποβλήτων (ΕΚΑ) που περιέχονται στο Παράρτημα 1 της ΚΥΑ 36259/1757/Ε103.</w:t>
      </w:r>
    </w:p>
    <w:p w14:paraId="67360171" w14:textId="77777777" w:rsidR="00A27886" w:rsidRPr="00A27886" w:rsidRDefault="00A27886" w:rsidP="00A27886">
      <w:pPr>
        <w:ind w:left="567"/>
        <w:jc w:val="both"/>
        <w:rPr>
          <w:rFonts w:ascii="Arial" w:hAnsi="Arial" w:cs="Arial"/>
        </w:rPr>
      </w:pPr>
    </w:p>
    <w:p w14:paraId="67360172" w14:textId="77777777" w:rsidR="00A27886" w:rsidRPr="00A27886" w:rsidRDefault="00A27886" w:rsidP="00A27886">
      <w:pPr>
        <w:ind w:left="567"/>
        <w:jc w:val="both"/>
        <w:rPr>
          <w:rFonts w:ascii="Arial" w:hAnsi="Arial" w:cs="Arial"/>
        </w:rPr>
      </w:pPr>
      <w:r w:rsidRPr="00A27886">
        <w:rPr>
          <w:rFonts w:ascii="Arial" w:hAnsi="Arial" w:cs="Arial"/>
        </w:rPr>
        <w:t>δ) Αποδεικτικό εγγραφής στο Ηλεκτρονικό Μητρώο Αποβλήτων (ΗΜΑ).</w:t>
      </w:r>
    </w:p>
    <w:p w14:paraId="67360173" w14:textId="77777777" w:rsidR="00A27886" w:rsidRPr="00A27886" w:rsidRDefault="00A27886" w:rsidP="00A27886">
      <w:pPr>
        <w:ind w:left="567"/>
        <w:jc w:val="both"/>
        <w:rPr>
          <w:rFonts w:ascii="Arial" w:hAnsi="Arial" w:cs="Arial"/>
        </w:rPr>
      </w:pPr>
    </w:p>
    <w:p w14:paraId="67360174" w14:textId="77777777" w:rsidR="00A27886" w:rsidRPr="00A27886" w:rsidRDefault="00A27886" w:rsidP="00A27886">
      <w:pPr>
        <w:ind w:left="567"/>
        <w:jc w:val="both"/>
        <w:rPr>
          <w:rFonts w:ascii="Arial" w:hAnsi="Arial" w:cs="Arial"/>
        </w:rPr>
      </w:pPr>
      <w:r w:rsidRPr="00A27886">
        <w:rPr>
          <w:rFonts w:ascii="Arial" w:hAnsi="Arial" w:cs="Arial"/>
        </w:rPr>
        <w:t>ε) Απόφαση Έγκρισης Περιβαλλοντικών Όρων ή Πρότυπες Περιβαλλοντικές Δεσμεύσεις, εφόσον ο Ανάδοχος εκτελεί δραστηριότητες που απαιτούν τέτοιου είδους άδειες.</w:t>
      </w:r>
    </w:p>
    <w:p w14:paraId="67360175" w14:textId="77777777" w:rsidR="00A27886" w:rsidRPr="00A27886" w:rsidRDefault="00A27886" w:rsidP="00A27886">
      <w:pPr>
        <w:ind w:left="567"/>
        <w:jc w:val="both"/>
        <w:rPr>
          <w:rFonts w:ascii="Arial" w:hAnsi="Arial" w:cs="Arial"/>
        </w:rPr>
      </w:pPr>
    </w:p>
    <w:p w14:paraId="67360176" w14:textId="77777777" w:rsidR="00A27886" w:rsidRPr="00A27886" w:rsidRDefault="00A27886" w:rsidP="00A27886">
      <w:pPr>
        <w:ind w:left="567"/>
        <w:jc w:val="both"/>
        <w:rPr>
          <w:rFonts w:ascii="Arial" w:hAnsi="Arial" w:cs="Arial"/>
        </w:rPr>
      </w:pPr>
      <w:r w:rsidRPr="00A27886">
        <w:rPr>
          <w:rFonts w:ascii="Arial" w:hAnsi="Arial" w:cs="Arial"/>
        </w:rPr>
        <w:t xml:space="preserve">στ) Κατάλογο οχημάτων συλλογής και μεταφοράς ΑΕΚΚ και τα ασφαλιστήρια συμβόλαια αυτών. </w:t>
      </w:r>
    </w:p>
    <w:p w14:paraId="67360177" w14:textId="77777777" w:rsidR="00A27886" w:rsidRPr="00A27886" w:rsidRDefault="00A27886" w:rsidP="00A27886">
      <w:pPr>
        <w:ind w:left="567"/>
        <w:jc w:val="both"/>
        <w:rPr>
          <w:rFonts w:ascii="Arial" w:hAnsi="Arial" w:cs="Arial"/>
        </w:rPr>
      </w:pPr>
    </w:p>
    <w:p w14:paraId="67360178" w14:textId="77777777" w:rsidR="00A27886" w:rsidRPr="00A27886" w:rsidRDefault="00A27886" w:rsidP="00A27886">
      <w:pPr>
        <w:ind w:left="567"/>
        <w:jc w:val="both"/>
        <w:rPr>
          <w:rFonts w:ascii="Arial" w:hAnsi="Arial" w:cs="Arial"/>
        </w:rPr>
      </w:pPr>
      <w:r w:rsidRPr="00A27886">
        <w:rPr>
          <w:rFonts w:ascii="Arial" w:hAnsi="Arial" w:cs="Arial"/>
        </w:rPr>
        <w:t xml:space="preserve">Στον κατάλογο θα πρέπει να συμπεριληφθούν και να είναι διακριτά τα οχήματα των Υπεργολάβων που τυχόν θα χρησιμοποιηθούν, καθώς και τα αντίστοιχα ασφαλιστήρια συμβόλαια τους. </w:t>
      </w:r>
    </w:p>
    <w:p w14:paraId="67360179" w14:textId="77777777" w:rsidR="00A27886" w:rsidRPr="00A27886" w:rsidRDefault="00A27886" w:rsidP="00A27886">
      <w:pPr>
        <w:ind w:left="567"/>
        <w:jc w:val="both"/>
        <w:rPr>
          <w:rFonts w:ascii="Arial" w:hAnsi="Arial" w:cs="Arial"/>
        </w:rPr>
      </w:pPr>
      <w:r w:rsidRPr="00A27886">
        <w:rPr>
          <w:rFonts w:ascii="Arial" w:hAnsi="Arial" w:cs="Arial"/>
        </w:rPr>
        <w:t xml:space="preserve"> </w:t>
      </w:r>
    </w:p>
    <w:p w14:paraId="6736017A" w14:textId="77777777" w:rsidR="00A27886" w:rsidRPr="00A27886" w:rsidRDefault="00A27886" w:rsidP="00A27886">
      <w:pPr>
        <w:ind w:left="567"/>
        <w:jc w:val="both"/>
        <w:rPr>
          <w:rFonts w:ascii="Arial" w:hAnsi="Arial" w:cs="Arial"/>
        </w:rPr>
      </w:pPr>
      <w:r w:rsidRPr="00A27886">
        <w:rPr>
          <w:rFonts w:ascii="Arial" w:hAnsi="Arial" w:cs="Arial"/>
        </w:rPr>
        <w:t xml:space="preserve">Σε περίπτωση που για την εκτέλεση του έργου ο υποψήφιος θα συνεργαστεί υπεργολαβικά με άλλη/ες εταιρία/ες (υπεργολάβο) για τμήμα των υπηρεσιών θα πρέπει να προσκομίσει και όλα τα ανωτέρω απαραίτητα δικαιολογητικά του κάθε υπεργολάβου. </w:t>
      </w:r>
    </w:p>
    <w:p w14:paraId="6736017B" w14:textId="77777777" w:rsidR="00A27886" w:rsidRPr="00A27886" w:rsidRDefault="00A27886" w:rsidP="00A27886">
      <w:pPr>
        <w:ind w:left="567"/>
        <w:jc w:val="both"/>
        <w:rPr>
          <w:rFonts w:ascii="Arial" w:hAnsi="Arial" w:cs="Arial"/>
        </w:rPr>
      </w:pPr>
    </w:p>
    <w:p w14:paraId="6736017C" w14:textId="77777777" w:rsidR="00525B40" w:rsidRPr="00525B40" w:rsidRDefault="00A27886" w:rsidP="00A27886">
      <w:pPr>
        <w:ind w:left="567"/>
        <w:jc w:val="both"/>
        <w:rPr>
          <w:rFonts w:ascii="Arial" w:hAnsi="Arial" w:cs="Arial"/>
        </w:rPr>
      </w:pPr>
      <w:r w:rsidRPr="00A27886">
        <w:rPr>
          <w:rFonts w:ascii="Arial" w:hAnsi="Arial" w:cs="Arial"/>
        </w:rPr>
        <w:t>ζ) Επιπλέον, ο ανάδοχος υποχρεούται να καταθέτει στον κύριο του έργου βεβαίωση παραλαβής των ΑΕΚΚ από το συμβαλλόμενο ΣΕΔ.</w:t>
      </w:r>
    </w:p>
    <w:p w14:paraId="6736017D" w14:textId="77777777" w:rsidR="00525B40" w:rsidRPr="00525B40" w:rsidRDefault="00525B40" w:rsidP="00525B40">
      <w:pPr>
        <w:ind w:left="567"/>
        <w:jc w:val="both"/>
        <w:rPr>
          <w:rFonts w:ascii="Arial" w:hAnsi="Arial" w:cs="Arial"/>
        </w:rPr>
      </w:pPr>
    </w:p>
    <w:p w14:paraId="6736017E" w14:textId="77777777" w:rsidR="006B4FB2" w:rsidRPr="00D66C8F" w:rsidRDefault="006B4FB2" w:rsidP="00466D9F">
      <w:pPr>
        <w:spacing w:after="200" w:line="276" w:lineRule="auto"/>
        <w:rPr>
          <w:rFonts w:ascii="Arial" w:hAnsi="Arial" w:cs="Arial"/>
          <w:b/>
          <w:sz w:val="28"/>
          <w:szCs w:val="28"/>
          <w:u w:val="single"/>
        </w:rPr>
      </w:pPr>
    </w:p>
    <w:p w14:paraId="6736017F" w14:textId="77777777" w:rsidR="00155BAD" w:rsidRDefault="00155BAD" w:rsidP="00466D9F">
      <w:pPr>
        <w:jc w:val="center"/>
        <w:rPr>
          <w:rFonts w:ascii="Arial" w:hAnsi="Arial" w:cs="Arial"/>
          <w:b/>
          <w:sz w:val="28"/>
          <w:szCs w:val="28"/>
          <w:u w:val="single"/>
        </w:rPr>
      </w:pPr>
    </w:p>
    <w:p w14:paraId="67360180" w14:textId="77777777" w:rsidR="00D82F01" w:rsidRDefault="00D82F01" w:rsidP="00D135BC">
      <w:pPr>
        <w:jc w:val="center"/>
        <w:rPr>
          <w:rFonts w:ascii="Arial" w:hAnsi="Arial" w:cs="Arial"/>
          <w:b/>
          <w:sz w:val="28"/>
          <w:szCs w:val="28"/>
          <w:u w:val="single"/>
        </w:rPr>
      </w:pPr>
    </w:p>
    <w:p w14:paraId="67360181" w14:textId="77777777" w:rsidR="00D82F01" w:rsidRDefault="00D82F01" w:rsidP="00D135BC">
      <w:pPr>
        <w:jc w:val="center"/>
        <w:rPr>
          <w:rFonts w:ascii="Arial" w:hAnsi="Arial" w:cs="Arial"/>
          <w:b/>
          <w:sz w:val="28"/>
          <w:szCs w:val="28"/>
          <w:u w:val="single"/>
        </w:rPr>
      </w:pPr>
    </w:p>
    <w:p w14:paraId="67360182" w14:textId="77777777" w:rsidR="00D82F01" w:rsidRDefault="00D82F01" w:rsidP="00D135BC">
      <w:pPr>
        <w:jc w:val="center"/>
        <w:rPr>
          <w:rFonts w:ascii="Arial" w:hAnsi="Arial" w:cs="Arial"/>
          <w:b/>
          <w:sz w:val="28"/>
          <w:szCs w:val="28"/>
          <w:u w:val="single"/>
        </w:rPr>
      </w:pPr>
    </w:p>
    <w:p w14:paraId="67360183" w14:textId="77777777" w:rsidR="00D82F01" w:rsidRDefault="00D82F01" w:rsidP="00D135BC">
      <w:pPr>
        <w:jc w:val="center"/>
        <w:rPr>
          <w:rFonts w:ascii="Arial" w:hAnsi="Arial" w:cs="Arial"/>
          <w:b/>
          <w:sz w:val="28"/>
          <w:szCs w:val="28"/>
          <w:u w:val="single"/>
        </w:rPr>
      </w:pPr>
    </w:p>
    <w:p w14:paraId="67360184" w14:textId="77777777" w:rsidR="00D82F01" w:rsidRDefault="00D82F01" w:rsidP="00D135BC">
      <w:pPr>
        <w:jc w:val="center"/>
        <w:rPr>
          <w:rFonts w:ascii="Arial" w:hAnsi="Arial" w:cs="Arial"/>
          <w:b/>
          <w:sz w:val="28"/>
          <w:szCs w:val="28"/>
          <w:u w:val="single"/>
        </w:rPr>
      </w:pPr>
    </w:p>
    <w:p w14:paraId="67360185" w14:textId="77777777" w:rsidR="00D82F01" w:rsidRDefault="00D82F01" w:rsidP="00D135BC">
      <w:pPr>
        <w:jc w:val="center"/>
        <w:rPr>
          <w:rFonts w:ascii="Arial" w:hAnsi="Arial" w:cs="Arial"/>
          <w:b/>
          <w:sz w:val="28"/>
          <w:szCs w:val="28"/>
          <w:u w:val="single"/>
        </w:rPr>
      </w:pPr>
    </w:p>
    <w:p w14:paraId="67360186" w14:textId="77777777" w:rsidR="00D82F01" w:rsidRDefault="00D82F01" w:rsidP="00D135BC">
      <w:pPr>
        <w:jc w:val="center"/>
        <w:rPr>
          <w:rFonts w:ascii="Arial" w:hAnsi="Arial" w:cs="Arial"/>
          <w:b/>
          <w:sz w:val="28"/>
          <w:szCs w:val="28"/>
          <w:u w:val="single"/>
        </w:rPr>
      </w:pPr>
    </w:p>
    <w:p w14:paraId="67360187" w14:textId="77777777" w:rsidR="00D82F01" w:rsidRDefault="00D82F01" w:rsidP="00D135BC">
      <w:pPr>
        <w:jc w:val="center"/>
        <w:rPr>
          <w:rFonts w:ascii="Arial" w:hAnsi="Arial" w:cs="Arial"/>
          <w:b/>
          <w:sz w:val="28"/>
          <w:szCs w:val="28"/>
          <w:u w:val="single"/>
        </w:rPr>
      </w:pPr>
    </w:p>
    <w:p w14:paraId="67360188" w14:textId="77777777" w:rsidR="00D82F01" w:rsidRDefault="00D82F01" w:rsidP="00D135BC">
      <w:pPr>
        <w:jc w:val="center"/>
        <w:rPr>
          <w:rFonts w:ascii="Arial" w:hAnsi="Arial" w:cs="Arial"/>
          <w:b/>
          <w:sz w:val="28"/>
          <w:szCs w:val="28"/>
          <w:u w:val="single"/>
        </w:rPr>
      </w:pPr>
    </w:p>
    <w:p w14:paraId="67360189" w14:textId="77777777" w:rsidR="00D82F01" w:rsidRDefault="00D82F01" w:rsidP="00D135BC">
      <w:pPr>
        <w:jc w:val="center"/>
        <w:rPr>
          <w:rFonts w:ascii="Arial" w:hAnsi="Arial" w:cs="Arial"/>
          <w:b/>
          <w:sz w:val="28"/>
          <w:szCs w:val="28"/>
          <w:u w:val="single"/>
        </w:rPr>
      </w:pPr>
    </w:p>
    <w:p w14:paraId="6736018A" w14:textId="77777777" w:rsidR="00D82F01" w:rsidRDefault="00D82F01" w:rsidP="00D135BC">
      <w:pPr>
        <w:jc w:val="center"/>
        <w:rPr>
          <w:rFonts w:ascii="Arial" w:hAnsi="Arial" w:cs="Arial"/>
          <w:b/>
          <w:sz w:val="28"/>
          <w:szCs w:val="28"/>
          <w:u w:val="single"/>
        </w:rPr>
      </w:pPr>
    </w:p>
    <w:p w14:paraId="6736018B" w14:textId="77777777" w:rsidR="00D82F01" w:rsidRDefault="00D82F01" w:rsidP="00D135BC">
      <w:pPr>
        <w:jc w:val="center"/>
        <w:rPr>
          <w:rFonts w:ascii="Arial" w:hAnsi="Arial" w:cs="Arial"/>
          <w:b/>
          <w:sz w:val="28"/>
          <w:szCs w:val="28"/>
          <w:u w:val="single"/>
        </w:rPr>
      </w:pPr>
    </w:p>
    <w:p w14:paraId="6736018C" w14:textId="77777777" w:rsidR="00D82F01" w:rsidRDefault="00D82F01" w:rsidP="00D135BC">
      <w:pPr>
        <w:jc w:val="center"/>
        <w:rPr>
          <w:rFonts w:ascii="Arial" w:hAnsi="Arial" w:cs="Arial"/>
          <w:b/>
          <w:sz w:val="28"/>
          <w:szCs w:val="28"/>
          <w:u w:val="single"/>
        </w:rPr>
      </w:pPr>
    </w:p>
    <w:p w14:paraId="6736018D" w14:textId="77777777" w:rsidR="00D82F01" w:rsidRDefault="00D82F01" w:rsidP="00D135BC">
      <w:pPr>
        <w:jc w:val="center"/>
        <w:rPr>
          <w:rFonts w:ascii="Arial" w:hAnsi="Arial" w:cs="Arial"/>
          <w:b/>
          <w:sz w:val="28"/>
          <w:szCs w:val="28"/>
          <w:u w:val="single"/>
        </w:rPr>
      </w:pPr>
    </w:p>
    <w:p w14:paraId="6736018E" w14:textId="77777777" w:rsidR="00D82F01" w:rsidRDefault="00D82F01" w:rsidP="00D135BC">
      <w:pPr>
        <w:jc w:val="center"/>
        <w:rPr>
          <w:rFonts w:ascii="Arial" w:hAnsi="Arial" w:cs="Arial"/>
          <w:b/>
          <w:sz w:val="28"/>
          <w:szCs w:val="28"/>
          <w:u w:val="single"/>
        </w:rPr>
      </w:pPr>
    </w:p>
    <w:p w14:paraId="6736018F" w14:textId="77777777" w:rsidR="00D82F01" w:rsidRDefault="00D82F01" w:rsidP="00D135BC">
      <w:pPr>
        <w:jc w:val="center"/>
        <w:rPr>
          <w:rFonts w:ascii="Arial" w:hAnsi="Arial" w:cs="Arial"/>
          <w:b/>
          <w:sz w:val="28"/>
          <w:szCs w:val="28"/>
          <w:u w:val="single"/>
        </w:rPr>
      </w:pPr>
    </w:p>
    <w:p w14:paraId="67360190" w14:textId="77777777" w:rsidR="00D82F01" w:rsidRDefault="00D82F01" w:rsidP="00D135BC">
      <w:pPr>
        <w:jc w:val="center"/>
        <w:rPr>
          <w:rFonts w:ascii="Arial" w:hAnsi="Arial" w:cs="Arial"/>
          <w:b/>
          <w:sz w:val="28"/>
          <w:szCs w:val="28"/>
          <w:u w:val="single"/>
        </w:rPr>
      </w:pPr>
    </w:p>
    <w:p w14:paraId="67360191" w14:textId="77777777" w:rsidR="00D82F01" w:rsidRDefault="00D82F01" w:rsidP="00D135BC">
      <w:pPr>
        <w:jc w:val="center"/>
        <w:rPr>
          <w:rFonts w:ascii="Arial" w:hAnsi="Arial" w:cs="Arial"/>
          <w:b/>
          <w:sz w:val="28"/>
          <w:szCs w:val="28"/>
          <w:u w:val="single"/>
        </w:rPr>
      </w:pPr>
    </w:p>
    <w:p w14:paraId="67360192" w14:textId="77777777" w:rsidR="00D82F01" w:rsidRDefault="00D82F01" w:rsidP="00D135BC">
      <w:pPr>
        <w:jc w:val="center"/>
        <w:rPr>
          <w:rFonts w:ascii="Arial" w:hAnsi="Arial" w:cs="Arial"/>
          <w:b/>
          <w:sz w:val="28"/>
          <w:szCs w:val="28"/>
          <w:u w:val="single"/>
        </w:rPr>
      </w:pPr>
    </w:p>
    <w:p w14:paraId="67360193" w14:textId="77777777" w:rsidR="00D82F01" w:rsidRDefault="00D82F01" w:rsidP="00D135BC">
      <w:pPr>
        <w:jc w:val="center"/>
        <w:rPr>
          <w:rFonts w:ascii="Arial" w:hAnsi="Arial" w:cs="Arial"/>
          <w:b/>
          <w:sz w:val="28"/>
          <w:szCs w:val="28"/>
          <w:u w:val="single"/>
        </w:rPr>
      </w:pPr>
    </w:p>
    <w:p w14:paraId="67360194" w14:textId="77777777" w:rsidR="00D82F01" w:rsidRDefault="00D82F01" w:rsidP="00D135BC">
      <w:pPr>
        <w:jc w:val="center"/>
        <w:rPr>
          <w:rFonts w:ascii="Arial" w:hAnsi="Arial" w:cs="Arial"/>
          <w:b/>
          <w:sz w:val="28"/>
          <w:szCs w:val="28"/>
          <w:u w:val="single"/>
        </w:rPr>
      </w:pPr>
    </w:p>
    <w:p w14:paraId="67360195" w14:textId="77777777" w:rsidR="00D82F01" w:rsidRDefault="00D82F01" w:rsidP="00D135BC">
      <w:pPr>
        <w:jc w:val="center"/>
        <w:rPr>
          <w:rFonts w:ascii="Arial" w:hAnsi="Arial" w:cs="Arial"/>
          <w:b/>
          <w:sz w:val="28"/>
          <w:szCs w:val="28"/>
          <w:u w:val="single"/>
        </w:rPr>
      </w:pPr>
    </w:p>
    <w:p w14:paraId="67360196" w14:textId="77777777" w:rsidR="00D82F01" w:rsidRDefault="00D82F01" w:rsidP="00D135BC">
      <w:pPr>
        <w:jc w:val="center"/>
        <w:rPr>
          <w:rFonts w:ascii="Arial" w:hAnsi="Arial" w:cs="Arial"/>
          <w:b/>
          <w:sz w:val="28"/>
          <w:szCs w:val="28"/>
          <w:u w:val="single"/>
        </w:rPr>
      </w:pPr>
    </w:p>
    <w:p w14:paraId="67360197" w14:textId="77777777" w:rsidR="00D82F01" w:rsidRDefault="00D82F01" w:rsidP="00D135BC">
      <w:pPr>
        <w:jc w:val="center"/>
        <w:rPr>
          <w:rFonts w:ascii="Arial" w:hAnsi="Arial" w:cs="Arial"/>
          <w:b/>
          <w:sz w:val="28"/>
          <w:szCs w:val="28"/>
          <w:u w:val="single"/>
        </w:rPr>
      </w:pPr>
    </w:p>
    <w:p w14:paraId="67360198" w14:textId="77777777" w:rsidR="00D82F01" w:rsidRDefault="00D82F01" w:rsidP="00D135BC">
      <w:pPr>
        <w:jc w:val="center"/>
        <w:rPr>
          <w:rFonts w:ascii="Arial" w:hAnsi="Arial" w:cs="Arial"/>
          <w:b/>
          <w:sz w:val="28"/>
          <w:szCs w:val="28"/>
          <w:u w:val="single"/>
        </w:rPr>
      </w:pPr>
    </w:p>
    <w:p w14:paraId="67360199" w14:textId="77777777" w:rsidR="00D82F01" w:rsidRDefault="00D82F01" w:rsidP="00D135BC">
      <w:pPr>
        <w:jc w:val="center"/>
        <w:rPr>
          <w:rFonts w:ascii="Arial" w:hAnsi="Arial" w:cs="Arial"/>
          <w:b/>
          <w:sz w:val="28"/>
          <w:szCs w:val="28"/>
          <w:u w:val="single"/>
        </w:rPr>
      </w:pPr>
    </w:p>
    <w:p w14:paraId="6736019A" w14:textId="77777777" w:rsidR="00D82F01" w:rsidRDefault="00D82F01" w:rsidP="00D135BC">
      <w:pPr>
        <w:jc w:val="center"/>
        <w:rPr>
          <w:rFonts w:ascii="Arial" w:hAnsi="Arial" w:cs="Arial"/>
          <w:b/>
          <w:sz w:val="28"/>
          <w:szCs w:val="28"/>
          <w:u w:val="single"/>
        </w:rPr>
      </w:pPr>
    </w:p>
    <w:p w14:paraId="6736019B" w14:textId="77777777" w:rsidR="00D82F01" w:rsidRDefault="00D82F01" w:rsidP="00D135BC">
      <w:pPr>
        <w:jc w:val="center"/>
        <w:rPr>
          <w:rFonts w:ascii="Arial" w:hAnsi="Arial" w:cs="Arial"/>
          <w:b/>
          <w:sz w:val="28"/>
          <w:szCs w:val="28"/>
          <w:u w:val="single"/>
        </w:rPr>
      </w:pPr>
    </w:p>
    <w:p w14:paraId="6736019C" w14:textId="77777777" w:rsidR="00D82F01" w:rsidRDefault="00D82F01" w:rsidP="00D135BC">
      <w:pPr>
        <w:jc w:val="center"/>
        <w:rPr>
          <w:rFonts w:ascii="Arial" w:hAnsi="Arial" w:cs="Arial"/>
          <w:b/>
          <w:sz w:val="28"/>
          <w:szCs w:val="28"/>
          <w:u w:val="single"/>
        </w:rPr>
      </w:pPr>
    </w:p>
    <w:p w14:paraId="6736019D" w14:textId="77777777" w:rsidR="00D82F01" w:rsidRDefault="00D82F01" w:rsidP="00D135BC">
      <w:pPr>
        <w:jc w:val="center"/>
        <w:rPr>
          <w:rFonts w:ascii="Arial" w:hAnsi="Arial" w:cs="Arial"/>
          <w:b/>
          <w:sz w:val="28"/>
          <w:szCs w:val="28"/>
          <w:u w:val="single"/>
        </w:rPr>
      </w:pPr>
    </w:p>
    <w:p w14:paraId="6736019E" w14:textId="77777777" w:rsidR="00D82F01" w:rsidRDefault="00D82F01" w:rsidP="00D135BC">
      <w:pPr>
        <w:jc w:val="center"/>
        <w:rPr>
          <w:rFonts w:ascii="Arial" w:hAnsi="Arial" w:cs="Arial"/>
          <w:b/>
          <w:sz w:val="28"/>
          <w:szCs w:val="28"/>
          <w:u w:val="single"/>
        </w:rPr>
      </w:pPr>
    </w:p>
    <w:p w14:paraId="6736019F" w14:textId="77777777" w:rsidR="00D135BC" w:rsidRPr="00D66C8F" w:rsidRDefault="00D135BC" w:rsidP="00D135BC">
      <w:pPr>
        <w:jc w:val="center"/>
        <w:rPr>
          <w:rFonts w:ascii="Arial" w:hAnsi="Arial" w:cs="Arial"/>
          <w:b/>
          <w:sz w:val="28"/>
          <w:szCs w:val="28"/>
          <w:u w:val="single"/>
        </w:rPr>
      </w:pPr>
      <w:r w:rsidRPr="00D66C8F">
        <w:rPr>
          <w:rFonts w:ascii="Arial" w:hAnsi="Arial" w:cs="Arial"/>
          <w:b/>
          <w:sz w:val="28"/>
          <w:szCs w:val="28"/>
          <w:u w:val="single"/>
        </w:rPr>
        <w:t>ΠΑΡΑΡΤΗΜΑ 4</w:t>
      </w:r>
    </w:p>
    <w:p w14:paraId="673601A0" w14:textId="77777777" w:rsidR="00D135BC" w:rsidRDefault="00D135BC" w:rsidP="00D135BC">
      <w:pPr>
        <w:jc w:val="center"/>
        <w:rPr>
          <w:rFonts w:ascii="Arial" w:hAnsi="Arial" w:cs="Arial"/>
          <w:b/>
          <w:sz w:val="28"/>
          <w:szCs w:val="28"/>
        </w:rPr>
      </w:pPr>
      <w:r w:rsidRPr="00D66C8F">
        <w:rPr>
          <w:rFonts w:ascii="Arial" w:hAnsi="Arial" w:cs="Arial"/>
          <w:b/>
          <w:sz w:val="28"/>
          <w:szCs w:val="28"/>
        </w:rPr>
        <w:t>ΑΣΦΑΛΙΣΗ ΤΟΥ ΕΡΓΟΥ</w:t>
      </w:r>
    </w:p>
    <w:p w14:paraId="673601A1" w14:textId="77777777" w:rsidR="00D135BC" w:rsidRPr="00D66C8F" w:rsidRDefault="00D135BC" w:rsidP="00D135BC">
      <w:pPr>
        <w:jc w:val="center"/>
        <w:rPr>
          <w:rFonts w:ascii="Arial" w:hAnsi="Arial" w:cs="Arial"/>
          <w:b/>
          <w:sz w:val="28"/>
          <w:szCs w:val="28"/>
        </w:rPr>
      </w:pPr>
    </w:p>
    <w:p w14:paraId="673601A2" w14:textId="77777777" w:rsidR="00D135BC" w:rsidRPr="00D66C8F" w:rsidRDefault="00D135BC" w:rsidP="00D135BC">
      <w:pPr>
        <w:numPr>
          <w:ilvl w:val="0"/>
          <w:numId w:val="10"/>
        </w:numPr>
        <w:spacing w:after="200"/>
        <w:contextualSpacing/>
        <w:rPr>
          <w:rFonts w:ascii="Arial" w:hAnsi="Arial" w:cs="Arial"/>
        </w:rPr>
      </w:pPr>
      <w:r w:rsidRPr="00D66C8F">
        <w:rPr>
          <w:rFonts w:ascii="Arial" w:hAnsi="Arial" w:cs="Arial"/>
        </w:rPr>
        <w:t>ΑΣΦΑΛΙΣΗ ΚΑΤΑ ΠΑΝΤΟΣ ΚΙΝΔΥΝΟΥ ΕΡΓΟΛΑΒΟΥ</w:t>
      </w:r>
    </w:p>
    <w:p w14:paraId="673601A3" w14:textId="77777777" w:rsidR="00D135BC" w:rsidRPr="00D66C8F" w:rsidRDefault="00D135BC" w:rsidP="00D135BC">
      <w:pPr>
        <w:spacing w:after="200"/>
        <w:ind w:left="720"/>
        <w:contextualSpacing/>
        <w:rPr>
          <w:rFonts w:ascii="Arial" w:hAnsi="Arial" w:cs="Arial"/>
        </w:rPr>
      </w:pPr>
    </w:p>
    <w:p w14:paraId="673601A4" w14:textId="77777777" w:rsidR="00D135BC" w:rsidRPr="00D66C8F" w:rsidRDefault="00D135BC" w:rsidP="00D135BC">
      <w:pPr>
        <w:numPr>
          <w:ilvl w:val="1"/>
          <w:numId w:val="8"/>
        </w:numPr>
        <w:spacing w:after="200"/>
        <w:jc w:val="both"/>
        <w:rPr>
          <w:rFonts w:ascii="Arial" w:hAnsi="Arial" w:cs="Arial"/>
        </w:rPr>
      </w:pPr>
      <w:r w:rsidRPr="00D66C8F">
        <w:rPr>
          <w:rFonts w:ascii="Arial" w:hAnsi="Arial" w:cs="Arial"/>
        </w:rPr>
        <w:t>Ασφάλιση έναντι υλικών ζημιών</w:t>
      </w:r>
    </w:p>
    <w:p w14:paraId="673601A5" w14:textId="77777777" w:rsidR="00D135BC" w:rsidRPr="00D66C8F" w:rsidRDefault="00D135BC" w:rsidP="00D135BC">
      <w:pPr>
        <w:spacing w:after="200"/>
        <w:jc w:val="both"/>
        <w:rPr>
          <w:rFonts w:ascii="Arial" w:hAnsi="Arial" w:cs="Arial"/>
        </w:rPr>
      </w:pPr>
      <w:r w:rsidRPr="00D66C8F">
        <w:rPr>
          <w:rFonts w:ascii="Arial" w:hAnsi="Arial" w:cs="Arial"/>
        </w:rPr>
        <w:t>Α. Ο Εργολάβος υποχρεούται να ασφαλίσει το Έργο «Κατά Παντός Κινδύνου» με ασφαλιζόμενο κεφάλαιο ίσο με ……..€</w:t>
      </w:r>
    </w:p>
    <w:p w14:paraId="673601A6" w14:textId="77777777" w:rsidR="00D135BC" w:rsidRPr="00D66C8F" w:rsidRDefault="00D135BC" w:rsidP="00D135BC">
      <w:pPr>
        <w:spacing w:after="200"/>
        <w:jc w:val="both"/>
        <w:rPr>
          <w:rFonts w:ascii="Arial" w:hAnsi="Arial" w:cs="Arial"/>
        </w:rPr>
      </w:pPr>
      <w:r w:rsidRPr="00D66C8F">
        <w:rPr>
          <w:rFonts w:ascii="Arial" w:hAnsi="Arial" w:cs="Arial"/>
        </w:rPr>
        <w:t>Ο Εργολάβος θα πρέπει να δηλώνει έγκαιρα στην ασφαλιστική εταιρεία τυχόν συμπληρώματα της Σύμβασης και αναπροσαρμογές (θετικές ή αρνητικές) του ανωτέρω ποσού καθώς και τυχόν παράταση των εργασιών/προθεσμιών του έργου.</w:t>
      </w:r>
    </w:p>
    <w:p w14:paraId="673601A7" w14:textId="77777777" w:rsidR="00D135BC" w:rsidRPr="00D66C8F" w:rsidRDefault="00D135BC" w:rsidP="00D135BC">
      <w:pPr>
        <w:spacing w:after="200"/>
        <w:jc w:val="both"/>
        <w:rPr>
          <w:rFonts w:ascii="Arial" w:hAnsi="Arial" w:cs="Arial"/>
        </w:rPr>
      </w:pPr>
      <w:r w:rsidRPr="00D66C8F">
        <w:rPr>
          <w:rFonts w:ascii="Arial" w:hAnsi="Arial" w:cs="Arial"/>
        </w:rPr>
        <w:t>Β. Ασφαλιζόμενοι θα είναι ο Εργοδότης, ο Εργολάβος, οι Υπεργολάβοι κάθε είδους, καθώς και οι μελετητές, μηχανικοί και το προσωπικό όλων των προαναφερομένων που ασχολείται με οποιοδήποτε τρόπο στο έργο.</w:t>
      </w:r>
    </w:p>
    <w:p w14:paraId="673601A8" w14:textId="77777777" w:rsidR="00D135BC" w:rsidRPr="00D66C8F" w:rsidRDefault="00D135BC" w:rsidP="00D135BC">
      <w:pPr>
        <w:spacing w:after="200"/>
        <w:jc w:val="both"/>
        <w:rPr>
          <w:rFonts w:ascii="Arial" w:hAnsi="Arial" w:cs="Arial"/>
        </w:rPr>
      </w:pPr>
      <w:r w:rsidRPr="00D66C8F">
        <w:rPr>
          <w:rFonts w:ascii="Arial" w:hAnsi="Arial" w:cs="Arial"/>
        </w:rPr>
        <w:t>Γ. Η ασφαλιστική κάλυψη θα παρέχεται έναντι οποιασδήποτε απώλειας, ζημίας, ή καταστροφής, μερικής ή ολικής, που οφείλεται ή προκαλείται από οποιοδήποτε λόγο ή αιτία, όπως,  ενδεικτικά και μη περιοριστικά, φωτιά, σεισμό, φυσικά φαινόμενα, απεργίες, κοινωνικές ταραχές, τρομοκρατικές ενέργειες, δολιοφθορές, ληστεία ή διάρρηξη,  κακοτεχνίες, λανθασμένη μελέτη ή / και κατασκευή, ελαττωματικά υλικά (</w:t>
      </w:r>
      <w:r w:rsidRPr="00D66C8F">
        <w:rPr>
          <w:rFonts w:ascii="Arial" w:hAnsi="Arial" w:cs="Arial"/>
          <w:lang w:val="en-US"/>
        </w:rPr>
        <w:t>manufacturer</w:t>
      </w:r>
      <w:r w:rsidRPr="00D66C8F">
        <w:rPr>
          <w:rFonts w:ascii="Arial" w:hAnsi="Arial" w:cs="Arial"/>
        </w:rPr>
        <w:t>’</w:t>
      </w:r>
      <w:r w:rsidRPr="00D66C8F">
        <w:rPr>
          <w:rFonts w:ascii="Arial" w:hAnsi="Arial" w:cs="Arial"/>
          <w:lang w:val="en-US"/>
        </w:rPr>
        <w:t>s</w:t>
      </w:r>
      <w:r w:rsidRPr="00D66C8F">
        <w:rPr>
          <w:rFonts w:ascii="Arial" w:hAnsi="Arial" w:cs="Arial"/>
        </w:rPr>
        <w:t xml:space="preserve"> </w:t>
      </w:r>
      <w:r w:rsidRPr="00D66C8F">
        <w:rPr>
          <w:rFonts w:ascii="Arial" w:hAnsi="Arial" w:cs="Arial"/>
          <w:lang w:val="en-US"/>
        </w:rPr>
        <w:t>risk</w:t>
      </w:r>
      <w:r w:rsidRPr="00D66C8F">
        <w:rPr>
          <w:rFonts w:ascii="Arial" w:hAnsi="Arial" w:cs="Arial"/>
        </w:rPr>
        <w:t>), λανθασμένη εργασία, ελλιπή συντήρηση κλπ.</w:t>
      </w:r>
    </w:p>
    <w:p w14:paraId="673601A9" w14:textId="77777777" w:rsidR="00D135BC" w:rsidRPr="00D66C8F" w:rsidRDefault="00D135BC" w:rsidP="00D135BC">
      <w:pPr>
        <w:spacing w:after="200"/>
        <w:jc w:val="both"/>
        <w:rPr>
          <w:rFonts w:ascii="Arial" w:hAnsi="Arial" w:cs="Arial"/>
        </w:rPr>
      </w:pPr>
      <w:r w:rsidRPr="00D66C8F">
        <w:rPr>
          <w:rFonts w:ascii="Arial" w:hAnsi="Arial" w:cs="Arial"/>
        </w:rPr>
        <w:lastRenderedPageBreak/>
        <w:t>Η ασφαλιστική κάλυψη είναι αποδεκτό να μην περιλαμβάνει ζημιές, οι οποίες εξαιρούνται διεθνώς από αντίστοιχα ασφαλιστήρια, προκαλούμενες ενδεικτικά από  πόλεμο, εισβολή, επανάσταση, ανταρσία, εξέγερση, κατάσχεση, πυρηνική αντίδραση, ακτινοβολία και ραδιενεργή μόλυνση.</w:t>
      </w:r>
    </w:p>
    <w:p w14:paraId="673601AA" w14:textId="77777777" w:rsidR="00D135BC" w:rsidRPr="00D66C8F" w:rsidRDefault="00D135BC" w:rsidP="00D135BC">
      <w:pPr>
        <w:spacing w:after="200"/>
        <w:jc w:val="both"/>
        <w:rPr>
          <w:rFonts w:ascii="Arial" w:hAnsi="Arial" w:cs="Arial"/>
        </w:rPr>
      </w:pPr>
      <w:r w:rsidRPr="00D66C8F">
        <w:rPr>
          <w:rFonts w:ascii="Arial" w:hAnsi="Arial" w:cs="Arial"/>
        </w:rPr>
        <w:t>Οι κάτωθι Ειδικοί Όροι Ασφάλισης Κατά Παντός Κινδύνου Εργολάβου θα πρέπει να συμπεριλαμβάνονται στην κάλυψη. Σημειώνεται ότι τα όρια αποζημίωσης είναι τα ελάχιστα απαιτητά.</w:t>
      </w:r>
    </w:p>
    <w:p w14:paraId="673601AB" w14:textId="77777777" w:rsidR="00D135BC" w:rsidRPr="00D66C8F" w:rsidRDefault="00D135BC" w:rsidP="00D135BC">
      <w:pPr>
        <w:spacing w:after="200"/>
        <w:jc w:val="both"/>
        <w:rPr>
          <w:rFonts w:ascii="Arial" w:hAnsi="Arial" w:cs="Arial"/>
        </w:rPr>
      </w:pPr>
      <w:r w:rsidRPr="00D66C8F">
        <w:rPr>
          <w:rFonts w:ascii="Arial" w:hAnsi="Arial" w:cs="Arial"/>
        </w:rPr>
        <w:t xml:space="preserve">001 </w:t>
      </w:r>
      <w:r w:rsidRPr="00D66C8F">
        <w:rPr>
          <w:rFonts w:ascii="Arial" w:hAnsi="Arial" w:cs="Arial"/>
        </w:rPr>
        <w:tab/>
        <w:t>Απεργία, Οχλαγωγία, Πολιτικές Ταραχές (Όριο αποζημίωσης: € 500.000 ανά γεγονός και € 1.000.000 αθροιστικά για όλη τη διάρκεια της κάλυψης).</w:t>
      </w:r>
    </w:p>
    <w:p w14:paraId="673601AC" w14:textId="77777777" w:rsidR="00D135BC" w:rsidRPr="00D66C8F" w:rsidRDefault="00D135BC" w:rsidP="00D135BC">
      <w:pPr>
        <w:spacing w:after="200"/>
        <w:jc w:val="both"/>
        <w:rPr>
          <w:rFonts w:ascii="Arial" w:hAnsi="Arial" w:cs="Arial"/>
        </w:rPr>
      </w:pPr>
      <w:r w:rsidRPr="00D66C8F">
        <w:rPr>
          <w:rFonts w:ascii="Arial" w:hAnsi="Arial" w:cs="Arial"/>
        </w:rPr>
        <w:t>001</w:t>
      </w:r>
      <w:r w:rsidRPr="00D66C8F">
        <w:rPr>
          <w:rFonts w:ascii="Arial" w:hAnsi="Arial" w:cs="Arial"/>
          <w:vertAlign w:val="superscript"/>
        </w:rPr>
        <w:t>Α</w:t>
      </w:r>
      <w:r w:rsidRPr="00D66C8F">
        <w:rPr>
          <w:rFonts w:ascii="Arial" w:hAnsi="Arial" w:cs="Arial"/>
        </w:rPr>
        <w:tab/>
        <w:t>Κάλυψη ζημιών συνεπεία Τρομοκρατικών Ενεργειών (όριο αποζημίωσης € 500.000 ανά περιστατικό και € 1.000.000 αθροιστικά για όλη τη διάρκεια της κάλυψης).</w:t>
      </w:r>
    </w:p>
    <w:p w14:paraId="673601AD" w14:textId="77777777" w:rsidR="00D135BC" w:rsidRPr="00D66C8F" w:rsidRDefault="00D135BC" w:rsidP="00D135BC">
      <w:pPr>
        <w:spacing w:after="200"/>
        <w:jc w:val="both"/>
        <w:rPr>
          <w:rFonts w:ascii="Arial" w:hAnsi="Arial" w:cs="Arial"/>
        </w:rPr>
      </w:pPr>
      <w:r w:rsidRPr="00D66C8F">
        <w:rPr>
          <w:rFonts w:ascii="Arial" w:hAnsi="Arial" w:cs="Arial"/>
        </w:rPr>
        <w:t>004</w:t>
      </w:r>
      <w:r w:rsidRPr="00D66C8F">
        <w:rPr>
          <w:rFonts w:ascii="Arial" w:hAnsi="Arial" w:cs="Arial"/>
        </w:rPr>
        <w:tab/>
        <w:t>Κάλυψη Εκτεταμένης Συντήρησης (18 μήνες μετά τη λήξη του έργου)</w:t>
      </w:r>
    </w:p>
    <w:p w14:paraId="673601AE" w14:textId="77777777" w:rsidR="00D135BC" w:rsidRPr="00D66C8F" w:rsidRDefault="00D135BC" w:rsidP="00D135BC">
      <w:pPr>
        <w:spacing w:after="200"/>
        <w:jc w:val="both"/>
        <w:rPr>
          <w:rFonts w:ascii="Arial" w:hAnsi="Arial" w:cs="Arial"/>
        </w:rPr>
      </w:pPr>
      <w:r w:rsidRPr="00D66C8F">
        <w:rPr>
          <w:rFonts w:ascii="Arial" w:hAnsi="Arial" w:cs="Arial"/>
        </w:rPr>
        <w:t>006</w:t>
      </w:r>
      <w:r w:rsidRPr="00D66C8F">
        <w:rPr>
          <w:rFonts w:ascii="Arial" w:hAnsi="Arial" w:cs="Arial"/>
        </w:rPr>
        <w:tab/>
        <w:t>Κάλυψη Υπερωριών, Νυχτερινών Εργασιών, Ταχειών Αποστολών (όριο αποζημίωσης 10 % της ζημιάς)</w:t>
      </w:r>
    </w:p>
    <w:p w14:paraId="673601AF" w14:textId="77777777" w:rsidR="00D135BC" w:rsidRPr="00D66C8F" w:rsidRDefault="00D135BC" w:rsidP="00D135BC">
      <w:pPr>
        <w:spacing w:after="200"/>
        <w:jc w:val="both"/>
        <w:rPr>
          <w:rFonts w:ascii="Arial" w:hAnsi="Arial" w:cs="Arial"/>
        </w:rPr>
      </w:pPr>
      <w:r w:rsidRPr="00D66C8F">
        <w:rPr>
          <w:rFonts w:ascii="Arial" w:hAnsi="Arial" w:cs="Arial"/>
        </w:rPr>
        <w:t>007</w:t>
      </w:r>
      <w:r w:rsidRPr="00D66C8F">
        <w:rPr>
          <w:rFonts w:ascii="Arial" w:hAnsi="Arial" w:cs="Arial"/>
        </w:rPr>
        <w:tab/>
        <w:t>Κάλυψη Αεροπορικού Ναύλου (όριο αποζημίωσης 10 % της ζημιάς)</w:t>
      </w:r>
    </w:p>
    <w:p w14:paraId="673601B0" w14:textId="77777777" w:rsidR="00D135BC" w:rsidRPr="00D66C8F" w:rsidRDefault="00D135BC" w:rsidP="00D135BC">
      <w:pPr>
        <w:spacing w:after="200"/>
        <w:jc w:val="both"/>
        <w:rPr>
          <w:rFonts w:ascii="Arial" w:hAnsi="Arial" w:cs="Arial"/>
        </w:rPr>
      </w:pPr>
      <w:r w:rsidRPr="00D66C8F">
        <w:rPr>
          <w:rFonts w:ascii="Arial" w:hAnsi="Arial" w:cs="Arial"/>
        </w:rPr>
        <w:t>013   Κάλυψη περιουσίας αποθηκευμένης εκτός εργοταξίου (έως € 100.000 ανά περιστατικό και € 300.000 αθροιστικά για όλη τη διάρκεια της κάλυψης).</w:t>
      </w:r>
    </w:p>
    <w:p w14:paraId="673601B1" w14:textId="77777777" w:rsidR="00D135BC" w:rsidRPr="00D66C8F" w:rsidRDefault="00D135BC" w:rsidP="00D135BC">
      <w:pPr>
        <w:spacing w:after="200"/>
        <w:jc w:val="both"/>
        <w:rPr>
          <w:rFonts w:ascii="Arial" w:hAnsi="Arial" w:cs="Arial"/>
        </w:rPr>
      </w:pPr>
      <w:r w:rsidRPr="00D66C8F">
        <w:rPr>
          <w:rFonts w:ascii="Arial" w:hAnsi="Arial" w:cs="Arial"/>
        </w:rPr>
        <w:t>033      Αυτόματη αύξηση ασφαλιζομένων κεφαλαίων (έως 20% του αρχικά δηλωθέντος και ασφαλισμένου ποσού, με 3μηνη περίοδο αναγγελίας του ακριβούς ποσού της αύξησης)</w:t>
      </w:r>
    </w:p>
    <w:p w14:paraId="673601B2" w14:textId="77777777" w:rsidR="00D135BC" w:rsidRPr="00D66C8F" w:rsidRDefault="00D135BC" w:rsidP="00D135BC">
      <w:pPr>
        <w:spacing w:after="200"/>
        <w:jc w:val="both"/>
        <w:rPr>
          <w:rFonts w:ascii="Arial" w:hAnsi="Arial" w:cs="Arial"/>
        </w:rPr>
      </w:pPr>
      <w:r w:rsidRPr="00D66C8F">
        <w:rPr>
          <w:rFonts w:ascii="Arial" w:hAnsi="Arial" w:cs="Arial"/>
        </w:rPr>
        <w:t>034      Ειδικός Όρος  «72 Ωρών»</w:t>
      </w:r>
    </w:p>
    <w:p w14:paraId="673601B3" w14:textId="77777777" w:rsidR="00D135BC" w:rsidRPr="00D66C8F" w:rsidRDefault="00D135BC" w:rsidP="00D135BC">
      <w:pPr>
        <w:spacing w:after="200"/>
        <w:jc w:val="both"/>
        <w:rPr>
          <w:rFonts w:ascii="Arial" w:hAnsi="Arial" w:cs="Arial"/>
        </w:rPr>
      </w:pPr>
      <w:r w:rsidRPr="00D66C8F">
        <w:rPr>
          <w:rFonts w:ascii="Arial" w:hAnsi="Arial" w:cs="Arial"/>
        </w:rPr>
        <w:t>100</w:t>
      </w:r>
      <w:r w:rsidRPr="00D66C8F">
        <w:rPr>
          <w:rFonts w:ascii="Arial" w:hAnsi="Arial" w:cs="Arial"/>
        </w:rPr>
        <w:tab/>
        <w:t>Κάλυψη δοκιμαστικής λειτουργίας μηχανημάτων και εγκαταστάσεων (4 εβδομάδες για κάθε Υπο</w:t>
      </w:r>
      <w:r>
        <w:rPr>
          <w:rFonts w:ascii="Arial" w:hAnsi="Arial" w:cs="Arial"/>
        </w:rPr>
        <w:t>έ</w:t>
      </w:r>
      <w:r w:rsidRPr="00D66C8F">
        <w:rPr>
          <w:rFonts w:ascii="Arial" w:hAnsi="Arial" w:cs="Arial"/>
        </w:rPr>
        <w:t>ργο / Τμήμα Υποέργου που ενσωματώνει περίοδο δοκιμών).</w:t>
      </w:r>
    </w:p>
    <w:p w14:paraId="673601B4" w14:textId="77777777" w:rsidR="00D135BC" w:rsidRPr="00D66C8F" w:rsidRDefault="00D135BC" w:rsidP="00D135BC">
      <w:pPr>
        <w:spacing w:after="200"/>
        <w:jc w:val="both"/>
        <w:rPr>
          <w:rFonts w:ascii="Arial" w:hAnsi="Arial" w:cs="Arial"/>
        </w:rPr>
      </w:pPr>
      <w:r w:rsidRPr="00D66C8F">
        <w:rPr>
          <w:rFonts w:ascii="Arial" w:hAnsi="Arial" w:cs="Arial"/>
        </w:rPr>
        <w:t>113       Κάλυψη χερσαίας μεταφοράς</w:t>
      </w:r>
    </w:p>
    <w:p w14:paraId="673601B5" w14:textId="77777777" w:rsidR="00D135BC" w:rsidRPr="00D66C8F" w:rsidRDefault="00D135BC" w:rsidP="00D135BC">
      <w:pPr>
        <w:spacing w:after="200"/>
        <w:jc w:val="both"/>
        <w:rPr>
          <w:rFonts w:ascii="Arial" w:hAnsi="Arial" w:cs="Arial"/>
        </w:rPr>
      </w:pPr>
      <w:r w:rsidRPr="00D66C8F">
        <w:rPr>
          <w:rFonts w:ascii="Arial" w:hAnsi="Arial" w:cs="Arial"/>
        </w:rPr>
        <w:t>115</w:t>
      </w:r>
      <w:r w:rsidRPr="00D66C8F">
        <w:rPr>
          <w:rFonts w:ascii="Arial" w:hAnsi="Arial" w:cs="Arial"/>
        </w:rPr>
        <w:tab/>
        <w:t>Κάλυψη συνεπειών λανθασμένης μελέτης, κακοτεχνίας ελαττωματικού υλικού</w:t>
      </w:r>
    </w:p>
    <w:p w14:paraId="673601B6" w14:textId="77777777" w:rsidR="00D135BC" w:rsidRPr="00D66C8F" w:rsidRDefault="00D135BC" w:rsidP="00D135BC">
      <w:pPr>
        <w:spacing w:after="200"/>
        <w:jc w:val="both"/>
        <w:rPr>
          <w:rFonts w:ascii="Arial" w:hAnsi="Arial" w:cs="Arial"/>
        </w:rPr>
      </w:pPr>
      <w:r w:rsidRPr="00D66C8F">
        <w:rPr>
          <w:rFonts w:ascii="Arial" w:hAnsi="Arial" w:cs="Arial"/>
        </w:rPr>
        <w:t>200</w:t>
      </w:r>
      <w:r w:rsidRPr="00D66C8F">
        <w:rPr>
          <w:rFonts w:ascii="Arial" w:hAnsi="Arial" w:cs="Arial"/>
        </w:rPr>
        <w:tab/>
        <w:t>Κάλυψη συνεπειών κινδύνων κατασκευαστών</w:t>
      </w:r>
    </w:p>
    <w:p w14:paraId="673601B7" w14:textId="77777777" w:rsidR="00D135BC" w:rsidRPr="00D66C8F" w:rsidRDefault="00D135BC" w:rsidP="00D135BC">
      <w:pPr>
        <w:spacing w:after="200"/>
        <w:jc w:val="both"/>
        <w:rPr>
          <w:rFonts w:ascii="Arial" w:hAnsi="Arial" w:cs="Arial"/>
        </w:rPr>
      </w:pPr>
      <w:r w:rsidRPr="00D66C8F">
        <w:rPr>
          <w:rFonts w:ascii="Arial" w:hAnsi="Arial" w:cs="Arial"/>
        </w:rPr>
        <w:t>Δ. Επεκτάσεις κάλυψης</w:t>
      </w:r>
    </w:p>
    <w:p w14:paraId="673601B8" w14:textId="77777777" w:rsidR="00D135BC" w:rsidRPr="00D66C8F" w:rsidRDefault="00D135BC" w:rsidP="00D135BC">
      <w:pPr>
        <w:numPr>
          <w:ilvl w:val="0"/>
          <w:numId w:val="11"/>
        </w:numPr>
        <w:spacing w:after="200"/>
        <w:contextualSpacing/>
        <w:jc w:val="both"/>
        <w:rPr>
          <w:rFonts w:ascii="Arial" w:hAnsi="Arial" w:cs="Arial"/>
        </w:rPr>
      </w:pPr>
      <w:r w:rsidRPr="00D66C8F">
        <w:rPr>
          <w:rFonts w:ascii="Arial" w:hAnsi="Arial" w:cs="Arial"/>
        </w:rPr>
        <w:t xml:space="preserve">Απώλεια ή ζημιά ιδιοκτησίας υφιστάμενης/παρακείμενης στον τόπο εργασιών,  η οποία ανήκει ή τελεί υπό την φύλαξη, υπεύθυνη μέριμνα ή τον έλεγχο  του  Εργοδότη, με ασφαλιζόμενο κεφάλαιο κατ’ ελάχιστον € 200.000 ανά περιστατικό (προκειμένου για δομικά έργα που τελούνται στους υπόψη χώρους). </w:t>
      </w:r>
    </w:p>
    <w:p w14:paraId="673601B9" w14:textId="77777777" w:rsidR="00D135BC" w:rsidRPr="00D66C8F" w:rsidRDefault="00D135BC" w:rsidP="00D135BC">
      <w:pPr>
        <w:numPr>
          <w:ilvl w:val="0"/>
          <w:numId w:val="11"/>
        </w:numPr>
        <w:spacing w:after="200"/>
        <w:contextualSpacing/>
        <w:jc w:val="both"/>
        <w:rPr>
          <w:rFonts w:ascii="Arial" w:hAnsi="Arial" w:cs="Arial"/>
        </w:rPr>
      </w:pPr>
      <w:r w:rsidRPr="00D66C8F">
        <w:rPr>
          <w:rFonts w:ascii="Arial" w:hAnsi="Arial" w:cs="Arial"/>
        </w:rPr>
        <w:t xml:space="preserve">Κάλυψη εκκαθάρισης/αποκομιδής συντριμμάτων </w:t>
      </w:r>
      <w:r w:rsidRPr="005C63CF">
        <w:rPr>
          <w:rFonts w:ascii="Arial" w:hAnsi="Arial" w:cs="Arial"/>
        </w:rPr>
        <w:t>με ασφαλιζό</w:t>
      </w:r>
      <w:r>
        <w:rPr>
          <w:rFonts w:ascii="Arial" w:hAnsi="Arial" w:cs="Arial"/>
        </w:rPr>
        <w:t>μενο κεφάλαιο κατ’ ελάχιστον € 1</w:t>
      </w:r>
      <w:r w:rsidRPr="005C63CF">
        <w:rPr>
          <w:rFonts w:ascii="Arial" w:hAnsi="Arial" w:cs="Arial"/>
        </w:rPr>
        <w:t>00.000 ανά περιστατικό</w:t>
      </w:r>
      <w:r w:rsidRPr="00A43FB7">
        <w:rPr>
          <w:rFonts w:ascii="Arial" w:hAnsi="Arial" w:cs="Arial"/>
        </w:rPr>
        <w:t>.</w:t>
      </w:r>
      <w:r w:rsidRPr="005C63CF">
        <w:rPr>
          <w:rFonts w:ascii="Arial" w:hAnsi="Arial" w:cs="Arial"/>
        </w:rPr>
        <w:t xml:space="preserve"> </w:t>
      </w:r>
    </w:p>
    <w:p w14:paraId="673601BA" w14:textId="77777777" w:rsidR="00D135BC" w:rsidRPr="00D66C8F" w:rsidRDefault="00D135BC" w:rsidP="00D135BC">
      <w:pPr>
        <w:numPr>
          <w:ilvl w:val="0"/>
          <w:numId w:val="11"/>
        </w:numPr>
        <w:spacing w:after="200"/>
        <w:contextualSpacing/>
        <w:rPr>
          <w:rFonts w:ascii="Arial" w:hAnsi="Arial" w:cs="Arial"/>
        </w:rPr>
      </w:pPr>
      <w:r w:rsidRPr="00D66C8F">
        <w:rPr>
          <w:rFonts w:ascii="Arial" w:hAnsi="Arial" w:cs="Arial"/>
        </w:rPr>
        <w:t>Κάλυψη επαγγελματικών αμοιβών με υπό-όριο 10% επί της εκάστοτε ζημίας.</w:t>
      </w:r>
    </w:p>
    <w:p w14:paraId="673601BB" w14:textId="77777777" w:rsidR="00D135BC" w:rsidRPr="00D66C8F" w:rsidRDefault="00D135BC" w:rsidP="00D135BC">
      <w:pPr>
        <w:numPr>
          <w:ilvl w:val="0"/>
          <w:numId w:val="11"/>
        </w:numPr>
        <w:spacing w:after="200"/>
        <w:contextualSpacing/>
        <w:jc w:val="both"/>
        <w:rPr>
          <w:rFonts w:ascii="Arial" w:hAnsi="Arial" w:cs="Arial"/>
        </w:rPr>
      </w:pPr>
      <w:r w:rsidRPr="00D66C8F">
        <w:rPr>
          <w:rFonts w:ascii="Arial" w:hAnsi="Arial" w:cs="Arial"/>
        </w:rPr>
        <w:t>Όρος πρόνοιας 10%</w:t>
      </w:r>
    </w:p>
    <w:p w14:paraId="673601BC" w14:textId="77777777" w:rsidR="00D135BC" w:rsidRPr="00D66C8F" w:rsidRDefault="00D135BC" w:rsidP="00D135BC">
      <w:pPr>
        <w:numPr>
          <w:ilvl w:val="0"/>
          <w:numId w:val="11"/>
        </w:numPr>
        <w:spacing w:after="200"/>
        <w:contextualSpacing/>
        <w:jc w:val="both"/>
        <w:rPr>
          <w:rFonts w:ascii="Arial" w:hAnsi="Arial" w:cs="Arial"/>
        </w:rPr>
      </w:pPr>
      <w:r w:rsidRPr="00D66C8F">
        <w:rPr>
          <w:rFonts w:ascii="Arial" w:hAnsi="Arial" w:cs="Arial"/>
        </w:rPr>
        <w:t>Κάλυψη σχεδίων και εγγράφων με υπό-όριο κατ’ ελάχιστον € 50.000 .</w:t>
      </w:r>
    </w:p>
    <w:p w14:paraId="673601BD" w14:textId="77777777" w:rsidR="00D135BC" w:rsidRPr="00D66C8F" w:rsidRDefault="00D135BC" w:rsidP="00D135BC">
      <w:pPr>
        <w:numPr>
          <w:ilvl w:val="0"/>
          <w:numId w:val="11"/>
        </w:numPr>
        <w:spacing w:after="200"/>
        <w:contextualSpacing/>
        <w:jc w:val="both"/>
        <w:rPr>
          <w:rFonts w:ascii="Arial" w:hAnsi="Arial" w:cs="Arial"/>
        </w:rPr>
      </w:pPr>
      <w:r w:rsidRPr="00D66C8F">
        <w:rPr>
          <w:rFonts w:ascii="Arial" w:hAnsi="Arial" w:cs="Arial"/>
        </w:rPr>
        <w:t>Κάλυψη εξόδων ελαχιστοποίησης απώλειας ή ζημίας με υπό-όριο κατ’ ελάχιστον € 200.000.</w:t>
      </w:r>
    </w:p>
    <w:p w14:paraId="673601BE" w14:textId="77777777" w:rsidR="00D135BC" w:rsidRDefault="00D135BC" w:rsidP="00D135BC">
      <w:pPr>
        <w:spacing w:after="200"/>
        <w:jc w:val="both"/>
        <w:rPr>
          <w:rFonts w:ascii="Arial" w:hAnsi="Arial" w:cs="Arial"/>
        </w:rPr>
      </w:pPr>
    </w:p>
    <w:p w14:paraId="673601BF" w14:textId="77777777" w:rsidR="00D135BC" w:rsidRPr="00D66C8F" w:rsidRDefault="00D135BC" w:rsidP="00D135BC">
      <w:pPr>
        <w:spacing w:after="200"/>
        <w:jc w:val="both"/>
        <w:rPr>
          <w:rFonts w:ascii="Arial" w:hAnsi="Arial" w:cs="Arial"/>
        </w:rPr>
      </w:pPr>
      <w:r w:rsidRPr="00D66C8F">
        <w:rPr>
          <w:rFonts w:ascii="Arial" w:hAnsi="Arial" w:cs="Arial"/>
        </w:rPr>
        <w:t>Ε. Διάρκεια κάλυψης</w:t>
      </w:r>
    </w:p>
    <w:p w14:paraId="673601C0" w14:textId="77777777" w:rsidR="00D135BC" w:rsidRPr="00D66C8F" w:rsidRDefault="00D135BC" w:rsidP="00D135BC">
      <w:pPr>
        <w:spacing w:after="200"/>
        <w:jc w:val="both"/>
        <w:rPr>
          <w:rFonts w:ascii="Arial" w:hAnsi="Arial" w:cs="Arial"/>
        </w:rPr>
      </w:pPr>
      <w:r w:rsidRPr="00D66C8F">
        <w:rPr>
          <w:rFonts w:ascii="Arial" w:hAnsi="Arial" w:cs="Arial"/>
        </w:rPr>
        <w:t xml:space="preserve">Η διάρκεια της ασφάλισης συμπίπτει με την διάρκεια ισχύος της Σύμβασης, όπως ορίζεται στο άρθρο 5.1 της παρούσης. </w:t>
      </w:r>
    </w:p>
    <w:p w14:paraId="673601C1" w14:textId="77777777" w:rsidR="00D135BC" w:rsidRPr="00D66C8F" w:rsidRDefault="00D135BC" w:rsidP="00D135BC">
      <w:pPr>
        <w:spacing w:after="200"/>
        <w:jc w:val="both"/>
        <w:rPr>
          <w:rFonts w:ascii="Arial" w:hAnsi="Arial" w:cs="Arial"/>
        </w:rPr>
      </w:pPr>
      <w:r w:rsidRPr="00D66C8F">
        <w:rPr>
          <w:rFonts w:ascii="Arial" w:hAnsi="Arial" w:cs="Arial"/>
        </w:rPr>
        <w:t>1.2 Ασφάλιση αστικής ευθύνης έναντι Τρίτων</w:t>
      </w:r>
    </w:p>
    <w:p w14:paraId="673601C2" w14:textId="77777777" w:rsidR="00D135BC" w:rsidRPr="00D66C8F" w:rsidRDefault="00D135BC" w:rsidP="00D135BC">
      <w:pPr>
        <w:spacing w:after="200"/>
        <w:jc w:val="both"/>
        <w:rPr>
          <w:rFonts w:ascii="Arial" w:hAnsi="Arial" w:cs="Arial"/>
        </w:rPr>
      </w:pPr>
      <w:r w:rsidRPr="00D66C8F">
        <w:rPr>
          <w:rFonts w:ascii="Arial" w:hAnsi="Arial" w:cs="Arial"/>
        </w:rPr>
        <w:t xml:space="preserve">Α. Με την ασφάλιση αυτή θα καλύπτεται η αστική ευθύνη των ασφαλισμένων έναντι Τρίτων και οι ασφαλιστές θα υποχρεούνται να καταβάλουν αποζημιώσεις  σε Τρίτους για  σωματικές βλάβες ή θάνατο, ψυχική οδύνη ή ηθική βλάβη και για υλικές ζημιές σε πράγματα, ακίνητα ή κινητά, που προξενούνται καθ’ όλη τη διάρκεια της Περιόδου Μελετών – Κατασκευών και Περιόδου Συντήρησης εξαιτίας των εργασιών </w:t>
      </w:r>
      <w:r w:rsidRPr="00D66C8F">
        <w:rPr>
          <w:rFonts w:ascii="Arial" w:hAnsi="Arial" w:cs="Arial"/>
        </w:rPr>
        <w:lastRenderedPageBreak/>
        <w:t>κατασκευής, συντήρησης, επισκευής, αποκατάστασης ζημιών του Έργου και διαφόρων άλλων ρυθμίσεων, οποτεδήποτε γίνονται αυτές, και εφόσον εκτελούνται στα πλαίσια των συμβατικών υποχρεώσεων του Εργολάβου.</w:t>
      </w:r>
    </w:p>
    <w:p w14:paraId="673601C3" w14:textId="77777777" w:rsidR="00D135BC" w:rsidRPr="00D66C8F" w:rsidRDefault="00D135BC" w:rsidP="00D135BC">
      <w:pPr>
        <w:spacing w:after="200"/>
        <w:jc w:val="both"/>
        <w:rPr>
          <w:rFonts w:ascii="Arial" w:hAnsi="Arial" w:cs="Arial"/>
        </w:rPr>
      </w:pPr>
      <w:r w:rsidRPr="00D66C8F">
        <w:rPr>
          <w:rFonts w:ascii="Arial" w:hAnsi="Arial" w:cs="Arial"/>
        </w:rPr>
        <w:t>Β. Ασφαλισμένοι</w:t>
      </w:r>
    </w:p>
    <w:p w14:paraId="673601C4" w14:textId="77777777" w:rsidR="00D135BC" w:rsidRPr="00D66C8F" w:rsidRDefault="00D135BC" w:rsidP="00D135BC">
      <w:pPr>
        <w:spacing w:after="200"/>
        <w:jc w:val="both"/>
        <w:rPr>
          <w:rFonts w:ascii="Arial" w:hAnsi="Arial" w:cs="Arial"/>
        </w:rPr>
      </w:pPr>
      <w:r w:rsidRPr="00D66C8F">
        <w:rPr>
          <w:rFonts w:ascii="Arial" w:hAnsi="Arial" w:cs="Arial"/>
        </w:rPr>
        <w:t>Ως παράγραφος 1.1.Β</w:t>
      </w:r>
    </w:p>
    <w:p w14:paraId="673601C5" w14:textId="77777777" w:rsidR="00D135BC" w:rsidRPr="00D66C8F" w:rsidRDefault="00D135BC" w:rsidP="00D135BC">
      <w:pPr>
        <w:spacing w:after="200"/>
        <w:jc w:val="both"/>
        <w:rPr>
          <w:rFonts w:ascii="Arial" w:hAnsi="Arial" w:cs="Arial"/>
        </w:rPr>
      </w:pPr>
      <w:r w:rsidRPr="00D66C8F">
        <w:rPr>
          <w:rFonts w:ascii="Arial" w:hAnsi="Arial" w:cs="Arial"/>
        </w:rPr>
        <w:t>Γ. Όρια Αποζημίωσης</w:t>
      </w:r>
    </w:p>
    <w:p w14:paraId="673601C6" w14:textId="77777777" w:rsidR="00D135BC" w:rsidRPr="00D66C8F" w:rsidRDefault="00D135BC" w:rsidP="00D135BC">
      <w:pPr>
        <w:spacing w:after="200"/>
        <w:jc w:val="both"/>
        <w:rPr>
          <w:rFonts w:ascii="Arial" w:hAnsi="Arial" w:cs="Arial"/>
        </w:rPr>
      </w:pPr>
      <w:r w:rsidRPr="00D66C8F">
        <w:rPr>
          <w:rFonts w:ascii="Arial" w:hAnsi="Arial" w:cs="Arial"/>
        </w:rPr>
        <w:t>Τα ελάχιστα όρια αποζημίωσης της ασφάλισης Αστικής Ευθύνης έναντι Τρίτων, κατά την περίοδο εκτέλεσης του Έργου, θα είναι τα ακόλουθα:</w:t>
      </w:r>
    </w:p>
    <w:p w14:paraId="673601C7" w14:textId="77777777" w:rsidR="00D135BC" w:rsidRPr="00D66C8F" w:rsidRDefault="00D135BC" w:rsidP="00D135BC">
      <w:pPr>
        <w:spacing w:after="200"/>
        <w:jc w:val="both"/>
        <w:rPr>
          <w:rFonts w:ascii="Arial" w:hAnsi="Arial" w:cs="Arial"/>
        </w:rPr>
      </w:pPr>
      <w:r w:rsidRPr="00D66C8F">
        <w:rPr>
          <w:rFonts w:ascii="Arial" w:hAnsi="Arial" w:cs="Arial"/>
        </w:rPr>
        <w:t xml:space="preserve">α.         Για υλικές ζημιές σε πράγματα Τρίτων € </w:t>
      </w:r>
      <w:r w:rsidRPr="00D66C8F">
        <w:rPr>
          <w:rFonts w:ascii="Arial" w:hAnsi="Arial" w:cs="Arial"/>
          <w:b/>
        </w:rPr>
        <w:t xml:space="preserve">400.000 </w:t>
      </w:r>
      <w:r w:rsidRPr="00D66C8F">
        <w:rPr>
          <w:rFonts w:ascii="Arial" w:hAnsi="Arial" w:cs="Arial"/>
        </w:rPr>
        <w:t xml:space="preserve">/ περιστατικό </w:t>
      </w:r>
    </w:p>
    <w:p w14:paraId="673601C8" w14:textId="77777777" w:rsidR="00D135BC" w:rsidRPr="00D66C8F" w:rsidRDefault="00D135BC" w:rsidP="00D135BC">
      <w:pPr>
        <w:spacing w:after="200"/>
        <w:jc w:val="both"/>
        <w:rPr>
          <w:rFonts w:ascii="Arial" w:hAnsi="Arial" w:cs="Arial"/>
        </w:rPr>
      </w:pPr>
      <w:r w:rsidRPr="00D66C8F">
        <w:rPr>
          <w:rFonts w:ascii="Arial" w:hAnsi="Arial" w:cs="Arial"/>
        </w:rPr>
        <w:t xml:space="preserve">β.          Για σωματική βλάβη ή θάνατο Τρίτων κατά άτομο € </w:t>
      </w:r>
      <w:r w:rsidRPr="00D66C8F">
        <w:rPr>
          <w:rFonts w:ascii="Arial" w:hAnsi="Arial" w:cs="Arial"/>
          <w:b/>
        </w:rPr>
        <w:t>800.000</w:t>
      </w:r>
      <w:r w:rsidRPr="00D66C8F">
        <w:rPr>
          <w:rFonts w:ascii="Arial" w:hAnsi="Arial" w:cs="Arial"/>
        </w:rPr>
        <w:t xml:space="preserve"> / περιστατικό  </w:t>
      </w:r>
    </w:p>
    <w:p w14:paraId="673601C9" w14:textId="77777777" w:rsidR="00D135BC" w:rsidRPr="00D66C8F" w:rsidRDefault="00D135BC" w:rsidP="00D135BC">
      <w:pPr>
        <w:spacing w:after="200"/>
        <w:jc w:val="both"/>
        <w:rPr>
          <w:rFonts w:ascii="Arial" w:hAnsi="Arial" w:cs="Arial"/>
        </w:rPr>
      </w:pPr>
      <w:r w:rsidRPr="00D66C8F">
        <w:rPr>
          <w:rFonts w:ascii="Arial" w:hAnsi="Arial" w:cs="Arial"/>
        </w:rPr>
        <w:t xml:space="preserve">γ.          Για Ομαδικό Ατύχημα (σωματική βλάβη/θάνατος Τρίτων </w:t>
      </w:r>
      <w:r w:rsidRPr="00D66C8F">
        <w:rPr>
          <w:rFonts w:ascii="Arial" w:hAnsi="Arial" w:cs="Arial"/>
          <w:b/>
        </w:rPr>
        <w:t>συν</w:t>
      </w:r>
      <w:r w:rsidRPr="00D66C8F">
        <w:rPr>
          <w:rFonts w:ascii="Arial" w:hAnsi="Arial" w:cs="Arial"/>
        </w:rPr>
        <w:t xml:space="preserve"> Υλικές Ζημίες) € </w:t>
      </w:r>
      <w:r w:rsidRPr="00D66C8F">
        <w:rPr>
          <w:rFonts w:ascii="Arial" w:hAnsi="Arial" w:cs="Arial"/>
          <w:b/>
        </w:rPr>
        <w:t>1.500.000</w:t>
      </w:r>
      <w:r w:rsidRPr="00D66C8F">
        <w:rPr>
          <w:rFonts w:ascii="Arial" w:hAnsi="Arial" w:cs="Arial"/>
        </w:rPr>
        <w:t xml:space="preserve"> / περιστατικό </w:t>
      </w:r>
    </w:p>
    <w:p w14:paraId="673601CA" w14:textId="77777777" w:rsidR="00D135BC" w:rsidRPr="00D66C8F" w:rsidRDefault="00D135BC" w:rsidP="00D135BC">
      <w:pPr>
        <w:spacing w:after="200"/>
        <w:jc w:val="both"/>
        <w:rPr>
          <w:rFonts w:ascii="Arial" w:hAnsi="Arial" w:cs="Arial"/>
        </w:rPr>
      </w:pPr>
      <w:r w:rsidRPr="00D66C8F">
        <w:rPr>
          <w:rFonts w:ascii="Arial" w:hAnsi="Arial" w:cs="Arial"/>
        </w:rPr>
        <w:t xml:space="preserve">δ.         Το αθροιστικό ανώτατο όριο ευθύνης Ασφαλιστών σε όλη τη διάρκεια ισχύος της  ασφαλιστικής κάλυψης έναντι Τρίτων, κατά την περίοδο εκτέλεσης του Έργου θα είναι κατ’ ελάχιστον  € </w:t>
      </w:r>
      <w:r w:rsidRPr="00D66C8F">
        <w:rPr>
          <w:rFonts w:ascii="Arial" w:hAnsi="Arial" w:cs="Arial"/>
          <w:b/>
        </w:rPr>
        <w:t>2.000.000</w:t>
      </w:r>
      <w:r w:rsidRPr="00D66C8F">
        <w:rPr>
          <w:rFonts w:ascii="Arial" w:hAnsi="Arial" w:cs="Arial"/>
        </w:rPr>
        <w:t xml:space="preserve"> </w:t>
      </w:r>
    </w:p>
    <w:p w14:paraId="673601CB" w14:textId="77777777" w:rsidR="00D135BC" w:rsidRPr="00D66C8F" w:rsidRDefault="00D135BC" w:rsidP="00D135BC">
      <w:pPr>
        <w:spacing w:after="200"/>
        <w:jc w:val="both"/>
        <w:rPr>
          <w:rFonts w:ascii="Arial" w:hAnsi="Arial" w:cs="Arial"/>
          <w:b/>
          <w:bCs/>
        </w:rPr>
      </w:pPr>
      <w:r w:rsidRPr="00D66C8F">
        <w:rPr>
          <w:rFonts w:ascii="Arial" w:hAnsi="Arial" w:cs="Arial"/>
        </w:rPr>
        <w:t>Δ. Επεκτάσεις κάλυψης</w:t>
      </w:r>
    </w:p>
    <w:p w14:paraId="673601CC" w14:textId="77777777" w:rsidR="00D135BC" w:rsidRPr="00D66C8F" w:rsidRDefault="00D135BC" w:rsidP="00D135BC">
      <w:pPr>
        <w:numPr>
          <w:ilvl w:val="0"/>
          <w:numId w:val="9"/>
        </w:numPr>
        <w:spacing w:after="200"/>
        <w:contextualSpacing/>
        <w:jc w:val="both"/>
        <w:rPr>
          <w:rFonts w:ascii="Arial" w:hAnsi="Arial" w:cs="Arial"/>
        </w:rPr>
      </w:pPr>
      <w:r w:rsidRPr="00D66C8F">
        <w:rPr>
          <w:rFonts w:ascii="Arial" w:hAnsi="Arial" w:cs="Arial"/>
        </w:rPr>
        <w:t>Κάλυψη της αστικής ευθύνης των Ασφαλισμένων έναντι του απασχολούμενου στοέργο εργατοτεχνικού προσωπικού για την περίπτωση ατυχήματος (ευθύνη εργοδότου). Τα προβλεπόμενα ελάχιστα όρια αποζημιώσεων (πέραν των αποζημιώσεων της βασικής κοινωνικής ασφάλισης) θα είναι κατ’ ελάχιστον € 400.000 ανά άτομο και ατύχημα, € 800.000 σε περίπτωση ομαδικού ατυχήματος και € 2.000.000 αθροιστικό ανώτατο όριο ευθύνης για όλη τη διάρκεια ισχύος της ασφαλιστικής κάλυψης του Έργου.</w:t>
      </w:r>
    </w:p>
    <w:p w14:paraId="673601CD" w14:textId="77777777" w:rsidR="00D135BC" w:rsidRPr="00D66C8F" w:rsidRDefault="00D135BC" w:rsidP="00D135BC">
      <w:pPr>
        <w:numPr>
          <w:ilvl w:val="0"/>
          <w:numId w:val="9"/>
        </w:numPr>
        <w:spacing w:after="200"/>
        <w:contextualSpacing/>
        <w:jc w:val="both"/>
        <w:rPr>
          <w:rFonts w:ascii="Arial" w:hAnsi="Arial" w:cs="Arial"/>
        </w:rPr>
      </w:pPr>
      <w:r w:rsidRPr="00D66C8F">
        <w:rPr>
          <w:rFonts w:ascii="Arial" w:hAnsi="Arial" w:cs="Arial"/>
        </w:rPr>
        <w:t>Ο Εργολάβος θα είναι ασφαλισμένος για την Αστική Ευθύνη έναντι Τρίτων και κατά την περίοδο Εκτεταμένης Συντήρησης του Έργου (Ειδικός όρος 004</w:t>
      </w:r>
      <w:r w:rsidRPr="00D66C8F">
        <w:rPr>
          <w:rFonts w:ascii="Arial" w:hAnsi="Arial" w:cs="Arial"/>
          <w:vertAlign w:val="superscript"/>
        </w:rPr>
        <w:t>Α</w:t>
      </w:r>
      <w:r w:rsidRPr="00D66C8F">
        <w:rPr>
          <w:rFonts w:ascii="Arial" w:hAnsi="Arial" w:cs="Arial"/>
        </w:rPr>
        <w:t>). Το ανώτατο αθροιστικό όριο ευθύνης των Ασφαλιστών για την περίοδο αυτή δύναται να είναι μειωμένο έναντι του αντίστοιχου ποσού, το οποίο ισχύει κατά την περίοδο εκτέλεσης του Έργου, αλλά όχι σε ποσοστό μικρότερο του 70% αυτού.</w:t>
      </w:r>
    </w:p>
    <w:p w14:paraId="673601CE" w14:textId="77777777" w:rsidR="00D135BC" w:rsidRPr="00D66C8F" w:rsidRDefault="00D135BC" w:rsidP="00D135BC">
      <w:pPr>
        <w:numPr>
          <w:ilvl w:val="0"/>
          <w:numId w:val="9"/>
        </w:numPr>
        <w:spacing w:after="200"/>
        <w:contextualSpacing/>
        <w:jc w:val="both"/>
        <w:rPr>
          <w:rFonts w:ascii="Arial" w:hAnsi="Arial" w:cs="Arial"/>
          <w:bCs/>
        </w:rPr>
      </w:pPr>
      <w:r w:rsidRPr="00D66C8F">
        <w:rPr>
          <w:rFonts w:ascii="Arial" w:hAnsi="Arial" w:cs="Arial"/>
          <w:bCs/>
        </w:rPr>
        <w:t>Κάλυψη απαιτήσεων που εγερθούν από ένα ασφαλιζόμενο προς έναν άλλο (κάλυψη διασταυρουμένης ευθύνης έναντι αλλήλων / Cross Liability / Ειδικός Όρος 002).</w:t>
      </w:r>
    </w:p>
    <w:p w14:paraId="673601CF" w14:textId="77777777" w:rsidR="00D135BC" w:rsidRPr="00D66C8F" w:rsidRDefault="00D135BC" w:rsidP="00D135BC">
      <w:pPr>
        <w:numPr>
          <w:ilvl w:val="0"/>
          <w:numId w:val="9"/>
        </w:numPr>
        <w:spacing w:after="200"/>
        <w:contextualSpacing/>
        <w:jc w:val="both"/>
        <w:rPr>
          <w:rFonts w:ascii="Arial" w:hAnsi="Arial" w:cs="Arial"/>
          <w:bCs/>
        </w:rPr>
      </w:pPr>
      <w:r w:rsidRPr="00D66C8F">
        <w:rPr>
          <w:rFonts w:ascii="Arial" w:hAnsi="Arial" w:cs="Arial"/>
          <w:bCs/>
        </w:rPr>
        <w:t>Αστική ευθύνη για σωματικές βλάβες ή/και υλικές ζημιές τρίτων, οι οποίες μπορεί να προκληθούν από ή κατά τη διάρκεια χρήσης κλαρκ και εν γένει ανυψωτικών μηχανημάτων καθώς και τη φόρτωση και εκφόρτωση υλικών.</w:t>
      </w:r>
    </w:p>
    <w:p w14:paraId="673601D0" w14:textId="77777777" w:rsidR="00D135BC" w:rsidRPr="00D66C8F" w:rsidRDefault="00D135BC" w:rsidP="00D135BC">
      <w:pPr>
        <w:numPr>
          <w:ilvl w:val="0"/>
          <w:numId w:val="9"/>
        </w:numPr>
        <w:spacing w:after="200"/>
        <w:contextualSpacing/>
        <w:jc w:val="both"/>
        <w:rPr>
          <w:rFonts w:ascii="Arial" w:hAnsi="Arial" w:cs="Arial"/>
          <w:bCs/>
        </w:rPr>
      </w:pPr>
      <w:r w:rsidRPr="00D66C8F">
        <w:rPr>
          <w:rFonts w:ascii="Arial" w:hAnsi="Arial" w:cs="Arial"/>
          <w:bCs/>
        </w:rPr>
        <w:t>Αστική Ευθύνη για πρόκληση ζημιών σε υπόγεια καλώδια και εν γένει υπόγειες εγκαταστάσεις/δίκτυα (Ειδικός Όρος 102).</w:t>
      </w:r>
    </w:p>
    <w:p w14:paraId="673601D1" w14:textId="77777777" w:rsidR="00D135BC" w:rsidRPr="00D66C8F" w:rsidRDefault="00D135BC" w:rsidP="00D135BC">
      <w:pPr>
        <w:spacing w:after="200"/>
        <w:jc w:val="both"/>
        <w:rPr>
          <w:rFonts w:ascii="Arial" w:hAnsi="Arial" w:cs="Arial"/>
          <w:bCs/>
        </w:rPr>
      </w:pPr>
    </w:p>
    <w:p w14:paraId="673601D2" w14:textId="77777777" w:rsidR="00D135BC" w:rsidRPr="00D66C8F" w:rsidRDefault="00D135BC" w:rsidP="00D135BC">
      <w:pPr>
        <w:spacing w:after="200"/>
        <w:jc w:val="both"/>
        <w:rPr>
          <w:rFonts w:ascii="Arial" w:hAnsi="Arial" w:cs="Arial"/>
          <w:bCs/>
        </w:rPr>
      </w:pPr>
      <w:r w:rsidRPr="00D66C8F">
        <w:rPr>
          <w:rFonts w:ascii="Arial" w:hAnsi="Arial" w:cs="Arial"/>
          <w:bCs/>
        </w:rPr>
        <w:t>Ε. Διάρκεια της Ασφάλισης</w:t>
      </w:r>
    </w:p>
    <w:p w14:paraId="673601D3" w14:textId="77777777" w:rsidR="00D135BC" w:rsidRPr="00D66C8F" w:rsidRDefault="00D135BC" w:rsidP="00D135BC">
      <w:pPr>
        <w:spacing w:after="200"/>
        <w:jc w:val="both"/>
        <w:rPr>
          <w:rFonts w:ascii="Arial" w:hAnsi="Arial" w:cs="Arial"/>
          <w:bCs/>
        </w:rPr>
      </w:pPr>
      <w:r w:rsidRPr="00D66C8F">
        <w:rPr>
          <w:rFonts w:ascii="Arial" w:hAnsi="Arial" w:cs="Arial"/>
          <w:bCs/>
        </w:rPr>
        <w:t>Ως Παράγραφος 1.1.Ε</w:t>
      </w:r>
    </w:p>
    <w:p w14:paraId="673601D4" w14:textId="77777777" w:rsidR="00D135BC" w:rsidRPr="00D66C8F" w:rsidRDefault="00D135BC" w:rsidP="00D135BC">
      <w:pPr>
        <w:numPr>
          <w:ilvl w:val="0"/>
          <w:numId w:val="8"/>
        </w:numPr>
        <w:spacing w:after="200"/>
        <w:jc w:val="both"/>
        <w:rPr>
          <w:rFonts w:ascii="Arial" w:hAnsi="Arial" w:cs="Arial"/>
        </w:rPr>
      </w:pPr>
      <w:r w:rsidRPr="00D66C8F">
        <w:rPr>
          <w:rFonts w:ascii="Arial" w:hAnsi="Arial" w:cs="Arial"/>
        </w:rPr>
        <w:t xml:space="preserve">ΕΙΔΙΚΕΣ ΔΙΑΤΑΞΕΙΣ ΤΗΣ ΑΣΦΑΛΙΣΗΣ  ΚΑΤΑ ΠΑΝΤΟΣ ΚΙΝΔΥΝΟΥ ΕΡΓΟΛΑΒΟΥ </w:t>
      </w:r>
    </w:p>
    <w:p w14:paraId="673601D5" w14:textId="77777777" w:rsidR="00D135BC" w:rsidRPr="00D66C8F" w:rsidRDefault="00D135BC" w:rsidP="00D135BC">
      <w:pPr>
        <w:spacing w:after="200"/>
        <w:jc w:val="both"/>
        <w:rPr>
          <w:rFonts w:ascii="Arial" w:hAnsi="Arial" w:cs="Arial"/>
        </w:rPr>
      </w:pPr>
      <w:r w:rsidRPr="00D66C8F">
        <w:rPr>
          <w:rFonts w:ascii="Arial" w:hAnsi="Arial" w:cs="Arial"/>
        </w:rPr>
        <w:t>α) Η ασφαλιστική εταιρεία υποχρεούται να αποκρούει κάθε αγωγή που στρέφεται κατά του  Εργολάβου, των υπεργολάβων του ή του Εργοδότη  και του προσωπικού του και να καταβάλει ή χορηγεί με δικά της έξοδα κάθε εγγύηση για την άρση τυχόν κατάσχεσης.</w:t>
      </w:r>
    </w:p>
    <w:p w14:paraId="673601D6" w14:textId="77777777" w:rsidR="00D135BC" w:rsidRPr="00D66C8F" w:rsidRDefault="00D135BC" w:rsidP="00D135BC">
      <w:pPr>
        <w:spacing w:after="200"/>
        <w:jc w:val="both"/>
        <w:rPr>
          <w:rFonts w:ascii="Arial" w:hAnsi="Arial" w:cs="Arial"/>
        </w:rPr>
      </w:pPr>
      <w:r w:rsidRPr="00D66C8F">
        <w:rPr>
          <w:rFonts w:ascii="Arial" w:hAnsi="Arial" w:cs="Arial"/>
        </w:rPr>
        <w:t>β) Η ασφαλιστική εταιρεία παραιτείται από κάθε δικαίωμα ανταγωγής κατά του Εργοδότη, των υπαλλήλων του, των συμβούλων και συνεργατών του και των υπαλλήλων τους σε περίπτωση βλάβης ή ζημιάς από πράξη ή παράλειψη τους.</w:t>
      </w:r>
    </w:p>
    <w:p w14:paraId="673601D7" w14:textId="77777777" w:rsidR="00D135BC" w:rsidRPr="00D66C8F" w:rsidRDefault="00D135BC" w:rsidP="00D135BC">
      <w:pPr>
        <w:spacing w:after="200"/>
        <w:jc w:val="both"/>
        <w:rPr>
          <w:rFonts w:ascii="Arial" w:hAnsi="Arial" w:cs="Arial"/>
        </w:rPr>
      </w:pPr>
      <w:r w:rsidRPr="00D66C8F">
        <w:rPr>
          <w:rFonts w:ascii="Arial" w:hAnsi="Arial" w:cs="Arial"/>
        </w:rPr>
        <w:t>γ) Με το ασφαλιστήριο συμβόλαιο πρέπει να καλύπτεται και η ευθύνη του Εργοδότη που απορρέει από το άρθρο 922 του Α.Κ. (ευθύνη προστήσαντος).</w:t>
      </w:r>
    </w:p>
    <w:p w14:paraId="673601D8" w14:textId="77777777" w:rsidR="00D135BC" w:rsidRPr="00D66C8F" w:rsidRDefault="00D135BC" w:rsidP="00D135BC">
      <w:pPr>
        <w:spacing w:after="200"/>
        <w:jc w:val="both"/>
        <w:rPr>
          <w:rFonts w:ascii="Arial" w:hAnsi="Arial" w:cs="Arial"/>
        </w:rPr>
      </w:pPr>
      <w:r w:rsidRPr="00D66C8F">
        <w:rPr>
          <w:rFonts w:ascii="Arial" w:hAnsi="Arial" w:cs="Arial"/>
        </w:rPr>
        <w:lastRenderedPageBreak/>
        <w:t>δ) Σε περίπτωση μερικής ή ολικής καταστροφής του Έργου και προκειμένου η Ασφαλιστική Εταιρία να καταβάλει στον Εργολάβο τη σχετική µε τη ζημιά αποζημίωση, πρέπει να έχει λάβει προηγουμένως την έγγραφη για το σκοπό αυτό συγκατάθεση του Εργοδότη. Εφόσον ο Εργοδότης δεν παρέχει στην Ασφαλιστική Εταιρία την εν λόγω συγκατάθεση, η απαίτηση του Εργολάβου κατά της Ασφαλιστικής Εταιρίας για την καταβολή της αποζημίωσης εκχωρείται στον Εργοδότη, αυτόματα και χωρίς άλλες διατυπώσεις (ειδική ή άλλου είδους εντολή ή εξουσιοδότηση από τον Εργολάβο) και η Ασφαλιστική Εταιρία αποδέχεται από τότε και υποχρεώνεται να καταβάλει τη σχετική αποζημίωση στον Εργοδότη, μετά από σχετική αίτησή του. Η εκχώρηση της απαίτησης αυτής του Εργολάβου στον Εργοδότη κατά κανένα τρόπο τον απαλλάσσει από τις ευθύνες και υποχρεώσεις του, που απορρέουν από τη μεταξύ τους Σύμβαση ε) Το εν λόγω Ασφαλιστήριο δε δύνανται να ακυρωθεί ή τροποποιηθεί ή λήξει χωρίς τη γραπτή, µε συστημένη επιστολή πριν από τριάντα (30) ημέρες, σχετική ειδοποίηση της Ασφαλιστικής Εταιρίας, τόσο προς τον Εργολάβο, όσο και προς τον Εργοδότη.</w:t>
      </w:r>
    </w:p>
    <w:p w14:paraId="673601D9" w14:textId="77777777" w:rsidR="00D135BC" w:rsidRPr="00D66C8F" w:rsidRDefault="00D135BC" w:rsidP="00D135BC">
      <w:pPr>
        <w:spacing w:after="200"/>
        <w:jc w:val="both"/>
        <w:rPr>
          <w:rFonts w:ascii="Arial" w:hAnsi="Arial" w:cs="Arial"/>
        </w:rPr>
      </w:pPr>
      <w:r w:rsidRPr="00D66C8F">
        <w:rPr>
          <w:rFonts w:ascii="Arial" w:hAnsi="Arial" w:cs="Arial"/>
        </w:rPr>
        <w:t>στ) Ο Εργολάβος πρέπει να συμμορφώνεται µε τους όρους και προϋποθέσεις που θέτουν τα ασφαλιστήρια συμβόλαια. Το κόστος ασφάλισης βαρύνει αποκλειστικά τον Εργολάβο.</w:t>
      </w:r>
    </w:p>
    <w:p w14:paraId="673601DA" w14:textId="77777777" w:rsidR="00D135BC" w:rsidRPr="00D66C8F" w:rsidRDefault="00D135BC" w:rsidP="00D135BC">
      <w:pPr>
        <w:spacing w:after="200"/>
        <w:jc w:val="both"/>
        <w:rPr>
          <w:rFonts w:ascii="Arial" w:hAnsi="Arial" w:cs="Arial"/>
        </w:rPr>
      </w:pPr>
      <w:r w:rsidRPr="00D66C8F">
        <w:rPr>
          <w:rFonts w:ascii="Arial" w:hAnsi="Arial" w:cs="Arial"/>
        </w:rPr>
        <w:t>ζ) Οι ασφαλίσεις δεν απαλλάσσουν ούτε περιορίζουν κατά κανένα τρόπο τις υποχρεώσεις και ευθύνες του Εργολάβου που απορρέουν από τη Σύμβαση, ιδιαίτερα σε ότι αφορά στις προβλεπόμενες, από τα σχετικά Ασφαλιστήρια Συμβόλαια, εξαιρέσεις, εκπτώσεις, προνόμια, περιορισμούς κλπ. Ο Εργολάβος παραμένει αποκλειστικά υπεύθυνος για την αποκατάσταση ζημιών σε πρόσωπα  και πράγματα, πέραν των ποσών κάλυψης των Ασφαλιστηρίων. Σε περίπτωση που η Ασφαλιστική Εταιρία, µε την οποία ο Εργολάβος συνομολόγησε τα σχετικά Ασφαλιστήρια Συμβόλαια, παραλείψει ή αρνηθεί (μερικά ή ολικά) να καταβάλει αποζημίωση για οποιαδήποτε ζημιά κλπ., για οποιοδήποτε λόγο ή αιτία, ο Εργολάβος έχει την αποκλειστική ευθύνη για την αποκατάσταση της µη εξοφλημένης ζημιάς ή βλάβης, σύμφωνα µε τους όρους της Σύμβασης και ο Εργοδότης δικαιούται να παρακρατήσει από οποιοδήποτε λογαριασμό του ή εγγύησή του τα ποσά οποιασδήποτε φύσης, που απαιτούνται για την αποκατάσταση της εν λόγω ζημίας ή βλάβης.</w:t>
      </w:r>
    </w:p>
    <w:p w14:paraId="673601DB" w14:textId="77777777" w:rsidR="00D135BC" w:rsidRPr="00D66C8F" w:rsidRDefault="00D135BC" w:rsidP="00D135BC">
      <w:pPr>
        <w:spacing w:after="200"/>
        <w:jc w:val="both"/>
        <w:rPr>
          <w:rFonts w:ascii="Arial" w:hAnsi="Arial" w:cs="Arial"/>
        </w:rPr>
      </w:pPr>
      <w:r w:rsidRPr="00D66C8F">
        <w:rPr>
          <w:rFonts w:ascii="Arial" w:hAnsi="Arial" w:cs="Arial"/>
        </w:rPr>
        <w:t>η) Σε περίπτωση που, ο Εργολάβος παραλείψει ή αμελήσει να συμμορφωθεί µε τις ασφαλιστικές υποχρεώσεις του ή οι ασφαλίσεις που θα συνομολογήσει κριθούν ως µη ικανοποιητικές από τον Εργοδότη, ο τελευταίος δικαιούται να συνάψει, στο όνομα και µε δαπάνες του Εργολάβου, τα απαιτούμενα Ασφαλιστήρια και να παρακρατήσει (εντόκως µε το νόμιμο επιτόκιο υπερημερίας) το ποσό των ασφαλίστρων, είτε από τις οφειλόμενες σε αυτόν πληρωμές, είτε µε κατάπτωση ανάλογου ποσού από Εγγυητική Επιστολή Καλής Εκτέλεσης του Εργολάβου. Επίσης, σε περίπτωση που, ο Εργολάβος αμελεί ή  δυστροπεί να καταβάλει στους ασφαλιστές το οφειλόμενο ποσό των ασφαλίστρων, ο Εργοδότης, για να αποφύγει ενδεχόμενη ακύρωσή τους, δικαιούται να καταβάλει τα ασφάλιστρα στους ασφαλιστές για λογαριασμό του Εργολάβου και να παρακρατήσει τα αντίστοιχα ποσά ως ανωτέρω.</w:t>
      </w:r>
    </w:p>
    <w:p w14:paraId="673601DC" w14:textId="77777777" w:rsidR="00D135BC" w:rsidRPr="00D66C8F" w:rsidRDefault="00D135BC" w:rsidP="00D135BC">
      <w:pPr>
        <w:spacing w:after="200"/>
        <w:jc w:val="both"/>
        <w:rPr>
          <w:rFonts w:ascii="Arial" w:hAnsi="Arial" w:cs="Arial"/>
        </w:rPr>
      </w:pPr>
      <w:r w:rsidRPr="00D66C8F">
        <w:rPr>
          <w:rFonts w:ascii="Arial" w:hAnsi="Arial" w:cs="Arial"/>
        </w:rPr>
        <w:t>3.</w:t>
      </w:r>
      <w:r w:rsidRPr="00D66C8F">
        <w:rPr>
          <w:rFonts w:ascii="Arial" w:hAnsi="Arial" w:cs="Arial"/>
        </w:rPr>
        <w:tab/>
        <w:t xml:space="preserve">ΑΣΦΑΛΙΣΗ ΑΥΤΟΚΙΝΗΤΩΝ – ΑΥΤΟΚΙΝΟΥΜΕΝΩΝ ΜΗΧΑΝΗΜΑΤΩΝ ΕΡΓΩΝ </w:t>
      </w:r>
    </w:p>
    <w:p w14:paraId="673601DD" w14:textId="77777777" w:rsidR="00D135BC" w:rsidRPr="00D66C8F" w:rsidRDefault="00D135BC" w:rsidP="00D135BC">
      <w:pPr>
        <w:spacing w:after="200"/>
        <w:jc w:val="both"/>
        <w:rPr>
          <w:rFonts w:ascii="Arial" w:hAnsi="Arial" w:cs="Arial"/>
        </w:rPr>
      </w:pPr>
      <w:r w:rsidRPr="00D66C8F">
        <w:rPr>
          <w:rFonts w:ascii="Arial" w:hAnsi="Arial" w:cs="Arial"/>
        </w:rPr>
        <w:t xml:space="preserve">Ο Εργολάβος  υποχρεούται να έχει ασφαλισμένα, σύμφωνα με την ισχύουσα Νομοθεσία, τα αυτοκίνητα και τα αυτοκινούμενα μηχανήματα έργων που προορίζονται για τις ανάγκες και την εξυπηρέτηση των Ερευνών, Κατασκευών και Συντήρησης του Έργου. Ειδικά για τα αυτοκινούμενα μηχανήματα έργων </w:t>
      </w:r>
      <w:r>
        <w:rPr>
          <w:rFonts w:ascii="Arial" w:hAnsi="Arial" w:cs="Arial"/>
        </w:rPr>
        <w:t xml:space="preserve">θα πρέπει υποχρεωτικά </w:t>
      </w:r>
      <w:r w:rsidRPr="00D66C8F">
        <w:rPr>
          <w:rFonts w:ascii="Arial" w:hAnsi="Arial" w:cs="Arial"/>
        </w:rPr>
        <w:t>να καλύπτεται και η Αστική Ευθύνη από τη χρήση τους ως εργαλείο.</w:t>
      </w:r>
    </w:p>
    <w:p w14:paraId="673601DE" w14:textId="77777777" w:rsidR="00D135BC" w:rsidRPr="00D66C8F" w:rsidRDefault="00D135BC" w:rsidP="00D135BC">
      <w:pPr>
        <w:spacing w:after="200" w:line="276" w:lineRule="auto"/>
        <w:jc w:val="both"/>
      </w:pPr>
    </w:p>
    <w:p w14:paraId="673601DF" w14:textId="77777777" w:rsidR="00D135BC" w:rsidRPr="00D66C8F" w:rsidRDefault="00D135BC" w:rsidP="00D135BC">
      <w:pPr>
        <w:spacing w:after="200" w:line="276" w:lineRule="auto"/>
        <w:jc w:val="both"/>
      </w:pPr>
    </w:p>
    <w:p w14:paraId="673601E0" w14:textId="77777777" w:rsidR="00D135BC" w:rsidRPr="00436970" w:rsidRDefault="00D135BC" w:rsidP="00D135BC">
      <w:pPr>
        <w:spacing w:after="200" w:line="276" w:lineRule="auto"/>
        <w:jc w:val="both"/>
      </w:pPr>
    </w:p>
    <w:p w14:paraId="673601E1" w14:textId="77777777" w:rsidR="00D135BC" w:rsidRPr="00436970" w:rsidRDefault="00D135BC" w:rsidP="00D135BC">
      <w:pPr>
        <w:spacing w:after="200" w:line="276" w:lineRule="auto"/>
        <w:jc w:val="both"/>
      </w:pPr>
    </w:p>
    <w:p w14:paraId="673601E2" w14:textId="77777777" w:rsidR="00D135BC" w:rsidRPr="00436970" w:rsidRDefault="00D135BC" w:rsidP="00D135BC">
      <w:pPr>
        <w:spacing w:after="200" w:line="276" w:lineRule="auto"/>
        <w:jc w:val="both"/>
      </w:pPr>
    </w:p>
    <w:p w14:paraId="673601E3" w14:textId="77777777" w:rsidR="00D135BC" w:rsidRPr="00436970" w:rsidRDefault="00D135BC" w:rsidP="00D135BC">
      <w:pPr>
        <w:spacing w:after="200" w:line="276" w:lineRule="auto"/>
        <w:jc w:val="both"/>
      </w:pPr>
    </w:p>
    <w:p w14:paraId="673601E4" w14:textId="77777777" w:rsidR="00D135BC" w:rsidRPr="00D66C8F" w:rsidRDefault="00D135BC" w:rsidP="00D135BC">
      <w:pPr>
        <w:spacing w:after="200" w:line="276" w:lineRule="auto"/>
        <w:jc w:val="both"/>
      </w:pPr>
    </w:p>
    <w:p w14:paraId="673601E5" w14:textId="77777777" w:rsidR="00D135BC" w:rsidRPr="00D66C8F" w:rsidRDefault="00D135BC" w:rsidP="00D135BC">
      <w:pPr>
        <w:spacing w:after="200" w:line="276" w:lineRule="auto"/>
        <w:jc w:val="both"/>
      </w:pPr>
    </w:p>
    <w:p w14:paraId="673601E6" w14:textId="77777777" w:rsidR="00D135BC" w:rsidRPr="00D66C8F" w:rsidRDefault="00D135BC" w:rsidP="00D135BC">
      <w:pPr>
        <w:spacing w:after="200" w:line="276" w:lineRule="auto"/>
        <w:jc w:val="both"/>
      </w:pPr>
    </w:p>
    <w:p w14:paraId="673601E7" w14:textId="77777777" w:rsidR="00D135BC" w:rsidRPr="00D66C8F" w:rsidRDefault="00D135BC" w:rsidP="00D135BC">
      <w:pPr>
        <w:spacing w:after="200" w:line="276" w:lineRule="auto"/>
        <w:jc w:val="both"/>
      </w:pPr>
    </w:p>
    <w:p w14:paraId="673601E8" w14:textId="77777777" w:rsidR="00D135BC" w:rsidRPr="00D66C8F" w:rsidRDefault="00D135BC" w:rsidP="00D135BC">
      <w:pPr>
        <w:spacing w:after="200" w:line="276" w:lineRule="auto"/>
        <w:jc w:val="both"/>
      </w:pPr>
    </w:p>
    <w:p w14:paraId="673601E9" w14:textId="77777777" w:rsidR="00D135BC" w:rsidRDefault="00D135BC" w:rsidP="00D135BC">
      <w:pPr>
        <w:spacing w:line="720" w:lineRule="auto"/>
      </w:pPr>
      <w:bookmarkStart w:id="2" w:name="RANGE!B1:E29"/>
      <w:bookmarkStart w:id="3" w:name="RANGE!A1:D20"/>
      <w:bookmarkStart w:id="4" w:name="RANGE!A1:D25"/>
      <w:bookmarkEnd w:id="2"/>
      <w:bookmarkEnd w:id="3"/>
      <w:bookmarkEnd w:id="4"/>
    </w:p>
    <w:p w14:paraId="673601EA" w14:textId="77777777" w:rsidR="00D135BC" w:rsidRPr="00436970" w:rsidRDefault="00D135BC" w:rsidP="00D135BC">
      <w:pPr>
        <w:spacing w:line="720" w:lineRule="auto"/>
        <w:rPr>
          <w:rFonts w:ascii="Arial" w:hAnsi="Arial" w:cs="Arial"/>
          <w:b/>
          <w:sz w:val="28"/>
          <w:szCs w:val="28"/>
          <w:u w:val="single"/>
        </w:rPr>
      </w:pPr>
    </w:p>
    <w:p w14:paraId="673601EB" w14:textId="77777777" w:rsidR="00D135BC" w:rsidRPr="00436970" w:rsidRDefault="00D135BC" w:rsidP="00D135BC">
      <w:pPr>
        <w:spacing w:line="720" w:lineRule="auto"/>
        <w:rPr>
          <w:rFonts w:ascii="Arial" w:hAnsi="Arial" w:cs="Arial"/>
          <w:b/>
          <w:sz w:val="28"/>
          <w:szCs w:val="28"/>
          <w:u w:val="single"/>
        </w:rPr>
      </w:pPr>
    </w:p>
    <w:p w14:paraId="673601EC" w14:textId="77777777" w:rsidR="00D135BC" w:rsidRPr="00436970" w:rsidRDefault="00D135BC" w:rsidP="00D135BC">
      <w:pPr>
        <w:spacing w:line="720" w:lineRule="auto"/>
        <w:rPr>
          <w:rFonts w:ascii="Arial" w:hAnsi="Arial" w:cs="Arial"/>
          <w:b/>
          <w:sz w:val="28"/>
          <w:szCs w:val="28"/>
          <w:u w:val="single"/>
        </w:rPr>
      </w:pPr>
    </w:p>
    <w:p w14:paraId="673601ED" w14:textId="77777777" w:rsidR="00D135BC" w:rsidRPr="00436970" w:rsidRDefault="00D135BC" w:rsidP="00D135BC">
      <w:pPr>
        <w:spacing w:line="720" w:lineRule="auto"/>
        <w:rPr>
          <w:rFonts w:ascii="Arial" w:hAnsi="Arial" w:cs="Arial"/>
          <w:b/>
          <w:sz w:val="28"/>
          <w:szCs w:val="28"/>
          <w:u w:val="single"/>
        </w:rPr>
      </w:pPr>
    </w:p>
    <w:p w14:paraId="673601EE" w14:textId="77777777" w:rsidR="00155BAD" w:rsidRPr="00436970" w:rsidRDefault="00155BAD" w:rsidP="009235AC">
      <w:pPr>
        <w:spacing w:line="720" w:lineRule="auto"/>
        <w:rPr>
          <w:rFonts w:ascii="Arial" w:hAnsi="Arial" w:cs="Arial"/>
          <w:b/>
          <w:sz w:val="28"/>
          <w:szCs w:val="28"/>
          <w:u w:val="single"/>
        </w:rPr>
      </w:pPr>
    </w:p>
    <w:p w14:paraId="673601EF" w14:textId="77777777" w:rsidR="00C94F7A" w:rsidRPr="00436970" w:rsidRDefault="00C94F7A" w:rsidP="009235AC">
      <w:pPr>
        <w:spacing w:line="720" w:lineRule="auto"/>
        <w:rPr>
          <w:rFonts w:ascii="Arial" w:hAnsi="Arial" w:cs="Arial"/>
          <w:b/>
          <w:sz w:val="28"/>
          <w:szCs w:val="28"/>
          <w:u w:val="single"/>
        </w:rPr>
      </w:pPr>
    </w:p>
    <w:p w14:paraId="673601F0" w14:textId="77777777" w:rsidR="00C94F7A" w:rsidRPr="00436970" w:rsidRDefault="00C94F7A" w:rsidP="009235AC">
      <w:pPr>
        <w:spacing w:line="720" w:lineRule="auto"/>
        <w:rPr>
          <w:rFonts w:ascii="Arial" w:hAnsi="Arial" w:cs="Arial"/>
          <w:b/>
          <w:sz w:val="28"/>
          <w:szCs w:val="28"/>
          <w:u w:val="single"/>
        </w:rPr>
      </w:pPr>
    </w:p>
    <w:p w14:paraId="673601F1" w14:textId="77777777" w:rsidR="00C94F7A" w:rsidRDefault="00C94F7A" w:rsidP="009235AC">
      <w:pPr>
        <w:spacing w:line="720" w:lineRule="auto"/>
        <w:rPr>
          <w:rFonts w:ascii="Arial" w:hAnsi="Arial" w:cs="Arial"/>
          <w:b/>
          <w:sz w:val="28"/>
          <w:szCs w:val="28"/>
          <w:u w:val="single"/>
        </w:rPr>
      </w:pPr>
    </w:p>
    <w:p w14:paraId="673601F2" w14:textId="77777777" w:rsidR="00D82F01" w:rsidRPr="00436970" w:rsidRDefault="00D82F01" w:rsidP="009235AC">
      <w:pPr>
        <w:spacing w:line="720" w:lineRule="auto"/>
        <w:rPr>
          <w:rFonts w:ascii="Arial" w:hAnsi="Arial" w:cs="Arial"/>
          <w:b/>
          <w:sz w:val="28"/>
          <w:szCs w:val="28"/>
          <w:u w:val="single"/>
        </w:rPr>
      </w:pPr>
    </w:p>
    <w:p w14:paraId="673601F3" w14:textId="77777777" w:rsidR="00A54DE4" w:rsidRPr="00D66C8F" w:rsidRDefault="00A54DE4" w:rsidP="00114F70">
      <w:pPr>
        <w:jc w:val="center"/>
        <w:rPr>
          <w:rFonts w:ascii="Arial" w:hAnsi="Arial" w:cs="Arial"/>
          <w:b/>
          <w:sz w:val="28"/>
          <w:szCs w:val="28"/>
          <w:u w:val="single"/>
        </w:rPr>
      </w:pPr>
      <w:r w:rsidRPr="00D66C8F">
        <w:rPr>
          <w:rFonts w:ascii="Arial" w:hAnsi="Arial" w:cs="Arial"/>
          <w:b/>
          <w:sz w:val="28"/>
          <w:szCs w:val="28"/>
          <w:u w:val="single"/>
        </w:rPr>
        <w:t>ΠΑΡΑΡΤΗΜΑ 5</w:t>
      </w:r>
    </w:p>
    <w:tbl>
      <w:tblPr>
        <w:tblStyle w:val="10"/>
        <w:tblW w:w="0" w:type="auto"/>
        <w:tblInd w:w="142" w:type="dxa"/>
        <w:tblLook w:val="04A0" w:firstRow="1" w:lastRow="0" w:firstColumn="1" w:lastColumn="0" w:noHBand="0" w:noVBand="1"/>
      </w:tblPr>
      <w:tblGrid>
        <w:gridCol w:w="9855"/>
      </w:tblGrid>
      <w:tr w:rsidR="00A54DE4" w:rsidRPr="00D66C8F" w14:paraId="673601F5" w14:textId="77777777" w:rsidTr="001936FC">
        <w:tc>
          <w:tcPr>
            <w:tcW w:w="9855" w:type="dxa"/>
          </w:tcPr>
          <w:p w14:paraId="673601F4" w14:textId="77777777" w:rsidR="00A54DE4" w:rsidRPr="00D66C8F" w:rsidRDefault="00A54DE4" w:rsidP="00A54DE4">
            <w:pPr>
              <w:jc w:val="both"/>
              <w:rPr>
                <w:rFonts w:ascii="Arial" w:hAnsi="Arial" w:cs="Arial"/>
                <w:b/>
                <w:lang w:eastAsia="el-GR"/>
              </w:rPr>
            </w:pPr>
            <w:r w:rsidRPr="00D66C8F">
              <w:rPr>
                <w:rFonts w:ascii="Arial" w:hAnsi="Arial" w:cs="Arial"/>
                <w:b/>
                <w:lang w:eastAsia="el-GR"/>
              </w:rPr>
              <w:t>Κατόπιν κατακύρωσης του αποτελέσματος του διαγωνισμού, ο Εργολάβος υποχρεούται όπως συμπληρώσει, υπογράψει και προσκομίσει στον εργοδότη την κάτωθι υπε</w:t>
            </w:r>
            <w:r w:rsidR="00766ECC" w:rsidRPr="00D66C8F">
              <w:rPr>
                <w:rFonts w:ascii="Arial" w:hAnsi="Arial" w:cs="Arial"/>
                <w:b/>
                <w:lang w:eastAsia="el-GR"/>
              </w:rPr>
              <w:t xml:space="preserve">ύθυνη δήλωση </w:t>
            </w:r>
            <w:r w:rsidRPr="00D66C8F">
              <w:rPr>
                <w:rFonts w:ascii="Arial" w:hAnsi="Arial" w:cs="Arial"/>
                <w:b/>
                <w:lang w:eastAsia="el-GR"/>
              </w:rPr>
              <w:t xml:space="preserve">της Σύμβασης. </w:t>
            </w:r>
          </w:p>
        </w:tc>
      </w:tr>
    </w:tbl>
    <w:p w14:paraId="673601F6" w14:textId="77777777" w:rsidR="00A54DE4" w:rsidRPr="00D66C8F" w:rsidRDefault="00A54DE4" w:rsidP="00A54DE4">
      <w:pPr>
        <w:ind w:left="142"/>
        <w:jc w:val="both"/>
        <w:rPr>
          <w:rFonts w:ascii="Arial" w:eastAsia="Times New Roman" w:hAnsi="Arial" w:cs="Arial"/>
          <w:b/>
          <w:lang w:eastAsia="el-GR"/>
        </w:rPr>
      </w:pPr>
    </w:p>
    <w:p w14:paraId="673601F7" w14:textId="77777777" w:rsidR="00A54DE4" w:rsidRPr="00D66C8F" w:rsidRDefault="00A54DE4" w:rsidP="00A54DE4">
      <w:pPr>
        <w:rPr>
          <w:rFonts w:ascii="Arial" w:eastAsia="Times New Roman" w:hAnsi="Arial" w:cs="Arial"/>
          <w:lang w:eastAsia="el-GR"/>
        </w:rPr>
      </w:pPr>
    </w:p>
    <w:p w14:paraId="673601F8" w14:textId="77777777" w:rsidR="00A54DE4" w:rsidRPr="00D66C8F" w:rsidRDefault="00A54DE4" w:rsidP="00A54DE4">
      <w:pPr>
        <w:ind w:left="142"/>
        <w:jc w:val="center"/>
        <w:rPr>
          <w:rFonts w:ascii="Arial" w:eastAsia="Times New Roman" w:hAnsi="Arial" w:cs="Arial"/>
          <w:b/>
          <w:lang w:eastAsia="el-GR"/>
        </w:rPr>
      </w:pPr>
      <w:r w:rsidRPr="00D66C8F">
        <w:rPr>
          <w:rFonts w:ascii="Arial" w:eastAsia="Times New Roman" w:hAnsi="Arial" w:cs="Arial"/>
          <w:b/>
          <w:lang w:eastAsia="el-GR"/>
        </w:rPr>
        <w:t>ΥΠΕΥΘΥΝΗ ΔΗΛΩΣΗ ΤΗΣ ΣΥΜΒΑΣΗΣ</w:t>
      </w:r>
    </w:p>
    <w:p w14:paraId="673601F9" w14:textId="77777777" w:rsidR="00A54DE4" w:rsidRPr="00D66C8F" w:rsidRDefault="00A54DE4" w:rsidP="00A54DE4">
      <w:pPr>
        <w:ind w:left="142"/>
        <w:jc w:val="both"/>
        <w:rPr>
          <w:rFonts w:ascii="Arial" w:eastAsia="Times New Roman" w:hAnsi="Arial" w:cs="Arial"/>
          <w:lang w:eastAsia="el-GR"/>
        </w:rPr>
      </w:pPr>
    </w:p>
    <w:p w14:paraId="673601FA" w14:textId="77777777" w:rsidR="00A54DE4" w:rsidRPr="00D66C8F" w:rsidRDefault="00A54DE4" w:rsidP="00A54DE4">
      <w:pPr>
        <w:ind w:left="142"/>
        <w:jc w:val="both"/>
        <w:rPr>
          <w:rFonts w:ascii="Arial" w:eastAsia="Times New Roman" w:hAnsi="Arial" w:cs="Arial"/>
          <w:lang w:eastAsia="el-GR"/>
        </w:rPr>
      </w:pPr>
      <w:r w:rsidRPr="00D66C8F">
        <w:rPr>
          <w:rFonts w:ascii="Arial" w:eastAsia="Times New Roman" w:hAnsi="Arial" w:cs="Arial"/>
          <w:lang w:eastAsia="el-GR"/>
        </w:rPr>
        <w:t>….  υπογεγραμμένο….   :</w:t>
      </w:r>
    </w:p>
    <w:p w14:paraId="673601FB" w14:textId="77777777" w:rsidR="00A54DE4" w:rsidRPr="00D66C8F" w:rsidRDefault="00A54DE4" w:rsidP="00A54DE4">
      <w:pPr>
        <w:ind w:left="142"/>
        <w:jc w:val="both"/>
        <w:rPr>
          <w:rFonts w:ascii="Arial" w:eastAsia="Times New Roman" w:hAnsi="Arial" w:cs="Arial"/>
          <w:lang w:eastAsia="el-GR"/>
        </w:rPr>
      </w:pPr>
    </w:p>
    <w:p w14:paraId="673601FC" w14:textId="77777777" w:rsidR="00A54DE4" w:rsidRPr="00D66C8F" w:rsidRDefault="00A54DE4" w:rsidP="00A54DE4">
      <w:pPr>
        <w:ind w:left="142"/>
        <w:jc w:val="both"/>
        <w:rPr>
          <w:rFonts w:ascii="Arial" w:eastAsia="Times New Roman" w:hAnsi="Arial" w:cs="Arial"/>
          <w:lang w:eastAsia="el-GR"/>
        </w:rPr>
      </w:pPr>
      <w:r w:rsidRPr="00D66C8F">
        <w:rPr>
          <w:rFonts w:ascii="Arial" w:eastAsia="Times New Roman" w:hAnsi="Arial" w:cs="Arial"/>
          <w:lang w:eastAsia="el-GR"/>
        </w:rPr>
        <w:t>(όνομα– επώνυμο )    …………………………………………………………………………</w:t>
      </w:r>
    </w:p>
    <w:p w14:paraId="673601FD" w14:textId="77777777" w:rsidR="00A54DE4" w:rsidRPr="00D66C8F" w:rsidRDefault="00A54DE4" w:rsidP="00A54DE4">
      <w:pPr>
        <w:ind w:left="142"/>
        <w:jc w:val="both"/>
        <w:rPr>
          <w:rFonts w:ascii="Arial" w:eastAsia="Times New Roman" w:hAnsi="Arial" w:cs="Arial"/>
          <w:lang w:eastAsia="el-GR"/>
        </w:rPr>
      </w:pPr>
      <w:r w:rsidRPr="00D66C8F">
        <w:rPr>
          <w:rFonts w:ascii="Arial" w:eastAsia="Times New Roman" w:hAnsi="Arial" w:cs="Arial"/>
          <w:lang w:eastAsia="el-GR"/>
        </w:rPr>
        <w:t>…………………………………………………………………………………………………..</w:t>
      </w:r>
    </w:p>
    <w:p w14:paraId="673601FE" w14:textId="77777777" w:rsidR="00A54DE4" w:rsidRPr="00D66C8F" w:rsidRDefault="00A54DE4" w:rsidP="00A54DE4">
      <w:pPr>
        <w:ind w:left="142"/>
        <w:jc w:val="both"/>
        <w:rPr>
          <w:rFonts w:ascii="Arial" w:eastAsia="Times New Roman" w:hAnsi="Arial" w:cs="Arial"/>
          <w:lang w:eastAsia="el-GR"/>
        </w:rPr>
      </w:pPr>
      <w:r w:rsidRPr="00D66C8F">
        <w:rPr>
          <w:rFonts w:ascii="Arial" w:eastAsia="Times New Roman" w:hAnsi="Arial" w:cs="Arial"/>
          <w:lang w:eastAsia="el-GR"/>
        </w:rPr>
        <w:t>(Διεύθυνση – Τηλέφωνο)    …………………………………………………………………</w:t>
      </w:r>
    </w:p>
    <w:p w14:paraId="673601FF" w14:textId="77777777" w:rsidR="00A54DE4" w:rsidRPr="00D66C8F" w:rsidRDefault="00A54DE4" w:rsidP="00A54DE4">
      <w:pPr>
        <w:ind w:left="142"/>
        <w:jc w:val="both"/>
        <w:rPr>
          <w:rFonts w:ascii="Arial" w:eastAsia="Times New Roman" w:hAnsi="Arial" w:cs="Arial"/>
          <w:lang w:eastAsia="el-GR"/>
        </w:rPr>
      </w:pPr>
    </w:p>
    <w:p w14:paraId="67360200" w14:textId="77777777" w:rsidR="00A54DE4" w:rsidRPr="00D66C8F" w:rsidRDefault="00A54DE4" w:rsidP="00A54DE4">
      <w:pPr>
        <w:ind w:left="142"/>
        <w:jc w:val="both"/>
        <w:rPr>
          <w:rFonts w:ascii="Arial" w:eastAsia="Times New Roman" w:hAnsi="Arial" w:cs="Arial"/>
          <w:lang w:eastAsia="el-GR"/>
        </w:rPr>
      </w:pPr>
      <w:r w:rsidRPr="00D66C8F">
        <w:rPr>
          <w:rFonts w:ascii="Arial" w:eastAsia="Times New Roman" w:hAnsi="Arial" w:cs="Arial"/>
          <w:lang w:eastAsia="el-GR"/>
        </w:rPr>
        <w:lastRenderedPageBreak/>
        <w:t xml:space="preserve">Δηλώνω υπεύθυνα ότι έλαβα πλήρη γνώση, αναγνωρίζω και αποδέχομαι ρητά και ανεπιφύλακτα: </w:t>
      </w:r>
    </w:p>
    <w:p w14:paraId="67360201" w14:textId="77777777" w:rsidR="00A54DE4" w:rsidRPr="00D66C8F" w:rsidRDefault="00A54DE4" w:rsidP="00A54DE4">
      <w:pPr>
        <w:ind w:left="142"/>
        <w:jc w:val="both"/>
        <w:rPr>
          <w:rFonts w:ascii="Arial" w:eastAsia="Times New Roman" w:hAnsi="Arial" w:cs="Arial"/>
          <w:lang w:eastAsia="el-GR"/>
        </w:rPr>
      </w:pPr>
    </w:p>
    <w:p w14:paraId="67360202" w14:textId="77777777" w:rsidR="00A54DE4" w:rsidRPr="00D66C8F" w:rsidRDefault="00A54DE4" w:rsidP="005F41F4">
      <w:pPr>
        <w:numPr>
          <w:ilvl w:val="2"/>
          <w:numId w:val="15"/>
        </w:numPr>
        <w:spacing w:before="120" w:after="120" w:line="360" w:lineRule="auto"/>
        <w:ind w:left="142" w:hanging="284"/>
        <w:jc w:val="both"/>
        <w:rPr>
          <w:rFonts w:ascii="Arial" w:eastAsia="Times New Roman" w:hAnsi="Arial" w:cs="Arial"/>
          <w:lang w:eastAsia="el-GR"/>
        </w:rPr>
      </w:pPr>
      <w:r w:rsidRPr="00D66C8F">
        <w:rPr>
          <w:rFonts w:ascii="Arial" w:eastAsia="Times New Roman" w:hAnsi="Arial" w:cs="Arial"/>
          <w:lang w:eastAsia="el-GR"/>
        </w:rPr>
        <w:t xml:space="preserve">Το </w:t>
      </w:r>
      <w:r w:rsidR="00AC3352" w:rsidRPr="00D66C8F">
        <w:rPr>
          <w:rFonts w:ascii="Arial" w:eastAsia="Times New Roman" w:hAnsi="Arial" w:cs="Arial"/>
          <w:lang w:eastAsia="el-GR"/>
        </w:rPr>
        <w:t>σύνολο</w:t>
      </w:r>
      <w:r w:rsidRPr="00D66C8F">
        <w:rPr>
          <w:rFonts w:ascii="Arial" w:eastAsia="Times New Roman" w:hAnsi="Arial" w:cs="Arial"/>
          <w:lang w:eastAsia="el-GR"/>
        </w:rPr>
        <w:t xml:space="preserve"> των τευχών του Διαγωνισμού και συμβατικών τευχών της εργολαβίας, ήτοι της Σύμβασης-Πλαισίου Νο…. μετά των σχετικών Παραρτημάτων και Προσαρτημάτων της, τους όρους και τις υποχρεώσεις που περιλαμβάνονται σε όλα τα ανωτέρω και τις συνθήκες εκτέλεσης των σχετικών Υποέργων ή/και Τμημάτων Υποέργων, εγγυώμαι δε ρητά και ανεπιφύλακτα την ακρίβεια των τιμών μονάδος, όπως τούτες προκύπτουν από την προσφορά μου, </w:t>
      </w:r>
    </w:p>
    <w:p w14:paraId="67360203" w14:textId="77777777" w:rsidR="00A54DE4" w:rsidRPr="00D66C8F" w:rsidRDefault="00A54DE4" w:rsidP="005F41F4">
      <w:pPr>
        <w:numPr>
          <w:ilvl w:val="2"/>
          <w:numId w:val="15"/>
        </w:numPr>
        <w:spacing w:before="120" w:after="120" w:line="360" w:lineRule="auto"/>
        <w:ind w:left="142" w:hanging="284"/>
        <w:jc w:val="both"/>
        <w:rPr>
          <w:rFonts w:ascii="Arial" w:eastAsia="Times New Roman" w:hAnsi="Arial" w:cs="Arial"/>
          <w:lang w:eastAsia="el-GR"/>
        </w:rPr>
      </w:pPr>
      <w:r w:rsidRPr="00D66C8F">
        <w:rPr>
          <w:rFonts w:ascii="Arial" w:eastAsia="Times New Roman" w:hAnsi="Arial" w:cs="Arial"/>
          <w:lang w:eastAsia="el-GR"/>
        </w:rPr>
        <w:t>Ότι:</w:t>
      </w:r>
    </w:p>
    <w:p w14:paraId="67360204"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(α) η εκτέλεση των αναφερομένων στη Σύμβαση-Πλαίσιο Νο….</w:t>
      </w:r>
      <w:r w:rsidR="00D61322">
        <w:rPr>
          <w:rFonts w:ascii="Arial" w:eastAsia="Times New Roman" w:hAnsi="Arial" w:cs="Arial"/>
          <w:lang w:eastAsia="el-GR"/>
        </w:rPr>
        <w:t xml:space="preserve"> </w:t>
      </w:r>
      <w:r w:rsidRPr="00D66C8F">
        <w:rPr>
          <w:rFonts w:ascii="Arial" w:eastAsia="Times New Roman" w:hAnsi="Arial" w:cs="Arial"/>
          <w:lang w:eastAsia="el-GR"/>
        </w:rPr>
        <w:t xml:space="preserve">και στα σχετικά Παραρτήματα διέπεται από τις διατάξεις της εν λόγω Σύμβασης  μετά των σχετικών Παραρτημάτων της, </w:t>
      </w:r>
    </w:p>
    <w:p w14:paraId="67360205"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sidDel="005149E0">
        <w:rPr>
          <w:rFonts w:ascii="Arial" w:eastAsia="Times New Roman" w:hAnsi="Arial" w:cs="Arial"/>
          <w:lang w:eastAsia="el-GR"/>
        </w:rPr>
        <w:t xml:space="preserve"> </w:t>
      </w:r>
      <w:r w:rsidRPr="00D66C8F">
        <w:rPr>
          <w:rFonts w:ascii="Arial" w:eastAsia="Times New Roman" w:hAnsi="Arial" w:cs="Arial"/>
          <w:lang w:eastAsia="el-GR"/>
        </w:rPr>
        <w:t>(β) εναπόκειται στη διακριτική ευχέρεια του Εργοδότη η ανάθεση εκτέλεσης οποιουδήποτε Υποέργου ή/και Τμήματος Υποέργου που αναφέρεται στη Σύμβαση-Πλαίσιο Νο. …και ουδόλως δεσμεύεται να μου αναθέσει οποιοδήποτε ή και ορισμένο Υποέργο ή/και Τμήμα Υποέργου, αφού μόνον το περιεχόμενο της Παραγγελίας και η υποβολή αυτής είναι δεσμευτικά για τα Μέρη.</w:t>
      </w:r>
    </w:p>
    <w:p w14:paraId="67360206"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(γ) ουδόλως δεσμεύεται ο Εργοδότης όπως υποβάλλει Παραγγελία</w:t>
      </w:r>
      <w:r w:rsidR="005A001D" w:rsidRPr="00D66C8F">
        <w:rPr>
          <w:rFonts w:ascii="Arial" w:hAnsi="Arial" w:cs="Arial"/>
        </w:rPr>
        <w:t xml:space="preserve"> για λοιπά Υποέργα ή/και Τμήματα Υποέργων του Έργου</w:t>
      </w:r>
      <w:r w:rsidRPr="00D66C8F">
        <w:rPr>
          <w:rFonts w:ascii="Arial" w:eastAsia="Times New Roman" w:hAnsi="Arial" w:cs="Arial"/>
          <w:lang w:eastAsia="el-GR"/>
        </w:rPr>
        <w:t>, κατά τα αναφερόμενα στη Σύμβαση-Πλαίσιο Νο</w:t>
      </w:r>
      <w:r w:rsidR="001B107D">
        <w:rPr>
          <w:rFonts w:ascii="Arial" w:eastAsia="Times New Roman" w:hAnsi="Arial" w:cs="Arial"/>
          <w:lang w:eastAsia="el-GR"/>
        </w:rPr>
        <w:t xml:space="preserve"> </w:t>
      </w:r>
      <w:r w:rsidRPr="00D66C8F">
        <w:rPr>
          <w:rFonts w:ascii="Arial" w:eastAsia="Times New Roman" w:hAnsi="Arial" w:cs="Arial"/>
          <w:lang w:eastAsia="el-GR"/>
        </w:rPr>
        <w:t xml:space="preserve">…. ούτε υποχρεούται να εξαντλήσει το αναγραφόμενο </w:t>
      </w:r>
      <w:r w:rsidR="005A001D" w:rsidRPr="00D66C8F">
        <w:rPr>
          <w:rFonts w:ascii="Arial" w:eastAsia="Times New Roman" w:hAnsi="Arial" w:cs="Arial"/>
          <w:lang w:eastAsia="el-GR"/>
        </w:rPr>
        <w:t xml:space="preserve">στην εκάστοτε Παραγγελία </w:t>
      </w:r>
      <w:r w:rsidRPr="00D66C8F">
        <w:rPr>
          <w:rFonts w:ascii="Arial" w:eastAsia="Times New Roman" w:hAnsi="Arial" w:cs="Arial"/>
          <w:lang w:eastAsia="el-GR"/>
        </w:rPr>
        <w:t xml:space="preserve">ποσό. </w:t>
      </w:r>
    </w:p>
    <w:p w14:paraId="67360207"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(δ) σε περίπτωση υποβολής Παραγγελίας εκ μέρους του Εργοδότη για οιοδήποτε Υποέργο ή/και Τμήμα Υποέργου, οφείλω όπως προβώ  στην εκτέλεση αυτού εντός των προθεσμιών και χρόνων που ορίζονται στην εκάστοτε εντολή εκτέλεσης εργασιών, η οποία συνοδεύει τη σχετική Παραγγελία ή/και έπεται αυτής, σύμφωνα με τα οριζόμενα στη Σύμβαση-Πλαίσιο Νο</w:t>
      </w:r>
      <w:r w:rsidR="005F42FD">
        <w:rPr>
          <w:rFonts w:ascii="Arial" w:eastAsia="Times New Roman" w:hAnsi="Arial" w:cs="Arial"/>
          <w:lang w:eastAsia="el-GR"/>
        </w:rPr>
        <w:t xml:space="preserve"> </w:t>
      </w:r>
      <w:r w:rsidRPr="00D66C8F">
        <w:rPr>
          <w:rFonts w:ascii="Arial" w:eastAsia="Times New Roman" w:hAnsi="Arial" w:cs="Arial"/>
          <w:lang w:eastAsia="el-GR"/>
        </w:rPr>
        <w:t>…………</w:t>
      </w:r>
      <w:r w:rsidR="005F42FD">
        <w:rPr>
          <w:rFonts w:ascii="Arial" w:eastAsia="Times New Roman" w:hAnsi="Arial" w:cs="Arial"/>
          <w:lang w:eastAsia="el-GR"/>
        </w:rPr>
        <w:t xml:space="preserve"> </w:t>
      </w:r>
      <w:r w:rsidRPr="00D66C8F">
        <w:rPr>
          <w:rFonts w:ascii="Arial" w:eastAsia="Times New Roman" w:hAnsi="Arial" w:cs="Arial"/>
          <w:lang w:eastAsia="el-GR"/>
        </w:rPr>
        <w:t>και στην ίδια την εντολή εκτέλεσης εργασιών</w:t>
      </w:r>
      <w:r w:rsidR="00DC1323">
        <w:rPr>
          <w:rFonts w:ascii="Arial" w:eastAsia="Times New Roman" w:hAnsi="Arial" w:cs="Arial"/>
          <w:lang w:eastAsia="el-GR"/>
        </w:rPr>
        <w:t>.</w:t>
      </w:r>
      <w:r w:rsidRPr="00D66C8F">
        <w:rPr>
          <w:rFonts w:ascii="Arial" w:eastAsia="Times New Roman" w:hAnsi="Arial" w:cs="Arial"/>
          <w:lang w:eastAsia="el-GR"/>
        </w:rPr>
        <w:t xml:space="preserve"> </w:t>
      </w:r>
    </w:p>
    <w:p w14:paraId="67360208"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(ε) η προσφορά μου διαμορφώθηκε μετά από επισταμένη μελέτη των συνθηκών εκτέλεσης όλων των Υποέργων και Τμημάτων Υποέργων, των υπογείων εγκαταστάσεων του Εργοδότη και τρίτων, που πιθανώς συναντηθούν και ειδικότερα της ιδιοσυστασίας του εδάφους, τις δυσχέρειες όλων των Υποέργων ή/και Τμημάτων Υποέργων από τυχόν γειτνιάζουσες οικοδομές, το πολυσύχναστο ή μη της περιοχής οποιουδήποτε Υποέργου</w:t>
      </w:r>
      <w:r w:rsidR="00280FA2" w:rsidRPr="00D66C8F">
        <w:rPr>
          <w:rFonts w:ascii="Arial" w:eastAsia="Times New Roman" w:hAnsi="Arial" w:cs="Arial"/>
          <w:lang w:eastAsia="el-GR"/>
        </w:rPr>
        <w:t xml:space="preserve"> </w:t>
      </w:r>
      <w:r w:rsidRPr="00D66C8F">
        <w:rPr>
          <w:rFonts w:ascii="Arial" w:eastAsia="Times New Roman" w:hAnsi="Arial" w:cs="Arial"/>
          <w:lang w:eastAsia="el-GR"/>
        </w:rPr>
        <w:t xml:space="preserve">ή/και Τμήματος Υποέργου, τις τυχόν απαγορεύσεις εκ μέρους των Αρχών για χρησιμοποίηση μέσων ή υλών προς εκτέλεση των Υποέργων ή/και Τμημάτων Υποέργων, τις συνθήκες αγοράς και μεταφοράς ή διακίνησης υλικών, τις τυχόν πρόσθετες αποζημιώσεις που πιθανώς καταβάλω σε περιπτώσεις εκτελέσεως εργασιών κατά τις ώρες μικρής κυκλοφορίας στους δρόμους ή ώρες κοινής ησυχίας ημέρας και νύχτας, όπως και τις σχετιζόμενες με την εξεύρεση, αναμονή και αμοιβή του αναγκαίου για όλα τα Υποέργα ή/και </w:t>
      </w:r>
      <w:r w:rsidR="00AC3352" w:rsidRPr="00D66C8F">
        <w:rPr>
          <w:rFonts w:ascii="Arial" w:eastAsia="Times New Roman" w:hAnsi="Arial" w:cs="Arial"/>
          <w:lang w:eastAsia="el-GR"/>
        </w:rPr>
        <w:t>Τμήματα</w:t>
      </w:r>
      <w:r w:rsidRPr="00D66C8F">
        <w:rPr>
          <w:rFonts w:ascii="Arial" w:eastAsia="Times New Roman" w:hAnsi="Arial" w:cs="Arial"/>
          <w:lang w:eastAsia="el-GR"/>
        </w:rPr>
        <w:t xml:space="preserve"> Υποέργων προσωπικού και τεχνικών, μηχανικών ή άλλων μέσων, που τυχόν χρησιμοποιηθούν, την ύπαρξη ή μη ηλεκτρικού ρεύματος και ύδατος, τις καθυστερήσεις στις μετακινήσεις κατά την εκτέλεση Υποέργου/Τμήματος Υποέργου καθώς και την τυχόν σποραδικότητα των εργασιών οποιουδήποτε Υποέργου ή Τμήματός του. Όλα τα πιο πάνω στοιχεία, αναφερόμενα ενδεικτικά, δηλώνω ότι τα έλαβα υπόψη για τον καθορισμό της προσφοράς μου, το ποσό της οποίας ρητά και ανεπιφύλακτα εγγυώμαι.</w:t>
      </w:r>
    </w:p>
    <w:p w14:paraId="67360209" w14:textId="77777777" w:rsidR="00A54DE4" w:rsidRPr="00D66C8F" w:rsidRDefault="00A54DE4" w:rsidP="00A54DE4">
      <w:pPr>
        <w:spacing w:line="360" w:lineRule="auto"/>
        <w:ind w:left="142"/>
        <w:jc w:val="both"/>
        <w:rPr>
          <w:rFonts w:ascii="Arial" w:eastAsia="Times New Roman" w:hAnsi="Arial" w:cs="Arial"/>
          <w:lang w:eastAsia="el-GR"/>
        </w:rPr>
      </w:pPr>
      <w:r w:rsidRPr="00D66C8F">
        <w:rPr>
          <w:rFonts w:ascii="Arial" w:eastAsia="Times New Roman" w:hAnsi="Arial" w:cs="Arial"/>
          <w:lang w:eastAsia="el-GR"/>
        </w:rPr>
        <w:lastRenderedPageBreak/>
        <w:t>(στ) μπορώ να διαθέσω τα απαιτούμενα μηχανικά μέσα εργασίας – μεταφοράς και το απαραίτητο εν γένει προσωπικό για την προσήκουσα απρόσκοπτη και εμπρόθεσμη εκτέλεση του κάθε Υποέργου/Τμήματος Υποέργου, όπου και όταν απαιτείται  και ιδίως για τις εργασίες κατασκευής συνδέσμων. Επίσης, σε περίπτωση που θα χρησιμοποιήσω αερόσφυρες θα είναι εφοδιασμένες με σιγαστήρες σύμφωνα με τις ισχύουσες διατάξεις.</w:t>
      </w:r>
    </w:p>
    <w:p w14:paraId="6736020A" w14:textId="77777777" w:rsidR="00A54DE4" w:rsidRPr="00D66C8F" w:rsidRDefault="00A54DE4" w:rsidP="00A54DE4">
      <w:pPr>
        <w:spacing w:line="360" w:lineRule="auto"/>
        <w:ind w:left="142"/>
        <w:jc w:val="both"/>
        <w:rPr>
          <w:rFonts w:ascii="Arial" w:eastAsia="Times New Roman" w:hAnsi="Arial" w:cs="Arial"/>
          <w:lang w:eastAsia="el-GR"/>
        </w:rPr>
      </w:pPr>
      <w:r w:rsidRPr="00D66C8F">
        <w:rPr>
          <w:rFonts w:ascii="Arial" w:eastAsia="Times New Roman" w:hAnsi="Arial" w:cs="Arial"/>
          <w:lang w:eastAsia="el-GR"/>
        </w:rPr>
        <w:t xml:space="preserve">(ζ) επιπρόσθετα της κύριας ασφάλισης του Έργου «………………………….», ως αναφέρεται στη Σύμβαση-Πλαίσιο Νο….,,, αμέσως μετά την παραλαβή Παραγγελίας Υποέργου/Τμήματος Υποέργου εκ μέρους του Εργοδότη,  θα προβαίνω σε υπαγωγή εκάστου εξ αυτών στην ως άνω ασφάλιση, σύμφωνα με τα οριζόμενα στη Σύμβαση-Πλαίσιο Νο….. και ειδικότερα στο σχετικό Παράρτημα αυτής. Τα έξοδα ασφάλισης με βαρύνουν αποκλειστικά.  </w:t>
      </w:r>
    </w:p>
    <w:p w14:paraId="6736020B"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sidDel="00C17236">
        <w:rPr>
          <w:rFonts w:ascii="Arial" w:eastAsia="Times New Roman" w:hAnsi="Arial" w:cs="Arial"/>
          <w:lang w:eastAsia="el-GR"/>
        </w:rPr>
        <w:t xml:space="preserve"> </w:t>
      </w:r>
      <w:r w:rsidRPr="00D66C8F">
        <w:rPr>
          <w:rFonts w:ascii="Arial" w:eastAsia="Times New Roman" w:hAnsi="Arial" w:cs="Arial"/>
          <w:lang w:eastAsia="el-GR"/>
        </w:rPr>
        <w:t>(η) θα τηρήσω τις ισχύουσες διατάξεις περί μέτρων ασφαλείας κατά την εκτέλεση των χωματουργικών και λοιπών εργασιών μέσα σε δρόμους και πεζοδρόμια (συμπεριλαμβανομένου του Κώδικα Οδικής Κυκλοφορίας περί σήμανσης της περιοχής των εργασιών, όπου απαιτείται) κατά την εκτέλεση των εργασιών, ως ορίζονται στην άνω Σύμβαση-Πλαίσιο.</w:t>
      </w:r>
    </w:p>
    <w:p w14:paraId="6736020C"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(θ) πριν από την εκσκαφή των τάφρων, όπου απαιτείται, θα προβαίνω σε συνεννοήσεις με:</w:t>
      </w:r>
    </w:p>
    <w:p w14:paraId="6736020D" w14:textId="77777777" w:rsidR="00A54DE4" w:rsidRPr="00D66C8F" w:rsidRDefault="00A54DE4" w:rsidP="00A54DE4">
      <w:pPr>
        <w:spacing w:line="360" w:lineRule="auto"/>
        <w:ind w:left="851" w:hanging="567"/>
        <w:jc w:val="both"/>
        <w:rPr>
          <w:rFonts w:ascii="Arial" w:eastAsia="Times New Roman" w:hAnsi="Arial" w:cs="Arial"/>
          <w:lang w:eastAsia="el-GR"/>
        </w:rPr>
      </w:pPr>
      <w:r w:rsidRPr="00D66C8F">
        <w:rPr>
          <w:rFonts w:ascii="Arial" w:eastAsia="Times New Roman" w:hAnsi="Arial" w:cs="Arial"/>
          <w:lang w:eastAsia="el-GR"/>
        </w:rPr>
        <w:t>α.</w:t>
      </w:r>
      <w:r w:rsidRPr="00D66C8F">
        <w:rPr>
          <w:rFonts w:ascii="Arial" w:eastAsia="Times New Roman" w:hAnsi="Arial" w:cs="Arial"/>
          <w:lang w:eastAsia="el-GR"/>
        </w:rPr>
        <w:tab/>
        <w:t>Τους αρμόδιους Φορείς για να πάρω οδηγίες ή σχέδια για τη διαδρομή των δικτύων τους για την αποφυγή βλαβών, ζημιών και ατυχημάτων.</w:t>
      </w:r>
    </w:p>
    <w:p w14:paraId="6736020E" w14:textId="77777777" w:rsidR="00A54DE4" w:rsidRPr="00D66C8F" w:rsidRDefault="00A54DE4" w:rsidP="00A54DE4">
      <w:pPr>
        <w:spacing w:line="360" w:lineRule="auto"/>
        <w:ind w:left="851" w:hanging="567"/>
        <w:jc w:val="both"/>
        <w:rPr>
          <w:rFonts w:ascii="Arial" w:eastAsia="Times New Roman" w:hAnsi="Arial" w:cs="Arial"/>
          <w:lang w:eastAsia="el-GR"/>
        </w:rPr>
      </w:pPr>
      <w:r w:rsidRPr="00D66C8F">
        <w:rPr>
          <w:rFonts w:ascii="Arial" w:eastAsia="Times New Roman" w:hAnsi="Arial" w:cs="Arial"/>
          <w:lang w:eastAsia="el-GR"/>
        </w:rPr>
        <w:t>β.</w:t>
      </w:r>
      <w:r w:rsidRPr="00D66C8F">
        <w:rPr>
          <w:rFonts w:ascii="Arial" w:eastAsia="Times New Roman" w:hAnsi="Arial" w:cs="Arial"/>
          <w:lang w:eastAsia="el-GR"/>
        </w:rPr>
        <w:tab/>
        <w:t xml:space="preserve">Την αρμόδια Αρχαιολογική Υπηρεσία και στη συνέχεια θα προσλάβω Αρχαιολόγο όπου και εφόσον το απαιτεί η Αρχαιολογική Υπηρεσία, του οποίου η αμοιβή θα καθορίζεται από την εν λόγω Υπηρεσία, θα καταβάλλεται από εμένα  και κατόπιν θα αποδίδεται σ’ εμένα από τον Εργοδότη. </w:t>
      </w:r>
    </w:p>
    <w:p w14:paraId="6736020F"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 xml:space="preserve">(ι) θα έχω την πλήρη ευθύνη, έλεγχο, διεύθυνση, διαχείριση και επίβλεψη εκάστου Υποέργου/Τμήματος Υποέργου που μου ανατίθεται προς εκτέλεση, θα ορίζω Επιβλέποντα/ες Μηχανικό/ούς και σχετικό εν γένει προσωπικό, όπου απαιτείται, και θα παρευρίσκομαι δια του εν λόγω Μηχανικού σύμφωνα με τα  οριζόμενα στα </w:t>
      </w:r>
      <w:r w:rsidR="00AC3352" w:rsidRPr="00D66C8F">
        <w:rPr>
          <w:rFonts w:ascii="Arial" w:eastAsia="Times New Roman" w:hAnsi="Arial" w:cs="Arial"/>
          <w:lang w:eastAsia="el-GR"/>
        </w:rPr>
        <w:t>Παραρτήματα</w:t>
      </w:r>
      <w:r w:rsidRPr="00D66C8F">
        <w:rPr>
          <w:rFonts w:ascii="Arial" w:eastAsia="Times New Roman" w:hAnsi="Arial" w:cs="Arial"/>
          <w:lang w:eastAsia="el-GR"/>
        </w:rPr>
        <w:t xml:space="preserve">,  όπου απαιτείται, όπως κατά τη διάρκεια ελέγχου ποιότητας και παραλαβής Υποέργου/Τμήματος Υποέργου. </w:t>
      </w:r>
    </w:p>
    <w:p w14:paraId="67360210" w14:textId="77777777" w:rsidR="00A54DE4" w:rsidRPr="00D66C8F" w:rsidRDefault="00A54DE4" w:rsidP="00A54DE4">
      <w:pPr>
        <w:spacing w:before="120" w:after="120" w:line="360" w:lineRule="auto"/>
        <w:jc w:val="both"/>
        <w:rPr>
          <w:rFonts w:ascii="Arial" w:eastAsia="Times New Roman" w:hAnsi="Arial" w:cs="Arial"/>
          <w:lang w:eastAsia="el-GR"/>
        </w:rPr>
      </w:pPr>
      <w:r w:rsidRPr="00D66C8F">
        <w:rPr>
          <w:rFonts w:ascii="Arial" w:eastAsia="Times New Roman" w:hAnsi="Arial" w:cs="Arial"/>
          <w:lang w:eastAsia="el-GR"/>
        </w:rPr>
        <w:t xml:space="preserve">(ια) θα γνωστοποιώ άμεσα και πριν την έναρξη εργασιών στον Εργοδότη τον/τους υπεργολάβο/ους με τον/τους οποίο/οποίους προτίθεμαι να συνεργαστώ σε ορισμένο Υποέργο/Τμήμα Υποέργου και οφείλω να λαμβάνω την προηγούμενη έγγραφη έγκριση αυτού/αυτών από τον Εργοδότη πριν εκκινήσω την έναρξη των εργασιών, άλλως οφείλω όπως γνωστοποιήσω στον Εργοδότη έτερο/ους προς έγκριση. </w:t>
      </w:r>
    </w:p>
    <w:p w14:paraId="67360211" w14:textId="77777777" w:rsidR="00A54DE4" w:rsidRPr="00D66C8F" w:rsidRDefault="00A54DE4" w:rsidP="00A54DE4">
      <w:pPr>
        <w:spacing w:before="120" w:after="120" w:line="360" w:lineRule="auto"/>
        <w:jc w:val="both"/>
        <w:rPr>
          <w:rFonts w:ascii="Arial" w:eastAsia="Times New Roman" w:hAnsi="Arial" w:cs="Arial"/>
          <w:lang w:eastAsia="el-GR"/>
        </w:rPr>
      </w:pPr>
      <w:r w:rsidRPr="00D66C8F">
        <w:rPr>
          <w:rFonts w:ascii="Arial" w:eastAsia="Times New Roman" w:hAnsi="Arial" w:cs="Arial"/>
          <w:lang w:eastAsia="el-GR"/>
        </w:rPr>
        <w:t xml:space="preserve">(ιβ) οφείλω να καλύψω το σύνολο των ζημιών π.χ. αγροζημίες κλπ που τυχόν προκληθούν από τα συνεργεία μου, προσωπικό μου, υπεργολάβους μου και εν γένει προστηθέντες μου. </w:t>
      </w:r>
    </w:p>
    <w:p w14:paraId="67360212"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 xml:space="preserve">(ιγ) σε κάθε Υποέργο ή/και Τμήμα Υποέργου, εφόσον απαιτείται ή, άλλως, μου ζητηθεί από τον Εργοδότη, υποχρεούμαι να τοποθετήσω τρεις (3) πινακίδες δημοσιότητας σε θέσεις που θα υποδειχθούν από αυτόν. </w:t>
      </w:r>
    </w:p>
    <w:p w14:paraId="67360213"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 xml:space="preserve">(ιδ) πριν την έναρξη των εργασιών και όπου απαιτείται θα προσκομίζω στην Ελέγχουσα Επιχειρησιακή  Μονάδα εκάστου Υποέργου/Τμήματος Υποέργου φωτοαντίγραφο των Αδειών Κυκλοφορίας των </w:t>
      </w:r>
      <w:r w:rsidRPr="00D66C8F">
        <w:rPr>
          <w:rFonts w:ascii="Arial" w:eastAsia="Times New Roman" w:hAnsi="Arial" w:cs="Arial"/>
          <w:lang w:eastAsia="el-GR"/>
        </w:rPr>
        <w:lastRenderedPageBreak/>
        <w:t>Μηχανημάτων Έργων (Μ.Ε.) και της αντίστοιχης καταβολής των Ετησίων Τελών Χρήσης των Μ.Ε. που προτίθεμαι να χρησιμοποιήσω για όλα τα Υποέργα (ιδιόκτητα και μισθωμένα). Δηλώνω ότι σε περίπτωση χρήσης πρόσθετων ή αντικατάστασης των αρχικά χρησιμοποιουμένων Μ.Ε. έχουν ισχύ τα παραπάνω αναφερόμενα.</w:t>
      </w:r>
    </w:p>
    <w:p w14:paraId="67360214" w14:textId="77777777" w:rsidR="00A54DE4" w:rsidRPr="00695BD4"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 xml:space="preserve">(ιε) είμαι υποχρεωμένος να συντάσσω και να παραδίδω τμηματικά, παράλληλα µε την κατασκευή κάθε Υποέργου/Τμήματος Υποέργου, τα Οριστικά Καλωδιακά Σχέδια (δηλαδή Ινο-οπτικού Δικτύου Πρόσβασης, Κυρίου Δικτύου και Δικτύου Διανομής) και τα Οριστικά Τοπογραφικά Σχέδια διαδρομών του δικτύου (δηλαδή αξόνων τάφρων δικτύου, εκφυλισμένων Μ/Σ, Οργανωμένων Μ/Σ, Μικροτάφρων, Στεγανών Σωληνώσεων, διαβάσεων δικτύου, διαβάσεων σωληνώσεων), τόσο σε έντυπη όσο και σε </w:t>
      </w:r>
      <w:r w:rsidRPr="00436970">
        <w:rPr>
          <w:rFonts w:ascii="Arial" w:eastAsia="Times New Roman" w:hAnsi="Arial" w:cs="Arial"/>
          <w:lang w:eastAsia="el-GR"/>
        </w:rPr>
        <w:t xml:space="preserve">ηλεκτρονική μορφή σύμφωνα µε τα προβλεπόμενα στη μελέτη &amp; στις Τεχνικές Προδιαγραφές Κατασκευής, </w:t>
      </w:r>
      <w:r w:rsidR="00EE7F14" w:rsidRPr="00EE7F14">
        <w:rPr>
          <w:rFonts w:ascii="Arial" w:eastAsia="Times New Roman" w:hAnsi="Arial" w:cs="Arial"/>
          <w:lang w:eastAsia="el-GR"/>
        </w:rPr>
        <w:t xml:space="preserve">εντός προθεσμίας 30 ημερών από την ολοκλήρωση της κατασκευής του κάθε Υποέργου/Τμήματος Υποέργου και πάντως πριν την υποβολή προς έγκριση των επιμετρήσεων του επομένου τμήματος αυτού και ότι σε κάθε περίπτωση είμαι υποχρεωμένος να υποβάλλω πλήρη φάκελο των ανωτέρω σχεδίων για ολόκληρο το Υποέργο/Τμήμα Υποέργου με την υποβολή της τελικής επιμέτρησης. Σημειώνεται ότι όλα τα προβλεπόμενα στοιχεία του κατασκευασμένου («as built») δικτύου και των υποδομών αυτού θα αποδίδονται σε ενημερωμένο τοπογραφικό υπόβαθρο ακρίβειας της κλίμακας 1:1000 με εξάρτηση από το Κρατικό Δίκτυο Συντεταγμένων. Συγκεκριμένα οι συντεταγμένες (Χ,Υ) θα αναφέρονται στο ΕΓΣΑ ’87/ Εγκάρσια Μερκατορική Προβολή. Οι προδιαγραφές των σχεδίων </w:t>
      </w:r>
      <w:r w:rsidR="00EE7F14">
        <w:rPr>
          <w:rFonts w:ascii="Arial" w:eastAsia="Times New Roman" w:hAnsi="Arial" w:cs="Arial"/>
          <w:lang w:eastAsia="el-GR"/>
        </w:rPr>
        <w:t>«</w:t>
      </w:r>
      <w:r w:rsidR="00EE7F14">
        <w:rPr>
          <w:rFonts w:ascii="Arial" w:eastAsia="Times New Roman" w:hAnsi="Arial" w:cs="Arial"/>
          <w:lang w:val="en-US" w:eastAsia="el-GR"/>
        </w:rPr>
        <w:t>as</w:t>
      </w:r>
      <w:r w:rsidR="00EE7F14">
        <w:rPr>
          <w:rFonts w:ascii="Arial" w:eastAsia="Times New Roman" w:hAnsi="Arial" w:cs="Arial"/>
          <w:lang w:eastAsia="el-GR"/>
        </w:rPr>
        <w:t xml:space="preserve"> </w:t>
      </w:r>
      <w:r w:rsidR="00EE7F14" w:rsidRPr="00040545">
        <w:rPr>
          <w:rFonts w:ascii="Arial" w:eastAsia="Times New Roman" w:hAnsi="Arial" w:cs="Arial"/>
          <w:lang w:eastAsia="el-GR"/>
        </w:rPr>
        <w:t>built</w:t>
      </w:r>
      <w:r w:rsidR="00EE7F14">
        <w:rPr>
          <w:rFonts w:ascii="Arial" w:eastAsia="Times New Roman" w:hAnsi="Arial" w:cs="Arial"/>
          <w:lang w:eastAsia="el-GR"/>
        </w:rPr>
        <w:t>» θα είναι σύμφωνες με τα αναφερόμενα στις Τεχνικές Προδιαγραφές Κατασκευής.</w:t>
      </w:r>
    </w:p>
    <w:p w14:paraId="67360215" w14:textId="77777777" w:rsidR="00030CF1" w:rsidRPr="006D01F8" w:rsidRDefault="002F6AF2" w:rsidP="00A54DE4">
      <w:pPr>
        <w:spacing w:before="120" w:after="120" w:line="360" w:lineRule="auto"/>
        <w:ind w:left="142"/>
        <w:jc w:val="both"/>
        <w:rPr>
          <w:rFonts w:ascii="Arial" w:eastAsia="Times New Roman" w:hAnsi="Arial" w:cs="Arial"/>
          <w:lang w:eastAsia="el-GR"/>
        </w:rPr>
      </w:pPr>
      <w:r>
        <w:rPr>
          <w:rFonts w:ascii="Arial" w:eastAsia="Times New Roman" w:hAnsi="Arial" w:cs="Arial"/>
          <w:lang w:eastAsia="el-GR"/>
        </w:rPr>
        <w:t xml:space="preserve">Για ό,τι αφορά </w:t>
      </w:r>
      <w:r w:rsidR="00030CF1">
        <w:rPr>
          <w:rFonts w:ascii="Arial" w:eastAsia="Times New Roman" w:hAnsi="Arial" w:cs="Arial"/>
          <w:lang w:eastAsia="el-GR"/>
        </w:rPr>
        <w:t xml:space="preserve">τα </w:t>
      </w:r>
      <w:r w:rsidR="00223023">
        <w:rPr>
          <w:rFonts w:ascii="Arial" w:eastAsia="Times New Roman" w:hAnsi="Arial" w:cs="Arial"/>
          <w:lang w:eastAsia="el-GR"/>
        </w:rPr>
        <w:t xml:space="preserve">κατασκευαστικά </w:t>
      </w:r>
      <w:r w:rsidR="00030CF1" w:rsidRPr="00030CF1">
        <w:rPr>
          <w:rFonts w:ascii="Arial" w:eastAsia="Times New Roman" w:hAnsi="Arial" w:cs="Arial"/>
          <w:lang w:eastAsia="el-GR"/>
        </w:rPr>
        <w:t>«as built»</w:t>
      </w:r>
      <w:r w:rsidR="00030CF1">
        <w:rPr>
          <w:rFonts w:ascii="Arial" w:eastAsia="Times New Roman" w:hAnsi="Arial" w:cs="Arial"/>
          <w:lang w:eastAsia="el-GR"/>
        </w:rPr>
        <w:t xml:space="preserve"> </w:t>
      </w:r>
      <w:r w:rsidR="00223023">
        <w:rPr>
          <w:rFonts w:ascii="Arial" w:eastAsia="Times New Roman" w:hAnsi="Arial" w:cs="Arial"/>
          <w:lang w:eastAsia="el-GR"/>
        </w:rPr>
        <w:t xml:space="preserve">σχέδια </w:t>
      </w:r>
      <w:r w:rsidR="00695BD4">
        <w:rPr>
          <w:rFonts w:ascii="Arial" w:eastAsia="Times New Roman" w:hAnsi="Arial" w:cs="Arial"/>
          <w:lang w:eastAsia="el-GR"/>
        </w:rPr>
        <w:t xml:space="preserve">των εργασιών </w:t>
      </w:r>
      <w:r w:rsidR="00695BD4" w:rsidRPr="00040545">
        <w:rPr>
          <w:rFonts w:ascii="Arial" w:eastAsia="Times New Roman" w:hAnsi="Arial" w:cs="Arial"/>
          <w:lang w:eastAsia="el-GR"/>
        </w:rPr>
        <w:t>Ανάπτυξης Υποδομών  Πρόσβασης &amp; Διασύνδεσης Δικτύου Οπτικών Ινών με τον Τελικό Χρήστη (FTTH)</w:t>
      </w:r>
      <w:r w:rsidRPr="00040545">
        <w:rPr>
          <w:rFonts w:ascii="Arial" w:eastAsia="Times New Roman" w:hAnsi="Arial" w:cs="Arial"/>
          <w:lang w:eastAsia="el-GR"/>
        </w:rPr>
        <w:t xml:space="preserve"> είμαι υποχρεωμένος να τα συντάσσω</w:t>
      </w:r>
      <w:r w:rsidR="00695BD4" w:rsidRPr="00040545">
        <w:rPr>
          <w:rFonts w:ascii="Arial" w:eastAsia="Times New Roman" w:hAnsi="Arial" w:cs="Arial"/>
          <w:lang w:eastAsia="el-GR"/>
        </w:rPr>
        <w:t xml:space="preserve"> σύμφωνα με το σχετικό προσάρτημα του Παραρτήματος 2 και </w:t>
      </w:r>
      <w:r w:rsidR="00223023" w:rsidRPr="00040545">
        <w:rPr>
          <w:rFonts w:ascii="Arial" w:eastAsia="Times New Roman" w:hAnsi="Arial" w:cs="Arial"/>
          <w:lang w:eastAsia="el-GR"/>
        </w:rPr>
        <w:t>να τα υποβάλλω</w:t>
      </w:r>
      <w:r w:rsidR="00695BD4" w:rsidRPr="00040545">
        <w:rPr>
          <w:rFonts w:ascii="Arial" w:eastAsia="Times New Roman" w:hAnsi="Arial" w:cs="Arial"/>
          <w:lang w:eastAsia="el-GR"/>
        </w:rPr>
        <w:t xml:space="preserve"> με την ολοκλήρωση των εργασιών στο ηλεκτρονικό σύστημα ανάθεσης </w:t>
      </w:r>
      <w:r w:rsidR="00223023" w:rsidRPr="00040545">
        <w:rPr>
          <w:rFonts w:ascii="Arial" w:eastAsia="Times New Roman" w:hAnsi="Arial" w:cs="Arial"/>
          <w:lang w:eastAsia="el-GR"/>
        </w:rPr>
        <w:t>διαχείρισης εργασιών</w:t>
      </w:r>
      <w:r w:rsidR="00695BD4" w:rsidRPr="00040545">
        <w:rPr>
          <w:rFonts w:ascii="Arial" w:eastAsia="Times New Roman" w:hAnsi="Arial" w:cs="Arial"/>
          <w:lang w:eastAsia="el-GR"/>
        </w:rPr>
        <w:t xml:space="preserve"> εντός του χρονικού πλαισίου</w:t>
      </w:r>
      <w:r w:rsidR="006D01F8" w:rsidRPr="00040545">
        <w:rPr>
          <w:rFonts w:ascii="Arial" w:eastAsia="Times New Roman" w:hAnsi="Arial" w:cs="Arial"/>
          <w:lang w:eastAsia="el-GR"/>
        </w:rPr>
        <w:t xml:space="preserve"> ολοκλήρωσης της εργασίας</w:t>
      </w:r>
      <w:r w:rsidR="00695BD4" w:rsidRPr="00040545">
        <w:rPr>
          <w:rFonts w:ascii="Arial" w:eastAsia="Times New Roman" w:hAnsi="Arial" w:cs="Arial"/>
          <w:lang w:eastAsia="el-GR"/>
        </w:rPr>
        <w:t xml:space="preserve"> που ορίζεται</w:t>
      </w:r>
      <w:r w:rsidR="006D01F8" w:rsidRPr="00040545">
        <w:rPr>
          <w:rFonts w:ascii="Arial" w:eastAsia="Times New Roman" w:hAnsi="Arial" w:cs="Arial"/>
          <w:lang w:eastAsia="el-GR"/>
        </w:rPr>
        <w:t xml:space="preserve"> στο SLA του Παραρτήματος 2.</w:t>
      </w:r>
    </w:p>
    <w:p w14:paraId="67360216"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(ιστ) Ο ποιοτικός έλεγχος της έντεχνης κατασκευής των Δικτυακών εργασιών θα αποδεικνύεται μόνο κατά το τελικό στάδιο ελέγχου ποιότητας ακόμη και αν οι εργασίες αυτές έχουν στο μεταξύ επιμετρηθεί ή και πιστοποιηθεί σε λογαριασμούς πληρωμών οποιουδήποτε Υποέργου. Ειδικότερα :</w:t>
      </w:r>
    </w:p>
    <w:p w14:paraId="67360217" w14:textId="77777777" w:rsidR="00A54DE4" w:rsidRPr="00D66C8F" w:rsidRDefault="00A54DE4" w:rsidP="00A54DE4">
      <w:pPr>
        <w:spacing w:before="120" w:after="120" w:line="360" w:lineRule="auto"/>
        <w:ind w:left="426"/>
        <w:jc w:val="both"/>
        <w:rPr>
          <w:rFonts w:ascii="Arial" w:eastAsia="Times New Roman" w:hAnsi="Arial" w:cs="Arial"/>
          <w:lang w:eastAsia="el-GR"/>
        </w:rPr>
      </w:pPr>
      <w:r w:rsidRPr="00307B3A">
        <w:rPr>
          <w:rFonts w:ascii="Arial" w:eastAsia="Times New Roman" w:hAnsi="Arial" w:cs="Arial"/>
          <w:lang w:eastAsia="el-GR"/>
        </w:rPr>
        <w:t>1) Η τάφρος νοείται πλ</w:t>
      </w:r>
      <w:r w:rsidRPr="006027B1">
        <w:rPr>
          <w:rFonts w:ascii="Arial" w:eastAsia="Times New Roman" w:hAnsi="Arial" w:cs="Arial"/>
          <w:lang w:eastAsia="el-GR"/>
        </w:rPr>
        <w:t>ήρως περαιωμένη (με τις επαναφορές) είναι όμως δυνατό να προσμετράται και μήκος τάφρου, της οποίας δεν έχει ολοκληρωθεί η αποκατάσταση, εάν κατά την κρίση της Ελέγχουσας Επιχειρησιακής Μονάδας, υπάρχουν αντικειμενικοί λόγοι που το επιβάλλουν (π.χ. αδυναμία</w:t>
      </w:r>
      <w:r w:rsidRPr="00307B3A">
        <w:rPr>
          <w:rFonts w:ascii="Arial" w:eastAsia="Times New Roman" w:hAnsi="Arial" w:cs="Arial"/>
          <w:lang w:eastAsia="el-GR"/>
        </w:rPr>
        <w:t xml:space="preserve"> κατασκευής ασφαλτικών επιστρώσεων σε χειμερινή περίοδο, απαγόρευση κατασκευής επαναφορών για ορισμένη χρονική περίοδο από τους φορείς που χορηγούν τις άδειες κλπ.)</w:t>
      </w:r>
    </w:p>
    <w:p w14:paraId="67360218" w14:textId="77777777" w:rsidR="00A54DE4" w:rsidRPr="00D66C8F" w:rsidRDefault="00A54DE4" w:rsidP="00A54DE4">
      <w:pPr>
        <w:spacing w:before="120" w:after="120" w:line="360" w:lineRule="auto"/>
        <w:ind w:left="426"/>
        <w:jc w:val="both"/>
        <w:rPr>
          <w:rFonts w:ascii="Arial" w:eastAsia="Times New Roman" w:hAnsi="Arial" w:cs="Arial"/>
          <w:lang w:eastAsia="el-GR"/>
        </w:rPr>
      </w:pPr>
      <w:r w:rsidRPr="00D66C8F">
        <w:rPr>
          <w:rFonts w:ascii="Arial" w:eastAsia="Times New Roman" w:hAnsi="Arial" w:cs="Arial"/>
          <w:lang w:eastAsia="el-GR"/>
        </w:rPr>
        <w:t>2) Οι Δικτυακές εργασίες μιας προθεσμίας (τμηματικής ή συνολικής) νοούνται περαιωμένες όταν ολοκληρωθούν πλήρως οι αναγκαίες χωματουργικές εργασίες ,οι τελικές αποκαταστάσεις των λάκκων  των συνδέσμων των καλωδίων καθώς και  ο Έλεγχος Ποιότητας, όπως περιγράφεται στο άρθρα παρόν Παράρτημα.</w:t>
      </w:r>
    </w:p>
    <w:p w14:paraId="67360219" w14:textId="77777777" w:rsidR="00A54DE4" w:rsidRPr="00D66C8F" w:rsidRDefault="00A54DE4" w:rsidP="00A54DE4">
      <w:pPr>
        <w:spacing w:before="120" w:after="120" w:line="360" w:lineRule="auto"/>
        <w:ind w:left="426"/>
        <w:jc w:val="both"/>
        <w:rPr>
          <w:rFonts w:ascii="Arial" w:eastAsia="Times New Roman" w:hAnsi="Arial" w:cs="Arial"/>
          <w:lang w:eastAsia="el-GR"/>
        </w:rPr>
      </w:pPr>
      <w:r w:rsidRPr="00D66C8F">
        <w:rPr>
          <w:rFonts w:ascii="Arial" w:eastAsia="Times New Roman" w:hAnsi="Arial" w:cs="Arial"/>
          <w:lang w:eastAsia="el-GR"/>
        </w:rPr>
        <w:t>(ιζ) στις τάφρους Δικτύων και Σωληνώσεων θα γίνει μηχανική τύπανση των υλικών επιχώσεως.</w:t>
      </w:r>
    </w:p>
    <w:p w14:paraId="6736021A" w14:textId="77777777" w:rsidR="00A54DE4" w:rsidRPr="00D66C8F" w:rsidRDefault="00A54DE4" w:rsidP="00A54DE4">
      <w:pPr>
        <w:spacing w:before="120" w:after="120" w:line="360" w:lineRule="auto"/>
        <w:ind w:left="426"/>
        <w:jc w:val="both"/>
        <w:rPr>
          <w:rFonts w:ascii="Arial" w:eastAsia="Times New Roman" w:hAnsi="Arial" w:cs="Arial"/>
          <w:lang w:eastAsia="el-GR"/>
        </w:rPr>
      </w:pPr>
      <w:r w:rsidRPr="00D66C8F">
        <w:rPr>
          <w:rFonts w:ascii="Arial" w:eastAsia="Times New Roman" w:hAnsi="Arial" w:cs="Arial"/>
          <w:lang w:eastAsia="el-GR"/>
        </w:rPr>
        <w:lastRenderedPageBreak/>
        <w:t xml:space="preserve"> (ιη) επίσης θα περατώνονται:</w:t>
      </w:r>
    </w:p>
    <w:p w14:paraId="6736021B" w14:textId="77777777" w:rsidR="00A54DE4" w:rsidRPr="00436970" w:rsidRDefault="00A54DE4" w:rsidP="00A54DE4">
      <w:pPr>
        <w:spacing w:before="120" w:after="120" w:line="360" w:lineRule="auto"/>
        <w:ind w:left="852"/>
        <w:jc w:val="both"/>
        <w:rPr>
          <w:rFonts w:ascii="Arial" w:eastAsia="Times New Roman" w:hAnsi="Arial" w:cs="Arial"/>
          <w:lang w:eastAsia="el-GR"/>
        </w:rPr>
      </w:pPr>
      <w:r w:rsidRPr="00D66C8F">
        <w:rPr>
          <w:rFonts w:ascii="Arial" w:eastAsia="Times New Roman" w:hAnsi="Arial" w:cs="Arial"/>
          <w:lang w:eastAsia="el-GR"/>
        </w:rPr>
        <w:t>(i)</w:t>
      </w:r>
      <w:r w:rsidRPr="00D66C8F">
        <w:rPr>
          <w:rFonts w:ascii="Arial" w:eastAsia="Times New Roman" w:hAnsi="Arial" w:cs="Arial"/>
          <w:lang w:eastAsia="el-GR"/>
        </w:rPr>
        <w:tab/>
      </w:r>
      <w:r w:rsidRPr="00307B3A">
        <w:rPr>
          <w:rFonts w:ascii="Arial" w:eastAsia="Times New Roman" w:hAnsi="Arial" w:cs="Arial"/>
          <w:lang w:eastAsia="el-GR"/>
        </w:rPr>
        <w:t xml:space="preserve">Οι ανακατασκευές των πεζοδρομίων, το βραδύτερο μέσα σε </w:t>
      </w:r>
      <w:r w:rsidR="00307B3A" w:rsidRPr="00307B3A">
        <w:rPr>
          <w:rFonts w:ascii="Arial" w:eastAsia="Times New Roman" w:hAnsi="Arial" w:cs="Arial"/>
          <w:lang w:eastAsia="el-GR"/>
        </w:rPr>
        <w:t>τρείς (3)</w:t>
      </w:r>
      <w:r w:rsidRPr="00307B3A">
        <w:rPr>
          <w:rFonts w:ascii="Arial" w:eastAsia="Times New Roman" w:hAnsi="Arial" w:cs="Arial"/>
          <w:lang w:eastAsia="el-GR"/>
        </w:rPr>
        <w:t xml:space="preserve"> </w:t>
      </w:r>
      <w:r w:rsidR="00540562">
        <w:rPr>
          <w:rFonts w:ascii="Arial" w:eastAsia="Times New Roman" w:hAnsi="Arial" w:cs="Arial"/>
          <w:lang w:eastAsia="el-GR"/>
        </w:rPr>
        <w:t>εργάσιμες</w:t>
      </w:r>
      <w:r w:rsidR="00540562" w:rsidRPr="00307B3A">
        <w:rPr>
          <w:rFonts w:ascii="Arial" w:eastAsia="Times New Roman" w:hAnsi="Arial" w:cs="Arial"/>
          <w:lang w:eastAsia="el-GR"/>
        </w:rPr>
        <w:t xml:space="preserve"> </w:t>
      </w:r>
      <w:r w:rsidRPr="00307B3A">
        <w:rPr>
          <w:rFonts w:ascii="Arial" w:eastAsia="Times New Roman" w:hAnsi="Arial" w:cs="Arial"/>
          <w:lang w:eastAsia="el-GR"/>
        </w:rPr>
        <w:t xml:space="preserve">ημέρες από </w:t>
      </w:r>
      <w:r w:rsidR="00EE7F14">
        <w:rPr>
          <w:rFonts w:ascii="Arial" w:eastAsia="Times New Roman" w:hAnsi="Arial" w:cs="Arial"/>
          <w:lang w:eastAsia="el-GR"/>
        </w:rPr>
        <w:t>την αποσύνθεσή τους.</w:t>
      </w:r>
    </w:p>
    <w:p w14:paraId="6736021C" w14:textId="77777777" w:rsidR="00A54DE4" w:rsidRPr="00436970" w:rsidRDefault="00EE7F14" w:rsidP="00A54DE4">
      <w:pPr>
        <w:spacing w:before="120" w:after="120" w:line="360" w:lineRule="auto"/>
        <w:ind w:left="852"/>
        <w:jc w:val="both"/>
        <w:rPr>
          <w:rFonts w:ascii="Arial" w:eastAsia="Times New Roman" w:hAnsi="Arial" w:cs="Arial"/>
          <w:lang w:eastAsia="el-GR"/>
        </w:rPr>
      </w:pPr>
      <w:r w:rsidRPr="00EE7F14">
        <w:rPr>
          <w:rFonts w:ascii="Arial" w:eastAsia="Times New Roman" w:hAnsi="Arial" w:cs="Arial"/>
          <w:lang w:eastAsia="el-GR"/>
        </w:rPr>
        <w:t>(ii)</w:t>
      </w:r>
      <w:r w:rsidRPr="00EE7F14">
        <w:rPr>
          <w:rFonts w:ascii="Arial" w:eastAsia="Times New Roman" w:hAnsi="Arial" w:cs="Arial"/>
          <w:lang w:eastAsia="el-GR"/>
        </w:rPr>
        <w:tab/>
        <w:t>Οι ανακατασκευές των οδοστρωμάτων από άσφαλτο ή άλλο υλικό, στην περίπτωση εκσκαφής τάφρου το βραδύτερο μέσα σε πέντε (5) ημερολογιακές ημέρες (ΗΗ) από την αποσύνθεσή τους.</w:t>
      </w:r>
    </w:p>
    <w:p w14:paraId="6736021D" w14:textId="77777777" w:rsidR="00A54DE4" w:rsidRPr="00436970" w:rsidRDefault="00EE7F14" w:rsidP="00A54DE4">
      <w:pPr>
        <w:spacing w:before="120" w:after="120" w:line="360" w:lineRule="auto"/>
        <w:ind w:left="426"/>
        <w:jc w:val="both"/>
        <w:rPr>
          <w:rFonts w:ascii="Arial" w:eastAsia="Times New Roman" w:hAnsi="Arial" w:cs="Arial"/>
          <w:lang w:eastAsia="el-GR"/>
        </w:rPr>
      </w:pPr>
      <w:r>
        <w:rPr>
          <w:rFonts w:ascii="Arial" w:eastAsia="Times New Roman" w:hAnsi="Arial" w:cs="Arial"/>
          <w:lang w:eastAsia="el-GR"/>
        </w:rPr>
        <w:t>Οι τρεις παραπάνω χρονικοί περιορισμοί ισχύουν, εφόσον δεν ορίζονται άλλες προθεσμίες στις χορηγούμενες από τους αρμόδιους φορείς, άδειες εκσκαφών.</w:t>
      </w:r>
    </w:p>
    <w:p w14:paraId="6736021E" w14:textId="77777777" w:rsidR="00A54DE4" w:rsidRPr="00436970" w:rsidRDefault="00EE7F14" w:rsidP="00A54DE4">
      <w:pPr>
        <w:spacing w:before="120" w:after="120" w:line="360" w:lineRule="auto"/>
        <w:ind w:left="142"/>
        <w:jc w:val="both"/>
        <w:rPr>
          <w:rFonts w:ascii="Arial" w:eastAsia="Times New Roman" w:hAnsi="Arial" w:cs="Arial"/>
          <w:lang w:eastAsia="el-GR"/>
        </w:rPr>
      </w:pPr>
      <w:r>
        <w:rPr>
          <w:rFonts w:ascii="Arial" w:eastAsia="Times New Roman" w:hAnsi="Arial" w:cs="Arial"/>
          <w:lang w:eastAsia="el-GR"/>
        </w:rPr>
        <w:t>(ιθ)  Παραιτούμαι από κάθε δικαίωμα προσβολής ή/και αμφισβήτησης της Σύμβασης-Πλαισίου Νο…… για οιονδήποτε λόγο (</w:t>
      </w:r>
      <w:r>
        <w:rPr>
          <w:rFonts w:ascii="Arial" w:hAnsi="Arial" w:cs="Arial"/>
        </w:rPr>
        <w:t xml:space="preserve">π.χ λόγω μη υποβολής Παραγγελίας εκ μέρους του Εργοδότη για λοιπά Υποέργα ή/και Τμήματα Υποέργων του Έργου, ως αναφέρονται στην ως άνω Σύμβαση, ή/και μη εξάντλησης του αναγραφόμενου επί οποιασδήποτε Παραγγελίας ποσού) </w:t>
      </w:r>
      <w:r>
        <w:rPr>
          <w:rFonts w:ascii="Arial" w:eastAsia="Times New Roman" w:hAnsi="Arial" w:cs="Arial"/>
          <w:lang w:eastAsia="el-GR"/>
        </w:rPr>
        <w:t xml:space="preserve">ή/και αξίωση αποζημίωσης για την αποκατάσταση οποιασδήποτε ζημίας τυχόν υποστώ. </w:t>
      </w:r>
    </w:p>
    <w:p w14:paraId="6736021F" w14:textId="77777777" w:rsidR="00466D9F" w:rsidRPr="0024035A" w:rsidRDefault="00EE7F14" w:rsidP="00466D9F">
      <w:pPr>
        <w:spacing w:before="120" w:after="120" w:line="360" w:lineRule="auto"/>
        <w:ind w:left="142"/>
        <w:jc w:val="both"/>
        <w:rPr>
          <w:rFonts w:ascii="Arial" w:eastAsia="Times New Roman" w:hAnsi="Arial" w:cs="Arial"/>
          <w:lang w:eastAsia="el-GR"/>
        </w:rPr>
      </w:pPr>
      <w:r>
        <w:rPr>
          <w:rFonts w:ascii="Arial" w:hAnsi="Arial" w:cs="Arial"/>
        </w:rPr>
        <w:t>(κ) Αποδέχομαι ανεπιφύλακτα ότι ο Εργοδότης, πέραν των δικαιωμάτων</w:t>
      </w:r>
      <w:r>
        <w:rPr>
          <w:rFonts w:ascii="Arial" w:hAnsi="Arial" w:cs="Arial"/>
          <w:b/>
        </w:rPr>
        <w:t xml:space="preserve">  </w:t>
      </w:r>
      <w:r>
        <w:rPr>
          <w:rFonts w:ascii="Arial" w:hAnsi="Arial" w:cs="Arial"/>
        </w:rPr>
        <w:t>που έχει δυνάμει του ν.</w:t>
      </w:r>
      <w:r>
        <w:rPr>
          <w:rFonts w:ascii="Arial" w:hAnsi="Arial" w:cs="Arial"/>
          <w:b/>
        </w:rPr>
        <w:t xml:space="preserve"> </w:t>
      </w:r>
      <w:r>
        <w:rPr>
          <w:rFonts w:ascii="Arial" w:hAnsi="Arial" w:cs="Arial"/>
        </w:rPr>
        <w:t>4554/2018 και της ως άνω Σύμβασης,  δικαιούται όπως προβεί άμεσα σε παρακράτηση οποιουδήποτε ποσού καταβάλει ως αποδοχές, ασφαλιστικές εισφορές, αποζημιώσεις απόλυσης στο προσωπικό  μου  ή και υπεργολάβου ή και ασφαλιστικού φορέα, κατά την έννοια του άρθρου 9 του ν. 4554/2018 εκ του εργολαβικού μου ανταλλάγματος (αμοιβής).</w:t>
      </w:r>
    </w:p>
    <w:p w14:paraId="67360220" w14:textId="77777777" w:rsidR="00466D9F" w:rsidRPr="00D66C8F" w:rsidRDefault="00466D9F" w:rsidP="00A54DE4">
      <w:pPr>
        <w:spacing w:before="120" w:after="120" w:line="360" w:lineRule="auto"/>
        <w:ind w:left="142"/>
        <w:jc w:val="both"/>
        <w:rPr>
          <w:rFonts w:ascii="Arial" w:eastAsia="Times New Roman" w:hAnsi="Arial" w:cs="Arial"/>
          <w:lang w:eastAsia="el-GR"/>
        </w:rPr>
      </w:pPr>
    </w:p>
    <w:p w14:paraId="67360221"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(κ</w:t>
      </w:r>
      <w:r w:rsidR="006E3518">
        <w:rPr>
          <w:rFonts w:ascii="Arial" w:eastAsia="Times New Roman" w:hAnsi="Arial" w:cs="Arial"/>
          <w:lang w:eastAsia="el-GR"/>
        </w:rPr>
        <w:t>α</w:t>
      </w:r>
      <w:r w:rsidRPr="00D66C8F">
        <w:rPr>
          <w:rFonts w:ascii="Arial" w:eastAsia="Times New Roman" w:hAnsi="Arial" w:cs="Arial"/>
          <w:lang w:eastAsia="el-GR"/>
        </w:rPr>
        <w:t xml:space="preserve">) </w:t>
      </w:r>
      <w:r w:rsidRPr="00D66C8F">
        <w:rPr>
          <w:rFonts w:ascii="Arial" w:eastAsia="Times New Roman" w:hAnsi="Arial" w:cs="Arial"/>
          <w:b/>
          <w:i/>
          <w:lang w:eastAsia="el-GR"/>
        </w:rPr>
        <w:t>[συμπεριλαμβάνεται μόνο στην περίπτωση κατά την οποία εταιρεία συμμετέχει ως μέλος κοινοπραξίας]</w:t>
      </w:r>
      <w:r w:rsidRPr="00D66C8F">
        <w:rPr>
          <w:rFonts w:ascii="Arial" w:eastAsia="Times New Roman" w:hAnsi="Arial" w:cs="Arial"/>
          <w:b/>
          <w:lang w:eastAsia="el-GR"/>
        </w:rPr>
        <w:t xml:space="preserve"> </w:t>
      </w:r>
      <w:r w:rsidRPr="00D66C8F">
        <w:rPr>
          <w:rFonts w:ascii="Arial" w:eastAsia="Times New Roman" w:hAnsi="Arial" w:cs="Arial"/>
          <w:lang w:eastAsia="el-GR"/>
        </w:rPr>
        <w:t xml:space="preserve">Ευθύνομαι μετά των </w:t>
      </w:r>
      <w:r w:rsidR="00F820E6">
        <w:rPr>
          <w:rFonts w:ascii="Arial" w:eastAsia="Times New Roman" w:hAnsi="Arial" w:cs="Arial"/>
          <w:lang w:eastAsia="el-GR"/>
        </w:rPr>
        <w:t>ε</w:t>
      </w:r>
      <w:r w:rsidRPr="00D66C8F">
        <w:rPr>
          <w:rFonts w:ascii="Arial" w:eastAsia="Times New Roman" w:hAnsi="Arial" w:cs="Arial"/>
          <w:lang w:eastAsia="el-GR"/>
        </w:rPr>
        <w:t>τ</w:t>
      </w:r>
      <w:r w:rsidR="00F820E6">
        <w:rPr>
          <w:rFonts w:ascii="Arial" w:eastAsia="Times New Roman" w:hAnsi="Arial" w:cs="Arial"/>
          <w:lang w:eastAsia="el-GR"/>
        </w:rPr>
        <w:t>έ</w:t>
      </w:r>
      <w:r w:rsidRPr="00D66C8F">
        <w:rPr>
          <w:rFonts w:ascii="Arial" w:eastAsia="Times New Roman" w:hAnsi="Arial" w:cs="Arial"/>
          <w:lang w:eastAsia="el-GR"/>
        </w:rPr>
        <w:t>ρων μελών της κοινοπραξίας αδιαίρετα, αλληλέγγυα και εις ολόκληρον.</w:t>
      </w:r>
    </w:p>
    <w:p w14:paraId="67360222" w14:textId="77777777" w:rsidR="00A54DE4" w:rsidRPr="00D66C8F" w:rsidRDefault="006E3518" w:rsidP="00A54DE4">
      <w:pPr>
        <w:spacing w:before="120" w:after="120" w:line="360" w:lineRule="auto"/>
        <w:ind w:left="142"/>
        <w:jc w:val="both"/>
        <w:rPr>
          <w:rFonts w:ascii="Arial" w:eastAsia="Times New Roman" w:hAnsi="Arial" w:cs="Arial"/>
          <w:lang w:eastAsia="el-GR"/>
        </w:rPr>
      </w:pPr>
      <w:r>
        <w:rPr>
          <w:rFonts w:ascii="Arial" w:eastAsia="Times New Roman" w:hAnsi="Arial" w:cs="Arial"/>
          <w:lang w:eastAsia="el-GR"/>
        </w:rPr>
        <w:t>(κβ</w:t>
      </w:r>
      <w:r w:rsidR="00A54DE4" w:rsidRPr="00D66C8F">
        <w:rPr>
          <w:rFonts w:ascii="Arial" w:eastAsia="Times New Roman" w:hAnsi="Arial" w:cs="Arial"/>
          <w:lang w:eastAsia="el-GR"/>
        </w:rPr>
        <w:t xml:space="preserve">) </w:t>
      </w:r>
      <w:r w:rsidR="00A54DE4" w:rsidRPr="00D66C8F">
        <w:rPr>
          <w:rFonts w:ascii="Arial" w:eastAsia="Times New Roman" w:hAnsi="Arial" w:cs="Arial"/>
          <w:b/>
          <w:i/>
          <w:lang w:eastAsia="el-GR"/>
        </w:rPr>
        <w:t>[</w:t>
      </w:r>
      <w:r w:rsidR="00AC3352" w:rsidRPr="00D66C8F">
        <w:rPr>
          <w:rFonts w:ascii="Arial" w:eastAsia="Times New Roman" w:hAnsi="Arial" w:cs="Arial"/>
          <w:b/>
          <w:i/>
          <w:lang w:eastAsia="el-GR"/>
        </w:rPr>
        <w:t>συμπεριλαμβάνεται</w:t>
      </w:r>
      <w:r w:rsidR="00A54DE4" w:rsidRPr="00D66C8F">
        <w:rPr>
          <w:rFonts w:ascii="Arial" w:eastAsia="Times New Roman" w:hAnsi="Arial" w:cs="Arial"/>
          <w:b/>
          <w:i/>
          <w:lang w:eastAsia="el-GR"/>
        </w:rPr>
        <w:t xml:space="preserve"> μόνο στην περίπτωση κοινοπραξίας και μόνον από το νόμιμο εκπρόσωπο κοινοπραξίας]</w:t>
      </w:r>
      <w:r w:rsidR="00A54DE4" w:rsidRPr="00D66C8F">
        <w:rPr>
          <w:rFonts w:ascii="Arial" w:eastAsia="Times New Roman" w:hAnsi="Arial" w:cs="Arial"/>
          <w:lang w:eastAsia="el-GR"/>
        </w:rPr>
        <w:t xml:space="preserve"> Κάθε μέλος της κοινοπραξίας με την επωνυμία «……………………..» ευθύνεται κοινά, αδιαίρετα, αλληλέγγυα και εις ολόκληρον με την ίδια την Κοινοπραξία. Οι δε ως άνω δεσμεύσεις και δηλώσεις αφορούν την κοινοπραξία με την επωνυμία «…………………..», έδρα………………., την οποία νομίμως εκπροσωπώ. </w:t>
      </w:r>
    </w:p>
    <w:p w14:paraId="67360223" w14:textId="77777777" w:rsidR="00A54DE4" w:rsidRPr="00D66C8F" w:rsidRDefault="00A54DE4" w:rsidP="00A54DE4">
      <w:pPr>
        <w:spacing w:before="120" w:after="120" w:line="360" w:lineRule="auto"/>
        <w:ind w:left="142"/>
        <w:jc w:val="both"/>
        <w:rPr>
          <w:rFonts w:ascii="Arial" w:eastAsia="Times New Roman" w:hAnsi="Arial" w:cs="Arial"/>
          <w:lang w:eastAsia="el-GR"/>
        </w:rPr>
      </w:pPr>
    </w:p>
    <w:p w14:paraId="67360224" w14:textId="77777777" w:rsidR="00A54DE4" w:rsidRPr="00D66C8F" w:rsidRDefault="00A54DE4" w:rsidP="00A54DE4">
      <w:pPr>
        <w:ind w:left="142" w:hanging="567"/>
        <w:jc w:val="both"/>
        <w:rPr>
          <w:rFonts w:ascii="Arial" w:eastAsia="Times New Roman" w:hAnsi="Arial" w:cs="Arial"/>
          <w:lang w:eastAsia="el-GR"/>
        </w:rPr>
      </w:pPr>
    </w:p>
    <w:p w14:paraId="67360225" w14:textId="77777777" w:rsidR="00A54DE4" w:rsidRPr="00D66C8F" w:rsidRDefault="00A54DE4" w:rsidP="00466D9F">
      <w:pPr>
        <w:jc w:val="both"/>
        <w:rPr>
          <w:rFonts w:ascii="Arial" w:eastAsia="Times New Roman" w:hAnsi="Arial" w:cs="Arial"/>
          <w:lang w:eastAsia="el-GR"/>
        </w:rPr>
      </w:pPr>
    </w:p>
    <w:p w14:paraId="67360226" w14:textId="77777777" w:rsidR="00A54DE4" w:rsidRPr="00D66C8F" w:rsidRDefault="00A54DE4" w:rsidP="00A54DE4">
      <w:pPr>
        <w:ind w:left="142" w:hanging="1134"/>
        <w:jc w:val="center"/>
        <w:rPr>
          <w:rFonts w:ascii="Arial" w:eastAsia="Times New Roman" w:hAnsi="Arial" w:cs="Arial"/>
          <w:lang w:eastAsia="el-GR"/>
        </w:rPr>
      </w:pPr>
      <w:r w:rsidRPr="00D66C8F">
        <w:rPr>
          <w:rFonts w:ascii="Arial" w:eastAsia="Times New Roman" w:hAnsi="Arial" w:cs="Arial"/>
          <w:lang w:eastAsia="el-GR"/>
        </w:rPr>
        <w:t>-  -201</w:t>
      </w:r>
      <w:r w:rsidR="00466D9F">
        <w:rPr>
          <w:rFonts w:ascii="Arial" w:eastAsia="Times New Roman" w:hAnsi="Arial" w:cs="Arial"/>
          <w:lang w:eastAsia="el-GR"/>
        </w:rPr>
        <w:t>9</w:t>
      </w:r>
    </w:p>
    <w:p w14:paraId="67360227" w14:textId="77777777" w:rsidR="00A54DE4" w:rsidRPr="00D66C8F" w:rsidRDefault="00A54DE4" w:rsidP="00A54DE4">
      <w:pPr>
        <w:ind w:left="142" w:hanging="1134"/>
        <w:jc w:val="center"/>
        <w:rPr>
          <w:rFonts w:ascii="Arial" w:eastAsia="Times New Roman" w:hAnsi="Arial" w:cs="Arial"/>
          <w:lang w:eastAsia="el-GR"/>
        </w:rPr>
      </w:pPr>
      <w:r w:rsidRPr="00D66C8F">
        <w:rPr>
          <w:rFonts w:ascii="Arial" w:eastAsia="Times New Roman" w:hAnsi="Arial" w:cs="Arial"/>
          <w:lang w:eastAsia="el-GR"/>
        </w:rPr>
        <w:t>Η Δηλούσα Εταιρεία ή Κοινοπραξία</w:t>
      </w:r>
    </w:p>
    <w:p w14:paraId="67360228" w14:textId="77777777" w:rsidR="00A54DE4" w:rsidRPr="00D66C8F" w:rsidRDefault="00A54DE4" w:rsidP="00A54DE4">
      <w:pPr>
        <w:rPr>
          <w:rFonts w:ascii="Arial" w:eastAsia="Times New Roman" w:hAnsi="Arial" w:cs="Arial"/>
          <w:lang w:eastAsia="el-GR"/>
        </w:rPr>
      </w:pPr>
    </w:p>
    <w:p w14:paraId="67360229" w14:textId="77777777" w:rsidR="00134E34" w:rsidRPr="00D66C8F" w:rsidRDefault="00134E34" w:rsidP="00CB6B94">
      <w:pPr>
        <w:rPr>
          <w:rFonts w:ascii="Arial" w:hAnsi="Arial" w:cs="Arial"/>
          <w:b/>
          <w:u w:val="single"/>
        </w:rPr>
      </w:pPr>
    </w:p>
    <w:p w14:paraId="6736022A" w14:textId="77777777" w:rsidR="000334F3" w:rsidRPr="00D66C8F" w:rsidRDefault="000334F3" w:rsidP="000334F3">
      <w:pPr>
        <w:rPr>
          <w:rFonts w:ascii="Arial" w:hAnsi="Arial" w:cs="Arial"/>
        </w:rPr>
      </w:pPr>
    </w:p>
    <w:p w14:paraId="6736022B" w14:textId="77777777" w:rsidR="00C62C5C" w:rsidRDefault="00C62C5C" w:rsidP="009235AC">
      <w:pPr>
        <w:spacing w:line="720" w:lineRule="auto"/>
        <w:rPr>
          <w:rFonts w:ascii="Arial" w:hAnsi="Arial" w:cs="Arial"/>
          <w:b/>
          <w:sz w:val="28"/>
          <w:szCs w:val="28"/>
        </w:rPr>
      </w:pPr>
    </w:p>
    <w:p w14:paraId="6736022C" w14:textId="77777777" w:rsidR="00466D9F" w:rsidRDefault="00466D9F" w:rsidP="009235AC">
      <w:pPr>
        <w:spacing w:line="720" w:lineRule="auto"/>
        <w:rPr>
          <w:rFonts w:ascii="Arial" w:hAnsi="Arial" w:cs="Arial"/>
          <w:b/>
          <w:sz w:val="28"/>
          <w:szCs w:val="28"/>
        </w:rPr>
      </w:pPr>
    </w:p>
    <w:p w14:paraId="6736022D" w14:textId="77777777" w:rsidR="00466D9F" w:rsidRDefault="00466D9F" w:rsidP="009235AC">
      <w:pPr>
        <w:spacing w:line="720" w:lineRule="auto"/>
        <w:rPr>
          <w:rFonts w:ascii="Arial" w:hAnsi="Arial" w:cs="Arial"/>
          <w:b/>
          <w:sz w:val="28"/>
          <w:szCs w:val="28"/>
        </w:rPr>
      </w:pPr>
    </w:p>
    <w:p w14:paraId="6736022E" w14:textId="77777777" w:rsidR="00466D9F" w:rsidRPr="00D66C8F" w:rsidRDefault="00466D9F" w:rsidP="009235AC">
      <w:pPr>
        <w:spacing w:line="720" w:lineRule="auto"/>
        <w:rPr>
          <w:rFonts w:ascii="Arial" w:hAnsi="Arial" w:cs="Arial"/>
          <w:b/>
          <w:sz w:val="28"/>
          <w:szCs w:val="28"/>
        </w:rPr>
      </w:pPr>
    </w:p>
    <w:p w14:paraId="6736022F" w14:textId="77777777" w:rsidR="002A6B6D" w:rsidRPr="00D66C8F" w:rsidRDefault="002A6B6D" w:rsidP="009235AC">
      <w:pPr>
        <w:spacing w:line="720" w:lineRule="auto"/>
        <w:rPr>
          <w:rFonts w:ascii="Arial" w:hAnsi="Arial" w:cs="Arial"/>
          <w:b/>
          <w:sz w:val="28"/>
          <w:szCs w:val="28"/>
        </w:rPr>
      </w:pPr>
    </w:p>
    <w:p w14:paraId="67360230" w14:textId="77777777" w:rsidR="00F70445" w:rsidRDefault="00F70445" w:rsidP="00CB6B94">
      <w:pPr>
        <w:rPr>
          <w:rFonts w:ascii="Arial" w:hAnsi="Arial" w:cs="Arial"/>
          <w:b/>
          <w:sz w:val="28"/>
          <w:szCs w:val="28"/>
          <w:u w:val="single"/>
        </w:rPr>
      </w:pPr>
    </w:p>
    <w:p w14:paraId="67360231" w14:textId="77777777" w:rsidR="00155BAD" w:rsidRDefault="00155BAD" w:rsidP="00CB6B94">
      <w:pPr>
        <w:rPr>
          <w:rFonts w:ascii="Arial" w:hAnsi="Arial" w:cs="Arial"/>
          <w:b/>
          <w:sz w:val="28"/>
          <w:szCs w:val="28"/>
          <w:u w:val="single"/>
        </w:rPr>
      </w:pPr>
    </w:p>
    <w:p w14:paraId="67360232" w14:textId="77777777" w:rsidR="00155BAD" w:rsidRDefault="00155BAD" w:rsidP="00CB6B94">
      <w:pPr>
        <w:rPr>
          <w:rFonts w:ascii="Arial" w:hAnsi="Arial" w:cs="Arial"/>
          <w:b/>
          <w:sz w:val="28"/>
          <w:szCs w:val="28"/>
          <w:u w:val="single"/>
        </w:rPr>
      </w:pPr>
    </w:p>
    <w:p w14:paraId="67360233" w14:textId="77777777" w:rsidR="00155BAD" w:rsidRDefault="00155BAD" w:rsidP="00CB6B94">
      <w:pPr>
        <w:rPr>
          <w:rFonts w:ascii="Arial" w:hAnsi="Arial" w:cs="Arial"/>
          <w:b/>
          <w:sz w:val="28"/>
          <w:szCs w:val="28"/>
          <w:u w:val="single"/>
        </w:rPr>
      </w:pPr>
    </w:p>
    <w:p w14:paraId="67360234" w14:textId="77777777" w:rsidR="00155BAD" w:rsidRDefault="00155BAD" w:rsidP="00CB6B94">
      <w:pPr>
        <w:rPr>
          <w:rFonts w:ascii="Arial" w:hAnsi="Arial" w:cs="Arial"/>
          <w:b/>
          <w:sz w:val="28"/>
          <w:szCs w:val="28"/>
          <w:u w:val="single"/>
        </w:rPr>
      </w:pPr>
    </w:p>
    <w:p w14:paraId="67360235" w14:textId="77777777" w:rsidR="00155BAD" w:rsidRDefault="00155BAD" w:rsidP="00CB6B94">
      <w:pPr>
        <w:rPr>
          <w:rFonts w:ascii="Arial" w:hAnsi="Arial" w:cs="Arial"/>
          <w:b/>
          <w:sz w:val="28"/>
          <w:szCs w:val="28"/>
          <w:u w:val="single"/>
        </w:rPr>
      </w:pPr>
    </w:p>
    <w:p w14:paraId="67360236" w14:textId="77777777" w:rsidR="00155BAD" w:rsidRDefault="00155BAD" w:rsidP="00CB6B94">
      <w:pPr>
        <w:rPr>
          <w:rFonts w:ascii="Arial" w:hAnsi="Arial" w:cs="Arial"/>
          <w:b/>
          <w:sz w:val="28"/>
          <w:szCs w:val="28"/>
          <w:u w:val="single"/>
        </w:rPr>
      </w:pPr>
    </w:p>
    <w:p w14:paraId="67360237" w14:textId="77777777" w:rsidR="00155BAD" w:rsidRDefault="00155BAD" w:rsidP="00CB6B94">
      <w:pPr>
        <w:rPr>
          <w:rFonts w:ascii="Arial" w:hAnsi="Arial" w:cs="Arial"/>
          <w:b/>
          <w:sz w:val="28"/>
          <w:szCs w:val="28"/>
          <w:u w:val="single"/>
        </w:rPr>
      </w:pPr>
    </w:p>
    <w:p w14:paraId="67360238" w14:textId="77777777" w:rsidR="00155BAD" w:rsidRDefault="00155BAD" w:rsidP="00CB6B94">
      <w:pPr>
        <w:rPr>
          <w:rFonts w:ascii="Arial" w:hAnsi="Arial" w:cs="Arial"/>
          <w:b/>
          <w:sz w:val="28"/>
          <w:szCs w:val="28"/>
          <w:u w:val="single"/>
        </w:rPr>
      </w:pPr>
    </w:p>
    <w:p w14:paraId="67360239" w14:textId="77777777" w:rsidR="00155BAD" w:rsidRDefault="00155BAD" w:rsidP="00CB6B94">
      <w:pPr>
        <w:rPr>
          <w:rFonts w:ascii="Arial" w:hAnsi="Arial" w:cs="Arial"/>
          <w:b/>
          <w:sz w:val="28"/>
          <w:szCs w:val="28"/>
          <w:u w:val="single"/>
        </w:rPr>
      </w:pPr>
    </w:p>
    <w:p w14:paraId="6736023A" w14:textId="77777777" w:rsidR="00D82F01" w:rsidRDefault="00D82F01" w:rsidP="00CB6B94">
      <w:pPr>
        <w:rPr>
          <w:rFonts w:ascii="Arial" w:hAnsi="Arial" w:cs="Arial"/>
          <w:b/>
          <w:sz w:val="28"/>
          <w:szCs w:val="28"/>
          <w:u w:val="single"/>
        </w:rPr>
      </w:pPr>
    </w:p>
    <w:p w14:paraId="6736023B" w14:textId="77777777" w:rsidR="00D82F01" w:rsidRDefault="00D82F01" w:rsidP="00CB6B94">
      <w:pPr>
        <w:rPr>
          <w:rFonts w:ascii="Arial" w:hAnsi="Arial" w:cs="Arial"/>
          <w:b/>
          <w:sz w:val="28"/>
          <w:szCs w:val="28"/>
          <w:u w:val="single"/>
        </w:rPr>
      </w:pPr>
    </w:p>
    <w:p w14:paraId="6736023C" w14:textId="77777777" w:rsidR="00D82F01" w:rsidRDefault="00D82F01" w:rsidP="00CB6B94">
      <w:pPr>
        <w:rPr>
          <w:rFonts w:ascii="Arial" w:hAnsi="Arial" w:cs="Arial"/>
          <w:b/>
          <w:sz w:val="28"/>
          <w:szCs w:val="28"/>
          <w:u w:val="single"/>
        </w:rPr>
      </w:pPr>
    </w:p>
    <w:p w14:paraId="6736023D" w14:textId="77777777" w:rsidR="00C62C5C" w:rsidRPr="00D66C8F" w:rsidRDefault="00C62C5C" w:rsidP="00114F70">
      <w:pPr>
        <w:jc w:val="center"/>
        <w:rPr>
          <w:rFonts w:ascii="Arial" w:hAnsi="Arial" w:cs="Arial"/>
          <w:b/>
          <w:sz w:val="28"/>
          <w:szCs w:val="28"/>
          <w:u w:val="single"/>
        </w:rPr>
      </w:pPr>
      <w:r w:rsidRPr="00D66C8F">
        <w:rPr>
          <w:rFonts w:ascii="Arial" w:hAnsi="Arial" w:cs="Arial"/>
          <w:b/>
          <w:sz w:val="28"/>
          <w:szCs w:val="28"/>
          <w:u w:val="single"/>
        </w:rPr>
        <w:t>ΠΑΡΑΡΤΗΜΑ 6</w:t>
      </w:r>
    </w:p>
    <w:p w14:paraId="6736023E" w14:textId="77777777" w:rsidR="00C62C5C" w:rsidRDefault="00C62C5C" w:rsidP="00114F70">
      <w:pPr>
        <w:jc w:val="center"/>
        <w:rPr>
          <w:rFonts w:ascii="Arial" w:hAnsi="Arial" w:cs="Arial"/>
          <w:b/>
          <w:sz w:val="28"/>
          <w:szCs w:val="28"/>
        </w:rPr>
      </w:pPr>
      <w:r w:rsidRPr="00D66C8F">
        <w:rPr>
          <w:rFonts w:ascii="Arial" w:hAnsi="Arial" w:cs="Arial"/>
          <w:b/>
          <w:sz w:val="28"/>
          <w:szCs w:val="28"/>
        </w:rPr>
        <w:t>ΥΠΟΔΕΙΓΜΑ ΕΓΓΥΗΤΙΚΗΣ ΕΠΙΣΤΟΛΗΣ ΚΑΛΗΣ ΕΚΤΕΛΕΣΗΣ</w:t>
      </w:r>
    </w:p>
    <w:p w14:paraId="6736023F" w14:textId="77777777" w:rsidR="00466D9F" w:rsidRPr="00C4527E" w:rsidRDefault="00466D9F" w:rsidP="00466D9F">
      <w:pPr>
        <w:rPr>
          <w:rFonts w:ascii="Arial" w:hAnsi="Arial" w:cs="Arial"/>
        </w:rPr>
      </w:pPr>
      <w:r w:rsidRPr="00905563">
        <w:rPr>
          <w:rFonts w:ascii="Arial" w:hAnsi="Arial" w:cs="Arial"/>
        </w:rPr>
        <w:t>Π</w:t>
      </w:r>
      <w:r>
        <w:rPr>
          <w:rFonts w:ascii="Arial" w:hAnsi="Arial" w:cs="Arial"/>
        </w:rPr>
        <w:t xml:space="preserve">ΡΟΣ: </w:t>
      </w:r>
    </w:p>
    <w:p w14:paraId="67360240" w14:textId="77777777" w:rsidR="00466D9F" w:rsidRPr="00905563" w:rsidRDefault="00466D9F" w:rsidP="00466D9F">
      <w:pPr>
        <w:jc w:val="center"/>
        <w:rPr>
          <w:rFonts w:ascii="Arial" w:hAnsi="Arial" w:cs="Arial"/>
        </w:rPr>
      </w:pPr>
    </w:p>
    <w:p w14:paraId="67360241" w14:textId="77777777" w:rsidR="00466D9F" w:rsidRPr="00905563" w:rsidRDefault="00466D9F" w:rsidP="00466D9F">
      <w:pPr>
        <w:jc w:val="center"/>
        <w:rPr>
          <w:rFonts w:ascii="Arial" w:hAnsi="Arial" w:cs="Arial"/>
          <w:u w:val="single"/>
        </w:rPr>
      </w:pPr>
      <w:r w:rsidRPr="00905563">
        <w:rPr>
          <w:rFonts w:ascii="Arial" w:hAnsi="Arial" w:cs="Arial"/>
          <w:u w:val="single"/>
        </w:rPr>
        <w:t xml:space="preserve">ΤΥΠΟΣ ΕΓΓΥΗΤΙΚΗΣ ΕΠΙΣΤΟΛΗΣ </w:t>
      </w:r>
    </w:p>
    <w:p w14:paraId="67360242" w14:textId="77777777" w:rsidR="00466D9F" w:rsidRPr="00905563" w:rsidRDefault="00466D9F" w:rsidP="00466D9F">
      <w:pPr>
        <w:jc w:val="center"/>
        <w:rPr>
          <w:rFonts w:ascii="Arial" w:hAnsi="Arial" w:cs="Arial"/>
          <w:u w:val="single"/>
        </w:rPr>
      </w:pPr>
    </w:p>
    <w:p w14:paraId="67360243" w14:textId="77777777" w:rsidR="00466D9F" w:rsidRPr="00905563" w:rsidRDefault="00466D9F" w:rsidP="00466D9F">
      <w:pPr>
        <w:autoSpaceDE w:val="0"/>
        <w:autoSpaceDN w:val="0"/>
        <w:adjustRightInd w:val="0"/>
        <w:spacing w:before="120" w:after="120"/>
        <w:jc w:val="center"/>
        <w:rPr>
          <w:rFonts w:ascii="Arial" w:hAnsi="Arial" w:cs="Arial"/>
        </w:rPr>
      </w:pPr>
      <w:bookmarkStart w:id="5" w:name="_Toc260316391"/>
      <w:r w:rsidRPr="00905563">
        <w:rPr>
          <w:rFonts w:ascii="Arial" w:hAnsi="Arial" w:cs="Arial"/>
        </w:rPr>
        <w:t>Καλής Εκτέλεσης Σύμβασης Έργου</w:t>
      </w:r>
      <w:bookmarkEnd w:id="5"/>
    </w:p>
    <w:p w14:paraId="67360244" w14:textId="77777777" w:rsidR="00466D9F" w:rsidRPr="00905563" w:rsidRDefault="00466D9F" w:rsidP="00466D9F">
      <w:pPr>
        <w:jc w:val="center"/>
        <w:rPr>
          <w:rFonts w:ascii="Arial" w:hAnsi="Arial" w:cs="Arial"/>
          <w:u w:val="single"/>
        </w:rPr>
      </w:pPr>
      <w:r w:rsidRPr="00905563">
        <w:rPr>
          <w:rFonts w:ascii="Arial" w:hAnsi="Arial" w:cs="Arial"/>
          <w:u w:val="single"/>
        </w:rPr>
        <w:t xml:space="preserve">ΕΓΓΥΗΤΙΚΗ ΕΠΙΣΤΟΛΗ ΑΡΙΘΜ: </w:t>
      </w:r>
    </w:p>
    <w:p w14:paraId="67360245" w14:textId="77777777" w:rsidR="00466D9F" w:rsidRPr="00905563" w:rsidRDefault="00466D9F" w:rsidP="00466D9F">
      <w:pPr>
        <w:autoSpaceDE w:val="0"/>
        <w:autoSpaceDN w:val="0"/>
        <w:adjustRightInd w:val="0"/>
        <w:spacing w:before="120" w:after="120"/>
        <w:rPr>
          <w:rFonts w:ascii="Arial" w:hAnsi="Arial" w:cs="Arial"/>
          <w:color w:val="000000"/>
        </w:rPr>
      </w:pPr>
    </w:p>
    <w:p w14:paraId="67360246" w14:textId="77777777" w:rsidR="00466D9F" w:rsidRPr="00F35B30" w:rsidRDefault="00466D9F" w:rsidP="00466D9F">
      <w:pPr>
        <w:jc w:val="both"/>
        <w:rPr>
          <w:rFonts w:asciiTheme="minorHAnsi" w:hAnsiTheme="minorHAnsi" w:cs="Arial"/>
          <w:b/>
          <w:sz w:val="28"/>
          <w:szCs w:val="28"/>
        </w:rPr>
      </w:pPr>
      <w:r w:rsidRPr="00905563">
        <w:rPr>
          <w:rFonts w:ascii="Arial" w:hAnsi="Arial" w:cs="Arial"/>
        </w:rPr>
        <w:t xml:space="preserve">Με την παρούσα εγγυητική επιστολή εγγυόμαστε ως αυτοφειλέτες υπέρ της εταιρείας «…………………………………..» με δ.τ «      », ΑΦΜ       , Δ/νση…….., ΤΚ …….. </w:t>
      </w:r>
      <w:r w:rsidRPr="00905563">
        <w:rPr>
          <w:rStyle w:val="FootnoteReference"/>
          <w:rFonts w:ascii="Arial" w:hAnsi="Arial" w:cs="Arial"/>
        </w:rPr>
        <w:footnoteReference w:id="1"/>
      </w:r>
      <w:r w:rsidRPr="00905563">
        <w:rPr>
          <w:rFonts w:ascii="Arial" w:hAnsi="Arial" w:cs="Arial"/>
        </w:rPr>
        <w:t xml:space="preserve">, μέχρι του ποσού των </w:t>
      </w:r>
      <w:r w:rsidRPr="00905563">
        <w:rPr>
          <w:rFonts w:ascii="Arial" w:hAnsi="Arial" w:cs="Arial"/>
        </w:rPr>
        <w:lastRenderedPageBreak/>
        <w:t>ΕΥΡΩ        τόσο για την από αυτόν καλή και σύμφωνη προς τους όρους της μεταξύ σας συμβάσεως εκτέλεση</w:t>
      </w:r>
      <w:r w:rsidR="008242A7">
        <w:rPr>
          <w:rFonts w:ascii="Arial" w:hAnsi="Arial" w:cs="Arial"/>
        </w:rPr>
        <w:t>ς</w:t>
      </w:r>
      <w:r w:rsidRPr="00905563">
        <w:rPr>
          <w:rFonts w:ascii="Arial" w:hAnsi="Arial" w:cs="Arial"/>
        </w:rPr>
        <w:t xml:space="preserve"> του έργου </w:t>
      </w:r>
      <w:r>
        <w:rPr>
          <w:rFonts w:ascii="Arial" w:hAnsi="Arial" w:cs="Arial"/>
        </w:rPr>
        <w:t>Νο.      «……………………………….</w:t>
      </w:r>
      <w:r w:rsidRPr="00F35B30">
        <w:rPr>
          <w:rFonts w:ascii="Arial" w:hAnsi="Arial" w:cs="Arial"/>
        </w:rPr>
        <w:t>»</w:t>
      </w:r>
      <w:r w:rsidRPr="00905563">
        <w:rPr>
          <w:rFonts w:ascii="Arial" w:hAnsi="Arial" w:cs="Arial"/>
        </w:rPr>
        <w:t xml:space="preserve"> όσο και για την εκπλήρωση κάθε κύριας και παρεπόμενης υποχρεώσεως, που απορρέει από τη σύμβαση αυτή. </w:t>
      </w:r>
    </w:p>
    <w:p w14:paraId="67360247" w14:textId="77777777" w:rsidR="00466D9F" w:rsidRPr="00905563" w:rsidRDefault="00466D9F" w:rsidP="00466D9F">
      <w:pPr>
        <w:autoSpaceDE w:val="0"/>
        <w:autoSpaceDN w:val="0"/>
        <w:adjustRightInd w:val="0"/>
        <w:spacing w:before="120" w:after="120"/>
        <w:jc w:val="both"/>
        <w:rPr>
          <w:rFonts w:ascii="Arial" w:hAnsi="Arial" w:cs="Arial"/>
        </w:rPr>
      </w:pPr>
      <w:r w:rsidRPr="00905563">
        <w:rPr>
          <w:rFonts w:ascii="Arial" w:hAnsi="Arial" w:cs="Arial"/>
        </w:rPr>
        <w:t xml:space="preserve">Την παραπάνω εγγύηση την παρέχουμε υπέρ του ανωτέρω </w:t>
      </w:r>
      <w:r>
        <w:rPr>
          <w:rFonts w:ascii="Arial" w:hAnsi="Arial" w:cs="Arial"/>
        </w:rPr>
        <w:t>προς εσάς με διάρκεια τα πέντε (5</w:t>
      </w:r>
      <w:r w:rsidRPr="00905563">
        <w:rPr>
          <w:rFonts w:ascii="Arial" w:hAnsi="Arial" w:cs="Arial"/>
        </w:rPr>
        <w:t xml:space="preserve">) χρόνια από την υπογραφή της Σύμβασης, υπό την επιφύλαξη ότι η εγγυητική επιστολή καλής εκτέλεσης θα επιστραφεί μετά την οριστική, κατά την πιο πάνω σύμβαση, παραλαβή του αντικειμένου αυτής, οποτεδήποτε και αν γίνει στο μέλλον, για όλες τις υποχρεώσεις και ευθύνες, που απορρέουν από τη σύμβαση, στις οποίες περιλαμβάνεται και η υποχρέωσή του για καταβολή ποινών που καταπίπτουν, σύμφωνα με τους όρους της συμβάσεως θα μας επιστραφεί δε μετά από αυτήν και ισχύει από την ημερομηνία έκδοσής της και μέχρι την οριστική παραλαβή του έργου της ως άνω σύμβασης. </w:t>
      </w:r>
    </w:p>
    <w:p w14:paraId="67360248" w14:textId="77777777" w:rsidR="00466D9F" w:rsidRPr="00905563" w:rsidRDefault="00466D9F" w:rsidP="00466D9F">
      <w:pPr>
        <w:autoSpaceDE w:val="0"/>
        <w:autoSpaceDN w:val="0"/>
        <w:adjustRightInd w:val="0"/>
        <w:spacing w:before="120" w:after="120"/>
        <w:jc w:val="both"/>
        <w:rPr>
          <w:rFonts w:ascii="Arial" w:hAnsi="Arial" w:cs="Arial"/>
        </w:rPr>
      </w:pPr>
      <w:r w:rsidRPr="00905563">
        <w:rPr>
          <w:rFonts w:ascii="Arial" w:hAnsi="Arial" w:cs="Arial"/>
        </w:rPr>
        <w:t xml:space="preserve">Σε όλη τη διάρκεια της ισχύος της δικαιούστε με απλή επιστολή σας, που θα μας απευθύνετε, να κηρύσσετε την κατάπτωση της εγγυήσεως αυτής, προς όφελός σας, μερικώς ή ολικώς, ή τμηματικώς μέχρι ολόκληρο το ποσό που καλύπτει, οπότε εμείς με τη λήψη της επιστολής αυτής, υποχρεούμαστε να σας καταβάλλουμε αμέσως το ποσό που δηλώνεται ότι καταπίπτει τοις μετρητοίς. </w:t>
      </w:r>
    </w:p>
    <w:p w14:paraId="67360249" w14:textId="77777777" w:rsidR="00466D9F" w:rsidRPr="00905563" w:rsidRDefault="00466D9F" w:rsidP="00466D9F">
      <w:pPr>
        <w:autoSpaceDE w:val="0"/>
        <w:autoSpaceDN w:val="0"/>
        <w:adjustRightInd w:val="0"/>
        <w:spacing w:before="120" w:after="120"/>
        <w:jc w:val="both"/>
        <w:rPr>
          <w:rFonts w:ascii="Arial" w:hAnsi="Arial" w:cs="Arial"/>
        </w:rPr>
      </w:pPr>
      <w:r w:rsidRPr="00905563">
        <w:rPr>
          <w:rFonts w:ascii="Arial" w:hAnsi="Arial" w:cs="Arial"/>
        </w:rPr>
        <w:t xml:space="preserve">Κατά των δηλώσεών σας αυτών, περί καταπτώσεως ολόκληρου ή μέρους του ποσού, δεν δικαιούμαστε να προβάλλουμε οποιαδήποτε αντίρρηση ή ένσταση και ιδιαίτερα ούτε την ένσταση της διζήσεως, ούτε οποιαδήποτε ένσταση που βασίζεται στο γεγονός ότι υπάρχουν και άλλες παράλληλες προς εσάς και υπέρ του ανωτέρω εγγυήσεις, ούτε άλλες οποιεσδήποτε ενστάσεις, ακόμη δε ούτε και μη προσωποπαγείς ενστάσεις του, ως πρωτοφειλέτη, ούτε να λάβουμε υπόψη οποιαδήποτε ένσταση ή αντίρρηση εκείνου υπέρ του οποίου παρέχεται η εγγύηση. </w:t>
      </w:r>
    </w:p>
    <w:p w14:paraId="6736024A" w14:textId="77777777" w:rsidR="00466D9F" w:rsidRPr="00905563" w:rsidRDefault="00466D9F" w:rsidP="00466D9F">
      <w:pPr>
        <w:autoSpaceDE w:val="0"/>
        <w:autoSpaceDN w:val="0"/>
        <w:adjustRightInd w:val="0"/>
        <w:spacing w:before="120" w:after="120"/>
        <w:jc w:val="both"/>
        <w:rPr>
          <w:rFonts w:ascii="Arial" w:hAnsi="Arial" w:cs="Arial"/>
        </w:rPr>
      </w:pPr>
      <w:r w:rsidRPr="00905563">
        <w:rPr>
          <w:rFonts w:ascii="Arial" w:hAnsi="Arial" w:cs="Arial"/>
        </w:rPr>
        <w:t xml:space="preserve">Κάθε διαφορά μεταξύ σας που αναφέρεται στην ανωτέρω εγγύηση, ή στη δηλούμενη κατάπτωση, δεν αναιρεί ούτε αναστέλλει την υποχρέωσή μας για την καταβολή του ποσού που καταπίπτει. </w:t>
      </w:r>
    </w:p>
    <w:p w14:paraId="6736024B" w14:textId="77777777" w:rsidR="00466D9F" w:rsidRDefault="00466D9F" w:rsidP="00466D9F">
      <w:pPr>
        <w:autoSpaceDE w:val="0"/>
        <w:autoSpaceDN w:val="0"/>
        <w:adjustRightInd w:val="0"/>
        <w:spacing w:before="120" w:after="120"/>
        <w:jc w:val="both"/>
        <w:rPr>
          <w:rFonts w:ascii="Arial" w:hAnsi="Arial" w:cs="Arial"/>
        </w:rPr>
      </w:pPr>
      <w:r w:rsidRPr="00905563">
        <w:rPr>
          <w:rFonts w:ascii="Arial" w:hAnsi="Arial" w:cs="Arial"/>
        </w:rPr>
        <w:t xml:space="preserve">Βεβαιώνεται ότι το ποσό της εγγυήσεως περιλαμβάνεται στα εγκεκριμένα για τον ΟΤΕ περιθώρια. </w:t>
      </w:r>
    </w:p>
    <w:p w14:paraId="6736024C" w14:textId="77777777" w:rsidR="008242A7" w:rsidRPr="00905563" w:rsidRDefault="008242A7" w:rsidP="00466D9F">
      <w:pPr>
        <w:autoSpaceDE w:val="0"/>
        <w:autoSpaceDN w:val="0"/>
        <w:adjustRightInd w:val="0"/>
        <w:spacing w:before="120" w:after="120"/>
        <w:jc w:val="both"/>
        <w:rPr>
          <w:rFonts w:ascii="Arial" w:hAnsi="Arial" w:cs="Arial"/>
        </w:rPr>
      </w:pPr>
    </w:p>
    <w:p w14:paraId="6736024D" w14:textId="77777777" w:rsidR="00466D9F" w:rsidRDefault="00466D9F" w:rsidP="00466D9F">
      <w:pPr>
        <w:jc w:val="both"/>
        <w:rPr>
          <w:rFonts w:ascii="Arial" w:hAnsi="Arial" w:cs="Arial"/>
        </w:rPr>
      </w:pPr>
      <w:r w:rsidRPr="00905563">
        <w:rPr>
          <w:rFonts w:ascii="Arial" w:hAnsi="Arial" w:cs="Arial"/>
        </w:rPr>
        <w:t>Η ανωτέρω εγγύηση είναι αμετάκλητη.</w:t>
      </w:r>
      <w:r w:rsidRPr="00CF6BA1">
        <w:rPr>
          <w:rFonts w:ascii="Arial" w:hAnsi="Arial" w:cs="Arial"/>
        </w:rPr>
        <w:t xml:space="preserve"> </w:t>
      </w:r>
    </w:p>
    <w:p w14:paraId="6736024E" w14:textId="77777777" w:rsidR="00466D9F" w:rsidRDefault="00466D9F" w:rsidP="00466D9F">
      <w:pPr>
        <w:jc w:val="both"/>
        <w:rPr>
          <w:rFonts w:ascii="Arial" w:hAnsi="Arial" w:cs="Arial"/>
        </w:rPr>
      </w:pPr>
    </w:p>
    <w:p w14:paraId="6736024F" w14:textId="77777777" w:rsidR="00466D9F" w:rsidRPr="00D66C8F" w:rsidRDefault="00466D9F" w:rsidP="00466D9F">
      <w:pPr>
        <w:jc w:val="both"/>
        <w:rPr>
          <w:rFonts w:ascii="Arial" w:hAnsi="Arial" w:cs="Arial"/>
          <w:color w:val="000000"/>
        </w:rPr>
      </w:pPr>
      <w:r>
        <w:rPr>
          <w:rFonts w:ascii="Arial" w:hAnsi="Arial" w:cs="Arial"/>
          <w:color w:val="000000"/>
        </w:rPr>
        <w:t>Α</w:t>
      </w:r>
      <w:r w:rsidRPr="00D66C8F">
        <w:rPr>
          <w:rFonts w:ascii="Arial" w:hAnsi="Arial" w:cs="Arial"/>
          <w:color w:val="000000"/>
        </w:rPr>
        <w:t xml:space="preserve">ποκλειστικά αρμόδια για την επίλυση οποιασδήποτε διαφοράς που απορρέει </w:t>
      </w:r>
      <w:r>
        <w:rPr>
          <w:rFonts w:ascii="Arial" w:hAnsi="Arial" w:cs="Arial"/>
          <w:color w:val="000000"/>
        </w:rPr>
        <w:t>από την παρούσα</w:t>
      </w:r>
      <w:r w:rsidRPr="00D66C8F">
        <w:rPr>
          <w:rFonts w:ascii="Arial" w:hAnsi="Arial" w:cs="Arial"/>
          <w:color w:val="000000"/>
        </w:rPr>
        <w:t xml:space="preserve"> ορίζονται τα Δικαστήρια των Αθηνών και εφαρμοστέο το Ελληνικό Δίκαιο.</w:t>
      </w:r>
    </w:p>
    <w:p w14:paraId="67360250" w14:textId="77777777" w:rsidR="00466D9F" w:rsidRPr="000C3DFA" w:rsidRDefault="00466D9F" w:rsidP="00466D9F">
      <w:pPr>
        <w:autoSpaceDE w:val="0"/>
        <w:autoSpaceDN w:val="0"/>
        <w:adjustRightInd w:val="0"/>
        <w:spacing w:before="120" w:after="120"/>
        <w:jc w:val="both"/>
        <w:rPr>
          <w:rFonts w:ascii="Arial" w:hAnsi="Arial"/>
        </w:rPr>
      </w:pPr>
    </w:p>
    <w:p w14:paraId="67360251" w14:textId="77777777" w:rsidR="00466D9F" w:rsidRDefault="00466D9F" w:rsidP="00114F70">
      <w:pPr>
        <w:jc w:val="center"/>
        <w:rPr>
          <w:rFonts w:ascii="Arial" w:hAnsi="Arial" w:cs="Arial"/>
          <w:b/>
          <w:sz w:val="28"/>
          <w:szCs w:val="28"/>
        </w:rPr>
      </w:pPr>
    </w:p>
    <w:p w14:paraId="67360252" w14:textId="77777777" w:rsidR="000C5508" w:rsidRDefault="00466D9F" w:rsidP="00466D9F">
      <w:pPr>
        <w:jc w:val="center"/>
        <w:rPr>
          <w:rFonts w:ascii="Arial" w:hAnsi="Arial" w:cs="Arial"/>
          <w:b/>
          <w:sz w:val="28"/>
          <w:szCs w:val="28"/>
        </w:rPr>
      </w:pPr>
      <w:r>
        <w:rPr>
          <w:rFonts w:ascii="Arial" w:hAnsi="Arial" w:cs="Arial"/>
          <w:b/>
          <w:sz w:val="28"/>
          <w:szCs w:val="28"/>
        </w:rPr>
        <w:tab/>
      </w:r>
    </w:p>
    <w:p w14:paraId="67360253" w14:textId="77777777" w:rsidR="000C5508" w:rsidRDefault="000C5508" w:rsidP="00466D9F">
      <w:pPr>
        <w:jc w:val="center"/>
        <w:rPr>
          <w:rFonts w:ascii="Arial" w:hAnsi="Arial" w:cs="Arial"/>
          <w:b/>
          <w:sz w:val="28"/>
          <w:szCs w:val="28"/>
        </w:rPr>
      </w:pPr>
    </w:p>
    <w:p w14:paraId="67360254" w14:textId="77777777" w:rsidR="00466D9F" w:rsidRPr="00D66C8F" w:rsidRDefault="00466D9F" w:rsidP="00466D9F">
      <w:pPr>
        <w:jc w:val="center"/>
        <w:rPr>
          <w:rFonts w:ascii="Arial" w:hAnsi="Arial" w:cs="Arial"/>
          <w:b/>
          <w:sz w:val="28"/>
          <w:szCs w:val="28"/>
          <w:u w:val="single"/>
        </w:rPr>
      </w:pPr>
      <w:r>
        <w:rPr>
          <w:rFonts w:ascii="Arial" w:hAnsi="Arial" w:cs="Arial"/>
          <w:b/>
          <w:sz w:val="28"/>
          <w:szCs w:val="28"/>
          <w:u w:val="single"/>
        </w:rPr>
        <w:t>ΠΑΡΑΡΤΗΜΑ 7</w:t>
      </w:r>
    </w:p>
    <w:p w14:paraId="67360255" w14:textId="77777777" w:rsidR="00466D9F" w:rsidRPr="00B04B11" w:rsidRDefault="00466D9F" w:rsidP="00466D9F">
      <w:pPr>
        <w:jc w:val="center"/>
        <w:rPr>
          <w:rFonts w:ascii="Arial" w:hAnsi="Arial" w:cs="Arial"/>
          <w:b/>
          <w:sz w:val="28"/>
          <w:szCs w:val="28"/>
        </w:rPr>
      </w:pPr>
      <w:r w:rsidRPr="00B04B11">
        <w:rPr>
          <w:rFonts w:ascii="Arial" w:hAnsi="Arial" w:cs="Arial"/>
          <w:b/>
          <w:sz w:val="28"/>
          <w:szCs w:val="28"/>
        </w:rPr>
        <w:t>Σύμβαση Επεξεργασίας Δεδομένων Προσωπικού Χαρακτήρα για Λογαριασμό του Υπεύθυνου Επεξεργασίας</w:t>
      </w:r>
    </w:p>
    <w:p w14:paraId="67360256" w14:textId="77777777" w:rsidR="00466D9F" w:rsidRPr="00AF129B" w:rsidRDefault="00466D9F" w:rsidP="00466D9F">
      <w:pPr>
        <w:jc w:val="center"/>
        <w:rPr>
          <w:rFonts w:ascii="Arial" w:hAnsi="Arial" w:cs="Arial"/>
          <w:b/>
        </w:rPr>
      </w:pPr>
    </w:p>
    <w:p w14:paraId="67360257" w14:textId="77777777" w:rsidR="00466D9F" w:rsidRPr="00AF129B" w:rsidRDefault="00466D9F" w:rsidP="00466D9F">
      <w:pPr>
        <w:jc w:val="center"/>
        <w:rPr>
          <w:rFonts w:ascii="Arial" w:hAnsi="Arial" w:cs="Arial"/>
          <w:b/>
        </w:rPr>
      </w:pPr>
    </w:p>
    <w:p w14:paraId="67360258" w14:textId="77777777" w:rsidR="00466D9F" w:rsidRPr="00AF129B" w:rsidRDefault="00466D9F" w:rsidP="00466D9F">
      <w:pPr>
        <w:jc w:val="center"/>
        <w:rPr>
          <w:rFonts w:ascii="Arial" w:hAnsi="Arial" w:cs="Arial"/>
          <w:b/>
        </w:rPr>
      </w:pPr>
    </w:p>
    <w:p w14:paraId="67360259" w14:textId="77777777" w:rsidR="00466D9F" w:rsidRPr="00AF129B" w:rsidRDefault="00466D9F" w:rsidP="00466D9F">
      <w:pPr>
        <w:jc w:val="center"/>
        <w:rPr>
          <w:rFonts w:ascii="Arial" w:hAnsi="Arial" w:cs="Arial"/>
          <w:b/>
        </w:rPr>
      </w:pPr>
    </w:p>
    <w:p w14:paraId="6736025A" w14:textId="77777777" w:rsidR="00466D9F" w:rsidRPr="00AF129B" w:rsidRDefault="00466D9F" w:rsidP="00466D9F">
      <w:pPr>
        <w:jc w:val="center"/>
        <w:rPr>
          <w:rFonts w:ascii="Arial" w:hAnsi="Arial" w:cs="Arial"/>
          <w:b/>
        </w:rPr>
      </w:pPr>
    </w:p>
    <w:p w14:paraId="6736025B" w14:textId="77777777" w:rsidR="00466D9F" w:rsidRPr="00AF129B" w:rsidRDefault="00466D9F" w:rsidP="00466D9F">
      <w:pPr>
        <w:jc w:val="center"/>
        <w:rPr>
          <w:rFonts w:ascii="Arial" w:hAnsi="Arial" w:cs="Arial"/>
          <w:b/>
        </w:rPr>
      </w:pPr>
    </w:p>
    <w:p w14:paraId="6736025C" w14:textId="77777777" w:rsidR="00466D9F" w:rsidRPr="00AF129B" w:rsidRDefault="00466D9F" w:rsidP="00466D9F">
      <w:pPr>
        <w:jc w:val="center"/>
        <w:rPr>
          <w:rFonts w:ascii="Arial" w:hAnsi="Arial" w:cs="Arial"/>
          <w:b/>
        </w:rPr>
      </w:pPr>
    </w:p>
    <w:p w14:paraId="6736025D" w14:textId="77777777" w:rsidR="00466D9F" w:rsidRPr="00AF129B" w:rsidRDefault="00466D9F" w:rsidP="00466D9F">
      <w:pPr>
        <w:jc w:val="center"/>
        <w:rPr>
          <w:rFonts w:ascii="Arial" w:hAnsi="Arial" w:cs="Arial"/>
          <w:b/>
        </w:rPr>
      </w:pPr>
    </w:p>
    <w:p w14:paraId="6736025E" w14:textId="77777777" w:rsidR="00466D9F" w:rsidRPr="00AF129B" w:rsidRDefault="00466D9F" w:rsidP="00466D9F">
      <w:pPr>
        <w:jc w:val="center"/>
        <w:rPr>
          <w:rFonts w:ascii="Arial" w:hAnsi="Arial" w:cs="Arial"/>
          <w:b/>
        </w:rPr>
      </w:pPr>
    </w:p>
    <w:p w14:paraId="6736025F" w14:textId="77777777" w:rsidR="00466D9F" w:rsidRPr="00AF129B" w:rsidRDefault="00466D9F" w:rsidP="00466D9F">
      <w:pPr>
        <w:jc w:val="center"/>
        <w:rPr>
          <w:rFonts w:ascii="Arial" w:hAnsi="Arial" w:cs="Arial"/>
          <w:b/>
        </w:rPr>
      </w:pPr>
    </w:p>
    <w:p w14:paraId="67360260" w14:textId="77777777" w:rsidR="00466D9F" w:rsidRPr="00AF129B" w:rsidRDefault="00466D9F" w:rsidP="00466D9F">
      <w:pPr>
        <w:jc w:val="center"/>
        <w:rPr>
          <w:rFonts w:ascii="Arial" w:hAnsi="Arial" w:cs="Arial"/>
          <w:b/>
        </w:rPr>
      </w:pPr>
    </w:p>
    <w:p w14:paraId="67360261" w14:textId="77777777" w:rsidR="00466D9F" w:rsidRPr="00AF129B" w:rsidRDefault="00466D9F" w:rsidP="00466D9F">
      <w:pPr>
        <w:jc w:val="center"/>
        <w:rPr>
          <w:rFonts w:ascii="Arial" w:hAnsi="Arial" w:cs="Arial"/>
          <w:b/>
        </w:rPr>
      </w:pPr>
    </w:p>
    <w:p w14:paraId="67360262" w14:textId="77777777" w:rsidR="00466D9F" w:rsidRPr="00AF129B" w:rsidRDefault="00466D9F" w:rsidP="00466D9F">
      <w:pPr>
        <w:jc w:val="center"/>
        <w:rPr>
          <w:rFonts w:ascii="Arial" w:hAnsi="Arial" w:cs="Arial"/>
          <w:b/>
        </w:rPr>
      </w:pPr>
    </w:p>
    <w:p w14:paraId="67360263" w14:textId="77777777" w:rsidR="00466D9F" w:rsidRPr="00AF129B" w:rsidRDefault="00466D9F" w:rsidP="00466D9F">
      <w:pPr>
        <w:jc w:val="center"/>
        <w:rPr>
          <w:rFonts w:ascii="Arial" w:hAnsi="Arial" w:cs="Arial"/>
          <w:b/>
        </w:rPr>
      </w:pPr>
    </w:p>
    <w:p w14:paraId="67360264" w14:textId="77777777" w:rsidR="00466D9F" w:rsidRPr="00AF129B" w:rsidRDefault="00466D9F" w:rsidP="00466D9F">
      <w:pPr>
        <w:jc w:val="center"/>
        <w:rPr>
          <w:rFonts w:ascii="Arial" w:hAnsi="Arial" w:cs="Arial"/>
          <w:b/>
        </w:rPr>
      </w:pPr>
    </w:p>
    <w:p w14:paraId="67360265" w14:textId="77777777" w:rsidR="00466D9F" w:rsidRPr="00AF129B" w:rsidRDefault="00466D9F" w:rsidP="00466D9F">
      <w:pPr>
        <w:jc w:val="center"/>
        <w:rPr>
          <w:rFonts w:ascii="Arial" w:hAnsi="Arial" w:cs="Arial"/>
          <w:b/>
        </w:rPr>
      </w:pPr>
    </w:p>
    <w:p w14:paraId="67360266" w14:textId="77777777" w:rsidR="00466D9F" w:rsidRPr="00AF129B" w:rsidRDefault="00466D9F" w:rsidP="00466D9F">
      <w:pPr>
        <w:jc w:val="center"/>
        <w:rPr>
          <w:rFonts w:ascii="Arial" w:hAnsi="Arial" w:cs="Arial"/>
          <w:b/>
        </w:rPr>
      </w:pPr>
    </w:p>
    <w:p w14:paraId="67360267" w14:textId="77777777" w:rsidR="00466D9F" w:rsidRPr="00AF129B" w:rsidRDefault="00466D9F" w:rsidP="00466D9F">
      <w:pPr>
        <w:jc w:val="center"/>
        <w:rPr>
          <w:rFonts w:ascii="Arial" w:hAnsi="Arial" w:cs="Arial"/>
          <w:b/>
        </w:rPr>
      </w:pPr>
    </w:p>
    <w:p w14:paraId="67360268" w14:textId="77777777" w:rsidR="00466D9F" w:rsidRPr="00AF129B" w:rsidRDefault="00466D9F" w:rsidP="00466D9F">
      <w:pPr>
        <w:jc w:val="center"/>
        <w:rPr>
          <w:rFonts w:ascii="Arial" w:hAnsi="Arial" w:cs="Arial"/>
          <w:b/>
        </w:rPr>
      </w:pPr>
    </w:p>
    <w:p w14:paraId="67360269" w14:textId="77777777" w:rsidR="00466D9F" w:rsidRPr="00AF129B" w:rsidRDefault="00466D9F" w:rsidP="00466D9F">
      <w:pPr>
        <w:jc w:val="center"/>
        <w:rPr>
          <w:rFonts w:ascii="Arial" w:hAnsi="Arial" w:cs="Arial"/>
          <w:b/>
        </w:rPr>
      </w:pPr>
    </w:p>
    <w:p w14:paraId="6736026A" w14:textId="77777777" w:rsidR="00466D9F" w:rsidRPr="00AF129B" w:rsidRDefault="00466D9F" w:rsidP="00466D9F">
      <w:pPr>
        <w:jc w:val="center"/>
        <w:rPr>
          <w:rFonts w:ascii="Arial" w:hAnsi="Arial" w:cs="Arial"/>
          <w:b/>
        </w:rPr>
      </w:pPr>
    </w:p>
    <w:p w14:paraId="6736026B" w14:textId="77777777" w:rsidR="00466D9F" w:rsidRPr="00AF129B" w:rsidRDefault="00466D9F" w:rsidP="00466D9F">
      <w:pPr>
        <w:jc w:val="center"/>
        <w:rPr>
          <w:rFonts w:ascii="Arial" w:hAnsi="Arial" w:cs="Arial"/>
          <w:b/>
        </w:rPr>
      </w:pPr>
    </w:p>
    <w:p w14:paraId="6736026C" w14:textId="77777777" w:rsidR="00466D9F" w:rsidRPr="00AF129B" w:rsidRDefault="00466D9F" w:rsidP="00466D9F">
      <w:pPr>
        <w:jc w:val="center"/>
        <w:rPr>
          <w:rFonts w:ascii="Arial" w:hAnsi="Arial" w:cs="Arial"/>
          <w:b/>
        </w:rPr>
      </w:pPr>
    </w:p>
    <w:p w14:paraId="6736026D" w14:textId="77777777" w:rsidR="00466D9F" w:rsidRPr="00AF129B" w:rsidRDefault="00466D9F" w:rsidP="00466D9F">
      <w:pPr>
        <w:jc w:val="center"/>
        <w:rPr>
          <w:rFonts w:ascii="Arial" w:hAnsi="Arial" w:cs="Arial"/>
          <w:b/>
        </w:rPr>
      </w:pPr>
    </w:p>
    <w:p w14:paraId="6736026E" w14:textId="77777777" w:rsidR="00466D9F" w:rsidRPr="00AF129B" w:rsidRDefault="00466D9F" w:rsidP="00466D9F">
      <w:pPr>
        <w:jc w:val="center"/>
        <w:rPr>
          <w:rFonts w:ascii="Arial" w:hAnsi="Arial" w:cs="Arial"/>
          <w:b/>
        </w:rPr>
      </w:pPr>
    </w:p>
    <w:p w14:paraId="6736026F" w14:textId="77777777" w:rsidR="00466D9F" w:rsidRPr="00AF129B" w:rsidRDefault="00466D9F" w:rsidP="00466D9F">
      <w:pPr>
        <w:jc w:val="center"/>
        <w:rPr>
          <w:rFonts w:ascii="Arial" w:hAnsi="Arial" w:cs="Arial"/>
          <w:b/>
        </w:rPr>
      </w:pPr>
    </w:p>
    <w:p w14:paraId="67360270" w14:textId="77777777" w:rsidR="00466D9F" w:rsidRPr="00AF129B" w:rsidRDefault="00466D9F" w:rsidP="00466D9F">
      <w:pPr>
        <w:jc w:val="center"/>
        <w:rPr>
          <w:rFonts w:ascii="Arial" w:hAnsi="Arial" w:cs="Arial"/>
          <w:b/>
        </w:rPr>
      </w:pPr>
    </w:p>
    <w:p w14:paraId="67360271" w14:textId="77777777" w:rsidR="00466D9F" w:rsidRPr="00AF129B" w:rsidRDefault="00466D9F" w:rsidP="00466D9F">
      <w:pPr>
        <w:jc w:val="center"/>
        <w:rPr>
          <w:rFonts w:ascii="Arial" w:hAnsi="Arial" w:cs="Arial"/>
          <w:b/>
        </w:rPr>
      </w:pPr>
    </w:p>
    <w:p w14:paraId="67360272" w14:textId="77777777" w:rsidR="00466D9F" w:rsidRPr="00AF129B" w:rsidRDefault="00466D9F" w:rsidP="00466D9F">
      <w:pPr>
        <w:jc w:val="center"/>
        <w:rPr>
          <w:rFonts w:ascii="Arial" w:hAnsi="Arial" w:cs="Arial"/>
          <w:b/>
        </w:rPr>
      </w:pPr>
    </w:p>
    <w:p w14:paraId="67360273" w14:textId="77777777" w:rsidR="00466D9F" w:rsidRPr="00AF129B" w:rsidRDefault="00466D9F" w:rsidP="00466D9F">
      <w:pPr>
        <w:jc w:val="center"/>
        <w:rPr>
          <w:rFonts w:ascii="Arial" w:hAnsi="Arial" w:cs="Arial"/>
          <w:b/>
        </w:rPr>
      </w:pPr>
    </w:p>
    <w:p w14:paraId="67360274" w14:textId="77777777" w:rsidR="00466D9F" w:rsidRPr="00AF129B" w:rsidRDefault="00466D9F" w:rsidP="00466D9F">
      <w:pPr>
        <w:jc w:val="center"/>
        <w:rPr>
          <w:rFonts w:ascii="Arial" w:hAnsi="Arial" w:cs="Arial"/>
          <w:b/>
        </w:rPr>
      </w:pPr>
    </w:p>
    <w:p w14:paraId="67360275" w14:textId="77777777" w:rsidR="00466D9F" w:rsidRPr="00AF129B" w:rsidRDefault="00466D9F" w:rsidP="00466D9F">
      <w:pPr>
        <w:jc w:val="center"/>
        <w:rPr>
          <w:rFonts w:ascii="Arial" w:hAnsi="Arial" w:cs="Arial"/>
          <w:b/>
        </w:rPr>
      </w:pPr>
    </w:p>
    <w:p w14:paraId="67360276" w14:textId="77777777" w:rsidR="00466D9F" w:rsidRPr="00AF129B" w:rsidRDefault="00466D9F" w:rsidP="00466D9F">
      <w:pPr>
        <w:jc w:val="center"/>
        <w:rPr>
          <w:rFonts w:ascii="Arial" w:hAnsi="Arial" w:cs="Arial"/>
          <w:b/>
        </w:rPr>
      </w:pPr>
    </w:p>
    <w:p w14:paraId="67360277" w14:textId="77777777" w:rsidR="00466D9F" w:rsidRPr="00AF129B" w:rsidRDefault="00466D9F" w:rsidP="00466D9F">
      <w:pPr>
        <w:jc w:val="center"/>
        <w:rPr>
          <w:rFonts w:ascii="Arial" w:hAnsi="Arial" w:cs="Arial"/>
          <w:b/>
        </w:rPr>
      </w:pPr>
    </w:p>
    <w:p w14:paraId="67360278" w14:textId="77777777" w:rsidR="00466D9F" w:rsidRPr="00AF129B" w:rsidRDefault="00466D9F" w:rsidP="00466D9F">
      <w:pPr>
        <w:jc w:val="center"/>
        <w:rPr>
          <w:rFonts w:ascii="Arial" w:hAnsi="Arial" w:cs="Arial"/>
          <w:b/>
        </w:rPr>
      </w:pPr>
    </w:p>
    <w:p w14:paraId="67360279" w14:textId="77777777" w:rsidR="00466D9F" w:rsidRPr="00AF129B" w:rsidRDefault="00466D9F" w:rsidP="00466D9F">
      <w:pPr>
        <w:jc w:val="center"/>
        <w:rPr>
          <w:rFonts w:ascii="Arial" w:hAnsi="Arial" w:cs="Arial"/>
          <w:b/>
        </w:rPr>
      </w:pPr>
    </w:p>
    <w:p w14:paraId="6736027A" w14:textId="77777777" w:rsidR="00466D9F" w:rsidRPr="00AF129B" w:rsidRDefault="00466D9F" w:rsidP="00466D9F">
      <w:pPr>
        <w:jc w:val="center"/>
        <w:rPr>
          <w:rFonts w:ascii="Arial" w:hAnsi="Arial" w:cs="Arial"/>
          <w:b/>
        </w:rPr>
      </w:pPr>
    </w:p>
    <w:p w14:paraId="6736027B" w14:textId="77777777" w:rsidR="00466D9F" w:rsidRPr="00AF129B" w:rsidRDefault="00466D9F" w:rsidP="00466D9F">
      <w:pPr>
        <w:jc w:val="center"/>
        <w:rPr>
          <w:rFonts w:ascii="Arial" w:hAnsi="Arial" w:cs="Arial"/>
          <w:b/>
        </w:rPr>
      </w:pPr>
    </w:p>
    <w:p w14:paraId="6736027C" w14:textId="77777777" w:rsidR="00466D9F" w:rsidRPr="00AF129B" w:rsidRDefault="00466D9F" w:rsidP="00466D9F">
      <w:pPr>
        <w:jc w:val="center"/>
        <w:rPr>
          <w:rFonts w:ascii="Arial" w:hAnsi="Arial" w:cs="Arial"/>
          <w:b/>
        </w:rPr>
      </w:pPr>
    </w:p>
    <w:p w14:paraId="6736027D" w14:textId="77777777" w:rsidR="00466D9F" w:rsidRPr="00AF129B" w:rsidRDefault="00466D9F" w:rsidP="00466D9F">
      <w:pPr>
        <w:jc w:val="center"/>
        <w:rPr>
          <w:rFonts w:ascii="Arial" w:hAnsi="Arial" w:cs="Arial"/>
          <w:b/>
        </w:rPr>
      </w:pPr>
    </w:p>
    <w:p w14:paraId="6736027E" w14:textId="77777777" w:rsidR="00466D9F" w:rsidRPr="00AF129B" w:rsidRDefault="00466D9F" w:rsidP="00466D9F">
      <w:pPr>
        <w:jc w:val="center"/>
        <w:rPr>
          <w:rFonts w:ascii="Arial" w:hAnsi="Arial" w:cs="Arial"/>
          <w:b/>
        </w:rPr>
      </w:pPr>
    </w:p>
    <w:p w14:paraId="6736027F" w14:textId="77777777" w:rsidR="00466D9F" w:rsidRPr="00AF129B" w:rsidRDefault="00466D9F" w:rsidP="00466D9F">
      <w:pPr>
        <w:jc w:val="center"/>
        <w:rPr>
          <w:rFonts w:ascii="Arial" w:hAnsi="Arial" w:cs="Arial"/>
          <w:b/>
        </w:rPr>
      </w:pPr>
    </w:p>
    <w:p w14:paraId="67360280" w14:textId="77777777" w:rsidR="00466D9F" w:rsidRPr="00AF129B" w:rsidRDefault="00466D9F" w:rsidP="00466D9F">
      <w:pPr>
        <w:jc w:val="center"/>
        <w:rPr>
          <w:rFonts w:ascii="Arial" w:hAnsi="Arial" w:cs="Arial"/>
          <w:b/>
        </w:rPr>
      </w:pPr>
    </w:p>
    <w:p w14:paraId="67360281" w14:textId="77777777" w:rsidR="00466D9F" w:rsidRPr="00AF129B" w:rsidRDefault="00466D9F" w:rsidP="00466D9F">
      <w:pPr>
        <w:jc w:val="center"/>
        <w:rPr>
          <w:rFonts w:ascii="Arial" w:hAnsi="Arial" w:cs="Arial"/>
          <w:b/>
        </w:rPr>
      </w:pPr>
    </w:p>
    <w:p w14:paraId="67360282" w14:textId="77777777" w:rsidR="00466D9F" w:rsidRPr="00AF129B" w:rsidRDefault="00466D9F" w:rsidP="00466D9F">
      <w:pPr>
        <w:jc w:val="center"/>
        <w:rPr>
          <w:rFonts w:ascii="Arial" w:hAnsi="Arial" w:cs="Arial"/>
          <w:b/>
        </w:rPr>
      </w:pPr>
    </w:p>
    <w:p w14:paraId="67360283" w14:textId="77777777" w:rsidR="00466D9F" w:rsidRPr="00AF129B" w:rsidRDefault="00466D9F" w:rsidP="00466D9F">
      <w:pPr>
        <w:jc w:val="center"/>
        <w:rPr>
          <w:rFonts w:ascii="Arial" w:hAnsi="Arial" w:cs="Arial"/>
          <w:b/>
        </w:rPr>
      </w:pPr>
    </w:p>
    <w:p w14:paraId="67360284" w14:textId="77777777" w:rsidR="00466D9F" w:rsidRPr="00AF129B" w:rsidRDefault="00466D9F" w:rsidP="00466D9F">
      <w:pPr>
        <w:jc w:val="center"/>
        <w:rPr>
          <w:rFonts w:ascii="Arial" w:hAnsi="Arial" w:cs="Arial"/>
          <w:b/>
        </w:rPr>
      </w:pPr>
    </w:p>
    <w:p w14:paraId="67360285" w14:textId="77777777" w:rsidR="00466D9F" w:rsidRPr="00AF129B" w:rsidRDefault="00466D9F" w:rsidP="00466D9F">
      <w:pPr>
        <w:jc w:val="center"/>
        <w:rPr>
          <w:rFonts w:ascii="Arial" w:hAnsi="Arial" w:cs="Arial"/>
          <w:b/>
        </w:rPr>
      </w:pPr>
    </w:p>
    <w:p w14:paraId="67360286" w14:textId="77777777" w:rsidR="00466D9F" w:rsidRPr="00AF129B" w:rsidRDefault="00466D9F" w:rsidP="00466D9F">
      <w:pPr>
        <w:jc w:val="center"/>
        <w:rPr>
          <w:rFonts w:ascii="Arial" w:hAnsi="Arial" w:cs="Arial"/>
          <w:b/>
        </w:rPr>
      </w:pPr>
    </w:p>
    <w:p w14:paraId="67360287" w14:textId="77777777" w:rsidR="00466D9F" w:rsidRPr="00AF129B" w:rsidRDefault="00466D9F" w:rsidP="00466D9F">
      <w:pPr>
        <w:jc w:val="center"/>
        <w:rPr>
          <w:rFonts w:ascii="Arial" w:hAnsi="Arial" w:cs="Arial"/>
          <w:b/>
        </w:rPr>
      </w:pPr>
    </w:p>
    <w:p w14:paraId="67360288" w14:textId="77777777" w:rsidR="00466D9F" w:rsidRPr="00AF129B" w:rsidRDefault="00466D9F" w:rsidP="00466D9F">
      <w:pPr>
        <w:jc w:val="center"/>
        <w:rPr>
          <w:rFonts w:ascii="Arial" w:hAnsi="Arial" w:cs="Arial"/>
          <w:b/>
        </w:rPr>
      </w:pPr>
    </w:p>
    <w:p w14:paraId="67360289" w14:textId="77777777" w:rsidR="00466D9F" w:rsidRDefault="00466D9F" w:rsidP="00466D9F">
      <w:pPr>
        <w:jc w:val="center"/>
        <w:rPr>
          <w:rFonts w:ascii="Arial" w:hAnsi="Arial" w:cs="Arial"/>
          <w:b/>
        </w:rPr>
      </w:pPr>
    </w:p>
    <w:p w14:paraId="6736028A" w14:textId="77777777" w:rsidR="00155BAD" w:rsidRDefault="00155BAD" w:rsidP="00466D9F">
      <w:pPr>
        <w:jc w:val="center"/>
        <w:rPr>
          <w:rFonts w:ascii="Arial" w:hAnsi="Arial" w:cs="Arial"/>
          <w:b/>
        </w:rPr>
      </w:pPr>
    </w:p>
    <w:p w14:paraId="6736028B" w14:textId="77777777" w:rsidR="00155BAD" w:rsidRDefault="00155BAD" w:rsidP="00466D9F">
      <w:pPr>
        <w:jc w:val="center"/>
        <w:rPr>
          <w:rFonts w:ascii="Arial" w:hAnsi="Arial" w:cs="Arial"/>
          <w:b/>
        </w:rPr>
      </w:pPr>
    </w:p>
    <w:p w14:paraId="6736028C" w14:textId="77777777" w:rsidR="00E974C5" w:rsidRPr="0020482F" w:rsidRDefault="00E974C5" w:rsidP="00E974C5">
      <w:pPr>
        <w:jc w:val="center"/>
        <w:outlineLvl w:val="0"/>
        <w:rPr>
          <w:rFonts w:ascii="Arial" w:hAnsi="Arial" w:cs="Arial"/>
          <w:b/>
          <w:bCs/>
          <w:sz w:val="28"/>
          <w:szCs w:val="28"/>
        </w:rPr>
      </w:pPr>
      <w:r w:rsidRPr="0020482F">
        <w:rPr>
          <w:rFonts w:ascii="Arial" w:hAnsi="Arial" w:cs="Arial"/>
          <w:b/>
          <w:sz w:val="28"/>
          <w:szCs w:val="28"/>
        </w:rPr>
        <w:t>Σύμβαση</w:t>
      </w:r>
    </w:p>
    <w:p w14:paraId="6736028D" w14:textId="77777777" w:rsidR="00E974C5" w:rsidRPr="0020482F" w:rsidRDefault="00E974C5" w:rsidP="00E974C5">
      <w:pPr>
        <w:jc w:val="center"/>
        <w:outlineLvl w:val="0"/>
        <w:rPr>
          <w:rFonts w:ascii="Arial" w:hAnsi="Arial" w:cs="Arial"/>
          <w:b/>
          <w:bCs/>
          <w:sz w:val="28"/>
          <w:szCs w:val="28"/>
        </w:rPr>
      </w:pPr>
      <w:r w:rsidRPr="0020482F">
        <w:rPr>
          <w:rFonts w:ascii="Arial" w:hAnsi="Arial" w:cs="Arial"/>
          <w:b/>
          <w:sz w:val="28"/>
          <w:szCs w:val="28"/>
        </w:rPr>
        <w:t>Επεξεργασίας Δεδομένων Προσωπικού Χαρακτήρα για Λογαριασμό του Υπεύθυνου Επεξεργασίας</w:t>
      </w:r>
    </w:p>
    <w:p w14:paraId="6736028E" w14:textId="77777777" w:rsidR="00E974C5" w:rsidRPr="0020482F" w:rsidRDefault="00E974C5" w:rsidP="00E974C5">
      <w:pPr>
        <w:jc w:val="center"/>
        <w:outlineLvl w:val="0"/>
        <w:rPr>
          <w:rFonts w:ascii="Arial" w:hAnsi="Arial" w:cs="Arial"/>
          <w:b/>
          <w:bCs/>
          <w:sz w:val="28"/>
          <w:szCs w:val="28"/>
        </w:rPr>
      </w:pPr>
    </w:p>
    <w:p w14:paraId="6736028F" w14:textId="77777777" w:rsidR="00E974C5" w:rsidRPr="0020482F" w:rsidRDefault="00E974C5" w:rsidP="00E974C5">
      <w:pPr>
        <w:jc w:val="center"/>
        <w:rPr>
          <w:rFonts w:ascii="Arial" w:hAnsi="Arial" w:cs="Arial"/>
          <w:sz w:val="28"/>
          <w:szCs w:val="28"/>
        </w:rPr>
      </w:pPr>
    </w:p>
    <w:p w14:paraId="67360290" w14:textId="77777777" w:rsidR="00E974C5" w:rsidRPr="0020482F" w:rsidRDefault="00E974C5" w:rsidP="00E974C5">
      <w:pPr>
        <w:jc w:val="center"/>
        <w:rPr>
          <w:rFonts w:ascii="Arial" w:hAnsi="Arial" w:cs="Arial"/>
          <w:sz w:val="28"/>
          <w:szCs w:val="28"/>
        </w:rPr>
      </w:pPr>
      <w:r w:rsidRPr="0020482F">
        <w:rPr>
          <w:rFonts w:ascii="Arial" w:hAnsi="Arial" w:cs="Arial"/>
          <w:sz w:val="28"/>
          <w:szCs w:val="28"/>
        </w:rPr>
        <w:t>μεταξύ της</w:t>
      </w:r>
    </w:p>
    <w:p w14:paraId="67360291" w14:textId="77777777" w:rsidR="00E974C5" w:rsidRPr="0020482F" w:rsidRDefault="00E974C5" w:rsidP="00E974C5">
      <w:pPr>
        <w:jc w:val="center"/>
        <w:rPr>
          <w:rFonts w:ascii="Arial" w:hAnsi="Arial" w:cs="Arial"/>
          <w:sz w:val="28"/>
          <w:szCs w:val="28"/>
        </w:rPr>
      </w:pPr>
    </w:p>
    <w:p w14:paraId="67360292" w14:textId="77777777" w:rsidR="00E974C5" w:rsidRPr="0020482F" w:rsidRDefault="00E974C5" w:rsidP="00E974C5">
      <w:pPr>
        <w:jc w:val="center"/>
        <w:rPr>
          <w:rFonts w:ascii="Arial" w:hAnsi="Arial" w:cs="Arial"/>
          <w:sz w:val="28"/>
          <w:szCs w:val="28"/>
          <w:highlight w:val="yellow"/>
        </w:rPr>
      </w:pPr>
    </w:p>
    <w:p w14:paraId="67360293" w14:textId="77777777" w:rsidR="00E974C5" w:rsidRPr="0020482F" w:rsidRDefault="00E974C5" w:rsidP="00E974C5">
      <w:pPr>
        <w:jc w:val="center"/>
        <w:rPr>
          <w:rFonts w:ascii="Arial" w:hAnsi="Arial" w:cs="Arial"/>
          <w:sz w:val="28"/>
          <w:szCs w:val="28"/>
          <w:highlight w:val="yellow"/>
        </w:rPr>
      </w:pPr>
    </w:p>
    <w:p w14:paraId="67360294" w14:textId="77777777" w:rsidR="00E974C5" w:rsidRPr="0020482F" w:rsidRDefault="00E974C5" w:rsidP="00E974C5">
      <w:pPr>
        <w:jc w:val="center"/>
        <w:rPr>
          <w:rFonts w:ascii="Arial" w:hAnsi="Arial" w:cs="Arial"/>
          <w:sz w:val="28"/>
          <w:szCs w:val="28"/>
        </w:rPr>
      </w:pPr>
    </w:p>
    <w:p w14:paraId="67360295" w14:textId="77777777" w:rsidR="00E974C5" w:rsidRPr="0020482F" w:rsidRDefault="00E974C5" w:rsidP="00E974C5">
      <w:pPr>
        <w:jc w:val="center"/>
        <w:rPr>
          <w:rFonts w:ascii="Arial" w:hAnsi="Arial" w:cs="Arial"/>
          <w:sz w:val="28"/>
          <w:szCs w:val="28"/>
        </w:rPr>
      </w:pPr>
      <w:r w:rsidRPr="0020482F">
        <w:rPr>
          <w:rFonts w:ascii="Arial" w:hAnsi="Arial" w:cs="Arial"/>
          <w:sz w:val="28"/>
          <w:szCs w:val="28"/>
        </w:rPr>
        <w:t>– εφεξής καλούμενης ως ο «Υπεύθυνος Επεξεργασίας» –</w:t>
      </w:r>
    </w:p>
    <w:p w14:paraId="67360296" w14:textId="77777777" w:rsidR="00E974C5" w:rsidRPr="0020482F" w:rsidRDefault="00E974C5" w:rsidP="00E974C5">
      <w:pPr>
        <w:jc w:val="center"/>
        <w:rPr>
          <w:rFonts w:ascii="Arial" w:hAnsi="Arial" w:cs="Arial"/>
          <w:sz w:val="28"/>
          <w:szCs w:val="28"/>
        </w:rPr>
      </w:pPr>
    </w:p>
    <w:p w14:paraId="67360297" w14:textId="77777777" w:rsidR="00E974C5" w:rsidRPr="0020482F" w:rsidRDefault="00E974C5" w:rsidP="00E974C5">
      <w:pPr>
        <w:jc w:val="center"/>
        <w:rPr>
          <w:rFonts w:ascii="Arial" w:hAnsi="Arial" w:cs="Arial"/>
          <w:sz w:val="28"/>
          <w:szCs w:val="28"/>
        </w:rPr>
      </w:pPr>
    </w:p>
    <w:p w14:paraId="67360298" w14:textId="77777777" w:rsidR="00E974C5" w:rsidRPr="0020482F" w:rsidRDefault="00E974C5" w:rsidP="00E974C5">
      <w:pPr>
        <w:jc w:val="center"/>
        <w:rPr>
          <w:rFonts w:ascii="Arial" w:hAnsi="Arial" w:cs="Arial"/>
          <w:sz w:val="28"/>
          <w:szCs w:val="28"/>
        </w:rPr>
      </w:pPr>
      <w:r w:rsidRPr="0020482F">
        <w:rPr>
          <w:rFonts w:ascii="Arial" w:hAnsi="Arial" w:cs="Arial"/>
          <w:sz w:val="28"/>
          <w:szCs w:val="28"/>
        </w:rPr>
        <w:t>και της</w:t>
      </w:r>
    </w:p>
    <w:p w14:paraId="67360299" w14:textId="77777777" w:rsidR="00E974C5" w:rsidRPr="0020482F" w:rsidRDefault="00E974C5" w:rsidP="00E974C5">
      <w:pPr>
        <w:jc w:val="center"/>
        <w:rPr>
          <w:rFonts w:ascii="Arial" w:hAnsi="Arial" w:cs="Arial"/>
          <w:sz w:val="28"/>
          <w:szCs w:val="28"/>
        </w:rPr>
      </w:pPr>
    </w:p>
    <w:p w14:paraId="6736029A" w14:textId="77777777" w:rsidR="00E974C5" w:rsidRPr="0020482F" w:rsidRDefault="00E974C5" w:rsidP="00E974C5">
      <w:pPr>
        <w:jc w:val="center"/>
        <w:rPr>
          <w:rFonts w:ascii="Arial" w:hAnsi="Arial" w:cs="Arial"/>
          <w:sz w:val="28"/>
          <w:szCs w:val="28"/>
          <w:highlight w:val="yellow"/>
        </w:rPr>
      </w:pPr>
      <w:r w:rsidRPr="0020482F">
        <w:rPr>
          <w:rFonts w:ascii="Arial" w:hAnsi="Arial" w:cs="Arial"/>
          <w:sz w:val="28"/>
          <w:szCs w:val="28"/>
          <w:highlight w:val="yellow"/>
        </w:rPr>
        <w:t>XXX</w:t>
      </w:r>
    </w:p>
    <w:p w14:paraId="6736029B" w14:textId="77777777" w:rsidR="00E974C5" w:rsidRPr="0020482F" w:rsidRDefault="00E974C5" w:rsidP="00E974C5">
      <w:pPr>
        <w:jc w:val="center"/>
        <w:rPr>
          <w:rFonts w:ascii="Arial" w:hAnsi="Arial" w:cs="Arial"/>
          <w:sz w:val="28"/>
          <w:szCs w:val="28"/>
          <w:highlight w:val="yellow"/>
        </w:rPr>
      </w:pPr>
      <w:r w:rsidRPr="0020482F">
        <w:rPr>
          <w:rFonts w:ascii="Arial" w:hAnsi="Arial" w:cs="Arial"/>
          <w:sz w:val="28"/>
          <w:szCs w:val="28"/>
          <w:highlight w:val="yellow"/>
        </w:rPr>
        <w:t>XXX</w:t>
      </w:r>
    </w:p>
    <w:p w14:paraId="6736029C" w14:textId="77777777" w:rsidR="00E974C5" w:rsidRPr="0020482F" w:rsidRDefault="00E974C5" w:rsidP="00E974C5">
      <w:pPr>
        <w:jc w:val="center"/>
        <w:rPr>
          <w:rFonts w:ascii="Arial" w:hAnsi="Arial" w:cs="Arial"/>
          <w:sz w:val="28"/>
          <w:szCs w:val="28"/>
        </w:rPr>
      </w:pPr>
      <w:r w:rsidRPr="0020482F">
        <w:rPr>
          <w:rFonts w:ascii="Arial" w:hAnsi="Arial" w:cs="Arial"/>
          <w:sz w:val="28"/>
          <w:szCs w:val="28"/>
          <w:highlight w:val="yellow"/>
        </w:rPr>
        <w:lastRenderedPageBreak/>
        <w:t>XXX</w:t>
      </w:r>
    </w:p>
    <w:p w14:paraId="6736029D" w14:textId="77777777" w:rsidR="00E974C5" w:rsidRPr="0020482F" w:rsidRDefault="00E974C5" w:rsidP="00E974C5">
      <w:pPr>
        <w:jc w:val="center"/>
        <w:rPr>
          <w:rFonts w:ascii="Arial" w:hAnsi="Arial" w:cs="Arial"/>
          <w:sz w:val="28"/>
          <w:szCs w:val="28"/>
        </w:rPr>
      </w:pPr>
    </w:p>
    <w:p w14:paraId="6736029E" w14:textId="77777777" w:rsidR="00E974C5" w:rsidRPr="0020482F" w:rsidRDefault="00E974C5" w:rsidP="00E974C5">
      <w:pPr>
        <w:jc w:val="center"/>
        <w:rPr>
          <w:rFonts w:ascii="Arial" w:hAnsi="Arial" w:cs="Arial"/>
          <w:sz w:val="28"/>
          <w:szCs w:val="28"/>
        </w:rPr>
      </w:pPr>
      <w:r w:rsidRPr="0020482F">
        <w:rPr>
          <w:rFonts w:ascii="Arial" w:hAnsi="Arial" w:cs="Arial"/>
          <w:sz w:val="28"/>
          <w:szCs w:val="28"/>
        </w:rPr>
        <w:t>– εφεξής καλούμενης ως ο «Εκτελών την Επεξεργασία» –</w:t>
      </w:r>
    </w:p>
    <w:p w14:paraId="6736029F" w14:textId="77777777" w:rsidR="00E974C5" w:rsidRPr="0020482F" w:rsidRDefault="00E974C5" w:rsidP="00E974C5">
      <w:pPr>
        <w:jc w:val="center"/>
        <w:rPr>
          <w:rFonts w:ascii="Arial" w:hAnsi="Arial" w:cs="Arial"/>
          <w:sz w:val="28"/>
          <w:szCs w:val="28"/>
        </w:rPr>
      </w:pPr>
    </w:p>
    <w:p w14:paraId="673602A0" w14:textId="77777777" w:rsidR="00E974C5" w:rsidRPr="0020482F" w:rsidRDefault="00E974C5" w:rsidP="00E974C5">
      <w:pPr>
        <w:jc w:val="center"/>
        <w:rPr>
          <w:rFonts w:ascii="Arial" w:hAnsi="Arial" w:cs="Arial"/>
          <w:sz w:val="28"/>
          <w:szCs w:val="28"/>
        </w:rPr>
      </w:pPr>
      <w:r w:rsidRPr="0020482F">
        <w:rPr>
          <w:rFonts w:ascii="Arial" w:hAnsi="Arial" w:cs="Arial"/>
          <w:sz w:val="28"/>
          <w:szCs w:val="28"/>
        </w:rPr>
        <w:t>– εφεξής καλούμενες ατομικά και από κοινού ως το «Συμβαλλόμενο Μέρος»/τα «Συμβαλλόμενα Μέρη» –</w:t>
      </w:r>
    </w:p>
    <w:p w14:paraId="673602A1" w14:textId="77777777" w:rsidR="00E974C5" w:rsidRPr="0020482F" w:rsidRDefault="00E974C5" w:rsidP="00E974C5">
      <w:pPr>
        <w:jc w:val="center"/>
        <w:rPr>
          <w:rFonts w:ascii="Arial" w:hAnsi="Arial" w:cs="Arial"/>
          <w:sz w:val="28"/>
          <w:szCs w:val="28"/>
        </w:rPr>
      </w:pPr>
      <w:r w:rsidRPr="0020482F">
        <w:rPr>
          <w:rFonts w:ascii="Arial" w:hAnsi="Arial" w:cs="Arial"/>
          <w:sz w:val="28"/>
          <w:szCs w:val="28"/>
        </w:rPr>
        <w:t>ΜΑΡΟΥΣΙ ΧΧΧ…</w:t>
      </w:r>
    </w:p>
    <w:p w14:paraId="673602A2" w14:textId="77777777" w:rsidR="00E974C5" w:rsidRPr="00C821FC" w:rsidRDefault="00E974C5" w:rsidP="00E974C5">
      <w:pPr>
        <w:jc w:val="both"/>
        <w:rPr>
          <w:rFonts w:ascii="Arial" w:hAnsi="Arial" w:cs="Arial"/>
          <w:sz w:val="32"/>
          <w:szCs w:val="32"/>
        </w:rPr>
      </w:pPr>
      <w:r w:rsidRPr="00C821FC">
        <w:rPr>
          <w:rFonts w:ascii="Arial" w:hAnsi="Arial" w:cs="Arial"/>
        </w:rPr>
        <w:br w:type="page"/>
      </w:r>
    </w:p>
    <w:p w14:paraId="673602A3" w14:textId="77777777" w:rsidR="00E974C5" w:rsidRPr="001031BF" w:rsidRDefault="00E974C5" w:rsidP="00E974C5">
      <w:pPr>
        <w:jc w:val="both"/>
        <w:rPr>
          <w:rFonts w:ascii="Arial" w:hAnsi="Arial" w:cs="Arial"/>
          <w:b/>
          <w:bCs/>
          <w:color w:val="000000"/>
        </w:rPr>
      </w:pPr>
      <w:r w:rsidRPr="001031BF">
        <w:rPr>
          <w:rFonts w:ascii="Arial" w:hAnsi="Arial" w:cs="Arial"/>
          <w:b/>
          <w:color w:val="000000"/>
        </w:rPr>
        <w:lastRenderedPageBreak/>
        <w:t>§ 1 Αντικείμενο της Σύμβασης· νομική βάση</w:t>
      </w:r>
    </w:p>
    <w:p w14:paraId="673602A4" w14:textId="77777777" w:rsidR="00E974C5" w:rsidRPr="00C821FC" w:rsidRDefault="00E974C5" w:rsidP="00E974C5">
      <w:pPr>
        <w:ind w:left="360" w:hanging="360"/>
        <w:jc w:val="both"/>
        <w:rPr>
          <w:rFonts w:ascii="Arial" w:hAnsi="Arial" w:cs="Arial"/>
          <w:color w:val="000000"/>
          <w:sz w:val="28"/>
          <w:szCs w:val="28"/>
        </w:rPr>
      </w:pPr>
    </w:p>
    <w:p w14:paraId="673602A5" w14:textId="77777777" w:rsidR="00E974C5" w:rsidRPr="001031BF" w:rsidRDefault="00E974C5" w:rsidP="00E974C5">
      <w:pPr>
        <w:ind w:left="426" w:hanging="426"/>
        <w:jc w:val="both"/>
        <w:rPr>
          <w:rFonts w:ascii="Arial" w:hAnsi="Arial" w:cs="Arial"/>
          <w:color w:val="000000"/>
        </w:rPr>
      </w:pPr>
      <w:r w:rsidRPr="00C821FC">
        <w:rPr>
          <w:rFonts w:ascii="Arial" w:hAnsi="Arial" w:cs="Arial"/>
          <w:color w:val="000000"/>
          <w:sz w:val="28"/>
        </w:rPr>
        <w:t>(</w:t>
      </w:r>
      <w:r w:rsidRPr="0020482F">
        <w:rPr>
          <w:rFonts w:ascii="Arial" w:hAnsi="Arial" w:cs="Arial"/>
          <w:color w:val="000000"/>
        </w:rPr>
        <w:t>1)</w:t>
      </w:r>
      <w:r w:rsidRPr="00B32054">
        <w:rPr>
          <w:rFonts w:ascii="Arial" w:hAnsi="Arial" w:cs="Arial"/>
          <w:color w:val="000000"/>
        </w:rPr>
        <w:tab/>
      </w:r>
      <w:r w:rsidRPr="001031BF">
        <w:rPr>
          <w:rFonts w:ascii="Arial" w:hAnsi="Arial" w:cs="Arial"/>
          <w:color w:val="000000"/>
        </w:rPr>
        <w:t>Η παρούσα Σύμβαση διέπει τη συλλογή και επεξεργασία δεδομένων προσωπικού χαρακτήρα (εφεξής καλούμενα ως «Δεδομένα») εκ μέρους του Εκτελούντος επ’ ονόματι και για λογαριασμό του Υπεύθυνου, σύμφωνα με τις οδηγίες του Υπεύθυνου, σχετικά με</w:t>
      </w:r>
      <w:r>
        <w:rPr>
          <w:rFonts w:ascii="Arial" w:hAnsi="Arial" w:cs="Arial"/>
          <w:color w:val="000000"/>
        </w:rPr>
        <w:t xml:space="preserve"> το Έργο </w:t>
      </w:r>
      <w:r w:rsidRPr="00B32054">
        <w:rPr>
          <w:rFonts w:ascii="Arial" w:hAnsi="Arial" w:cs="Arial"/>
          <w:color w:val="000000"/>
        </w:rPr>
        <w:t>«ΑΝΑΠΤΥΞΗ ΥΠΟΔΟΜΩΝ  ΠΡΟΣΒΑΣΗΣ ΔΙΚΤΥΟΥ  ΟΠΤΙΚΩΝ ΙΝΩΝ (FTTH Β ΦΑΣΗ) &amp; ΔΙΑΣΥΝΔΕΣΗΣ ΜΕ ΤΟΝ ΤΕΛΙΚΟ ΧΡΗΣΤΗ (FTTH Γ ΦΑΣΗ) ΣΕ ΠΕΡ</w:t>
      </w:r>
      <w:r>
        <w:rPr>
          <w:rFonts w:ascii="Arial" w:hAnsi="Arial" w:cs="Arial"/>
          <w:color w:val="000000"/>
        </w:rPr>
        <w:t>ΙΟΧΕΣ ΤΗΣ ΕΛΛΗΝΙΚΗΣ ΕΠΙΚΡΑΤΕΙΑΣ</w:t>
      </w:r>
      <w:r w:rsidRPr="00B32054">
        <w:rPr>
          <w:rFonts w:ascii="Arial" w:hAnsi="Arial" w:cs="Arial"/>
          <w:color w:val="000000"/>
        </w:rPr>
        <w:t>»</w:t>
      </w:r>
      <w:r>
        <w:rPr>
          <w:rFonts w:ascii="Arial" w:hAnsi="Arial" w:cs="Arial"/>
          <w:color w:val="000000"/>
        </w:rPr>
        <w:t xml:space="preserve"> </w:t>
      </w:r>
      <w:r w:rsidRPr="00B32054">
        <w:rPr>
          <w:rFonts w:ascii="Arial" w:hAnsi="Arial" w:cs="Arial"/>
          <w:color w:val="000000"/>
        </w:rPr>
        <w:t>και τίθεται συμπληρωματικά της “Σύμβασης</w:t>
      </w:r>
      <w:r w:rsidRPr="00B32054">
        <w:rPr>
          <w:rFonts w:ascii="Arial" w:hAnsi="Arial" w:cs="Arial"/>
          <w:color w:val="000000"/>
          <w:highlight w:val="lightGray"/>
        </w:rPr>
        <w:t>…”</w:t>
      </w:r>
      <w:r w:rsidRPr="00B32054">
        <w:rPr>
          <w:rFonts w:ascii="Arial" w:hAnsi="Arial" w:cs="Arial"/>
          <w:color w:val="000000"/>
        </w:rPr>
        <w:t xml:space="preserve"> που συνήφθη μεταξύ των Συμβαλλομένων Μερών </w:t>
      </w:r>
      <w:r w:rsidRPr="00B32054">
        <w:rPr>
          <w:rFonts w:ascii="Arial" w:hAnsi="Arial" w:cs="Arial"/>
          <w:color w:val="000000"/>
          <w:highlight w:val="lightGray"/>
        </w:rPr>
        <w:t>“…”</w:t>
      </w:r>
      <w:r w:rsidRPr="00B32054">
        <w:rPr>
          <w:rFonts w:ascii="Arial" w:hAnsi="Arial" w:cs="Arial"/>
          <w:color w:val="000000"/>
        </w:rPr>
        <w:t xml:space="preserve"> (εφεξής καλούμενη ως η “Κύρια Σύμβαση”)».</w:t>
      </w:r>
      <w:r w:rsidRPr="001031BF">
        <w:rPr>
          <w:rFonts w:ascii="Arial" w:hAnsi="Arial" w:cs="Arial"/>
          <w:color w:val="000000"/>
        </w:rPr>
        <w:t xml:space="preserve"> </w:t>
      </w:r>
    </w:p>
    <w:p w14:paraId="673602A6" w14:textId="77777777" w:rsidR="00E974C5" w:rsidRPr="001031BF" w:rsidRDefault="00E974C5" w:rsidP="00E974C5">
      <w:pPr>
        <w:tabs>
          <w:tab w:val="left" w:pos="3120"/>
        </w:tabs>
        <w:ind w:left="426" w:hanging="426"/>
        <w:jc w:val="both"/>
        <w:rPr>
          <w:rFonts w:ascii="Arial" w:hAnsi="Arial" w:cs="Arial"/>
          <w:color w:val="000000"/>
        </w:rPr>
      </w:pPr>
      <w:r w:rsidRPr="001031BF">
        <w:rPr>
          <w:rFonts w:ascii="Arial" w:hAnsi="Arial" w:cs="Arial"/>
        </w:rPr>
        <w:tab/>
      </w:r>
    </w:p>
    <w:p w14:paraId="673602A7" w14:textId="77777777" w:rsidR="00E974C5" w:rsidRPr="001031BF" w:rsidRDefault="00E974C5" w:rsidP="00E974C5">
      <w:pPr>
        <w:ind w:left="426" w:hanging="426"/>
        <w:jc w:val="both"/>
        <w:rPr>
          <w:rFonts w:ascii="Arial" w:hAnsi="Arial" w:cs="Arial"/>
        </w:rPr>
      </w:pPr>
      <w:r w:rsidRPr="001031BF">
        <w:rPr>
          <w:rFonts w:ascii="Arial" w:hAnsi="Arial" w:cs="Arial"/>
          <w:color w:val="000000"/>
        </w:rPr>
        <w:t>(2)</w:t>
      </w:r>
      <w:r w:rsidRPr="001031BF">
        <w:rPr>
          <w:rFonts w:ascii="Arial" w:hAnsi="Arial" w:cs="Arial"/>
        </w:rPr>
        <w:tab/>
      </w:r>
      <w:r w:rsidRPr="001031BF">
        <w:rPr>
          <w:rFonts w:ascii="Arial" w:hAnsi="Arial" w:cs="Arial"/>
          <w:color w:val="000000"/>
        </w:rPr>
        <w:t>Εάν ο Εκτελών παρέχει υπηρεσίες συντήρησης/συντήρησης εξ αποστάσεως/μηχανογραφημένης ανάλυσης σφάλματος στον Υπεύθυνο και εφόσον η πρόσβαση στα Δεδομένα του Υπεύθυνου δεν είναι σκοπούμενη, αλλά δεν μπορεί να αποκλειστεί, εφαρμόζεται αναλόγως η παρούσα Σύμβαση.</w:t>
      </w:r>
    </w:p>
    <w:p w14:paraId="673602A8" w14:textId="77777777" w:rsidR="00E974C5" w:rsidRPr="001031BF" w:rsidRDefault="00E974C5" w:rsidP="00E974C5">
      <w:pPr>
        <w:ind w:left="426" w:hanging="426"/>
        <w:jc w:val="both"/>
        <w:rPr>
          <w:rFonts w:ascii="Arial" w:hAnsi="Arial" w:cs="Arial"/>
        </w:rPr>
      </w:pPr>
    </w:p>
    <w:p w14:paraId="673602A9" w14:textId="77777777" w:rsidR="00E974C5" w:rsidRPr="001031BF" w:rsidRDefault="00E974C5" w:rsidP="00E974C5">
      <w:pPr>
        <w:ind w:left="426" w:hanging="426"/>
        <w:jc w:val="both"/>
        <w:rPr>
          <w:rFonts w:ascii="Arial" w:hAnsi="Arial" w:cs="Arial"/>
        </w:rPr>
      </w:pPr>
      <w:r w:rsidRPr="001031BF">
        <w:rPr>
          <w:rFonts w:ascii="Arial" w:hAnsi="Arial" w:cs="Arial"/>
        </w:rPr>
        <w:t>(3)</w:t>
      </w:r>
      <w:r w:rsidRPr="001031BF">
        <w:rPr>
          <w:rFonts w:ascii="Arial" w:hAnsi="Arial" w:cs="Arial"/>
        </w:rPr>
        <w:tab/>
        <w:t>Σε περίπτωση που ο Υπεύθυνος επεξεργάζεται τα δεδομένα προσωπικού χαρακτήρα που καλύπτονται από την παρούσα Σύμβαση για λογαριασμό Ανώτερου Πελάτη, ήτοι εάν τα Δεδομένα προς επεξεργασία αποτελούν δεδομένα προσωπικού χαρακτήρα ενός πελάτη του Υπεύθυνου, ο Εκτελών θα πρέπει, κατόπιν αιτήματος του Υπεύθυνου, να διευρύνει τη δυνατότητα χορήγησης δικαιωμάτων πληροφόρησης και παρακολούθησης, ούτως ώστε να συμπεριλάβει τον εν λόγω Ανώτερο Πελάτη (εφεξής καλούμενος ως ο «Ανώτερος Πελάτης») σύμφωνα με τις § 2 (4), § 3 (5-8) και § 6 ή σε πιο περιορισμένο βαθμό όπως θα καθοριστεί από τον Υπεύθυνο. Στην περίπτωση αυτή ο Εκτελών θα παρέχει συνεχώς λεπτομέρειες στον Υπεύθυνο αναφορικά με τις πληροφορίες που δόθηκαν και τους ελέγχους που διενεργήθηκαν εγγράφως ή με ηλεκτρονικό ταχυδρομείο.</w:t>
      </w:r>
    </w:p>
    <w:p w14:paraId="673602AA" w14:textId="77777777" w:rsidR="00E974C5" w:rsidRPr="001031BF" w:rsidRDefault="00E974C5" w:rsidP="00E974C5">
      <w:pPr>
        <w:tabs>
          <w:tab w:val="left" w:pos="2415"/>
        </w:tabs>
        <w:ind w:left="426" w:hanging="426"/>
        <w:jc w:val="both"/>
        <w:rPr>
          <w:rFonts w:ascii="Arial" w:hAnsi="Arial" w:cs="Arial"/>
          <w:color w:val="000000"/>
        </w:rPr>
      </w:pPr>
      <w:r w:rsidRPr="001031BF">
        <w:rPr>
          <w:rFonts w:ascii="Arial" w:hAnsi="Arial" w:cs="Arial"/>
        </w:rPr>
        <w:tab/>
      </w:r>
    </w:p>
    <w:p w14:paraId="673602AB" w14:textId="77777777" w:rsidR="00E974C5" w:rsidRPr="001031BF" w:rsidRDefault="00E974C5" w:rsidP="00E974C5">
      <w:pPr>
        <w:ind w:left="426" w:hanging="426"/>
        <w:jc w:val="both"/>
        <w:rPr>
          <w:rFonts w:ascii="Arial" w:hAnsi="Arial" w:cs="Arial"/>
          <w:color w:val="000000"/>
        </w:rPr>
      </w:pPr>
      <w:r w:rsidRPr="001031BF">
        <w:rPr>
          <w:rFonts w:ascii="Arial" w:hAnsi="Arial" w:cs="Arial"/>
          <w:color w:val="000000"/>
        </w:rPr>
        <w:t>(4)</w:t>
      </w:r>
      <w:r w:rsidRPr="001031BF">
        <w:rPr>
          <w:rFonts w:ascii="Arial" w:hAnsi="Arial" w:cs="Arial"/>
        </w:rPr>
        <w:tab/>
      </w:r>
      <w:r w:rsidRPr="001031BF">
        <w:rPr>
          <w:rFonts w:ascii="Arial" w:hAnsi="Arial" w:cs="Arial"/>
          <w:color w:val="000000"/>
        </w:rPr>
        <w:t xml:space="preserve">Η παρούσα Σύμβαση βασίζεται στις διατάξεις της ισχύουσας νομοθεσίας της Ευρωπαϊκής Ένωσης (και πιο συγκεκριμένα στον Γενικό Κανονισμό για την Προστασία Δεδομένων της ΕΕ) και των Κρατών Μελών (εφεξής καλούμενες από κοινού ως οι «Νόμιμες Διατάξεις»), καθώς και στους «Ειδικούς Όρους ανά Χώρα και Εταιρεία» που παρατίθενται στο </w:t>
      </w:r>
      <w:r w:rsidRPr="001031BF">
        <w:rPr>
          <w:rFonts w:ascii="Arial" w:hAnsi="Arial" w:cs="Arial"/>
          <w:b/>
          <w:color w:val="000000"/>
        </w:rPr>
        <w:t>Παράρτημα 1</w:t>
      </w:r>
      <w:r w:rsidRPr="001031BF">
        <w:rPr>
          <w:rFonts w:ascii="Arial" w:hAnsi="Arial" w:cs="Arial"/>
          <w:color w:val="000000"/>
        </w:rPr>
        <w:t xml:space="preserve"> (εφεξής καλούμενοι ως οι «ΕΟΧΕ»).</w:t>
      </w:r>
      <w:r w:rsidRPr="001031BF">
        <w:rPr>
          <w:rFonts w:ascii="Arial" w:hAnsi="Arial" w:cs="Arial"/>
          <w:b/>
          <w:color w:val="000000"/>
        </w:rPr>
        <w:t xml:space="preserve"> </w:t>
      </w:r>
      <w:r w:rsidRPr="001031BF">
        <w:rPr>
          <w:rFonts w:ascii="Arial" w:hAnsi="Arial" w:cs="Arial"/>
          <w:color w:val="000000"/>
        </w:rPr>
        <w:t xml:space="preserve">Σε περίπτωση που προκύψουν αντιφάσεις μεταξύ του κύριου τμήματος της παρούσας Σύμβασης και των ΕΟΧΕ, θα υπερισχύει η Σύμβαση. Εφαρμόζονται περαιτέρω οι ορισμοί των Νόμιμων Διατάξεων. </w:t>
      </w:r>
    </w:p>
    <w:p w14:paraId="673602AC" w14:textId="77777777" w:rsidR="00E974C5" w:rsidRPr="001031BF" w:rsidRDefault="00E974C5" w:rsidP="00E974C5">
      <w:pPr>
        <w:tabs>
          <w:tab w:val="left" w:pos="2040"/>
        </w:tabs>
        <w:ind w:left="426" w:hanging="426"/>
        <w:jc w:val="both"/>
        <w:rPr>
          <w:rFonts w:ascii="Arial" w:hAnsi="Arial" w:cs="Arial"/>
        </w:rPr>
      </w:pPr>
      <w:r w:rsidRPr="001031BF">
        <w:rPr>
          <w:rFonts w:ascii="Arial" w:hAnsi="Arial" w:cs="Arial"/>
        </w:rPr>
        <w:tab/>
      </w:r>
      <w:r w:rsidRPr="001031BF">
        <w:rPr>
          <w:rFonts w:ascii="Arial" w:hAnsi="Arial" w:cs="Arial"/>
        </w:rPr>
        <w:tab/>
      </w:r>
    </w:p>
    <w:p w14:paraId="673602AD" w14:textId="77777777" w:rsidR="00E974C5" w:rsidRPr="001031BF" w:rsidRDefault="00E974C5" w:rsidP="00E974C5">
      <w:pPr>
        <w:autoSpaceDE w:val="0"/>
        <w:autoSpaceDN w:val="0"/>
        <w:adjustRightInd w:val="0"/>
        <w:jc w:val="both"/>
        <w:rPr>
          <w:rFonts w:ascii="Arial" w:eastAsia="Times New Roman" w:hAnsi="Arial" w:cs="Arial"/>
          <w:b/>
          <w:color w:val="000000"/>
        </w:rPr>
      </w:pPr>
    </w:p>
    <w:p w14:paraId="673602AE" w14:textId="77777777" w:rsidR="00E974C5" w:rsidRPr="001031BF" w:rsidRDefault="00E974C5" w:rsidP="00E974C5">
      <w:pPr>
        <w:ind w:left="360" w:hanging="360"/>
        <w:jc w:val="both"/>
        <w:rPr>
          <w:rFonts w:ascii="Arial" w:hAnsi="Arial" w:cs="Arial"/>
          <w:b/>
          <w:bCs/>
          <w:color w:val="000000"/>
        </w:rPr>
      </w:pPr>
      <w:r w:rsidRPr="001031BF">
        <w:rPr>
          <w:rFonts w:ascii="Arial" w:hAnsi="Arial" w:cs="Arial"/>
          <w:b/>
          <w:color w:val="000000"/>
        </w:rPr>
        <w:t>§ 2</w:t>
      </w:r>
      <w:r w:rsidRPr="001031BF">
        <w:rPr>
          <w:rFonts w:ascii="Arial" w:hAnsi="Arial" w:cs="Arial"/>
        </w:rPr>
        <w:tab/>
      </w:r>
      <w:r w:rsidRPr="001031BF">
        <w:rPr>
          <w:rFonts w:ascii="Arial" w:hAnsi="Arial" w:cs="Arial"/>
          <w:b/>
          <w:color w:val="000000"/>
        </w:rPr>
        <w:t>Παροχή Δεδομένων· Δικαιώματα και υποχρεώσεις του Υπεύθυνου</w:t>
      </w:r>
    </w:p>
    <w:p w14:paraId="673602AF" w14:textId="77777777" w:rsidR="00E974C5" w:rsidRPr="001031BF" w:rsidRDefault="00E974C5" w:rsidP="00E974C5">
      <w:pPr>
        <w:ind w:left="360" w:hanging="360"/>
        <w:jc w:val="both"/>
        <w:rPr>
          <w:rFonts w:ascii="Arial" w:hAnsi="Arial" w:cs="Arial"/>
          <w:color w:val="000000"/>
        </w:rPr>
      </w:pPr>
    </w:p>
    <w:p w14:paraId="673602B0" w14:textId="77777777" w:rsidR="00E974C5" w:rsidRPr="001031BF" w:rsidRDefault="00E974C5" w:rsidP="00E974C5">
      <w:pPr>
        <w:ind w:left="426" w:hanging="426"/>
        <w:jc w:val="both"/>
        <w:outlineLvl w:val="0"/>
        <w:rPr>
          <w:rFonts w:ascii="Arial" w:hAnsi="Arial" w:cs="Arial"/>
          <w:color w:val="000000"/>
        </w:rPr>
      </w:pPr>
      <w:r w:rsidRPr="001031BF">
        <w:rPr>
          <w:rFonts w:ascii="Arial" w:hAnsi="Arial" w:cs="Arial"/>
          <w:color w:val="000000"/>
        </w:rPr>
        <w:t>(1)</w:t>
      </w:r>
      <w:r w:rsidRPr="001031BF">
        <w:rPr>
          <w:rFonts w:ascii="Arial" w:hAnsi="Arial" w:cs="Arial"/>
        </w:rPr>
        <w:tab/>
      </w:r>
      <w:r w:rsidRPr="001031BF">
        <w:rPr>
          <w:rFonts w:ascii="Arial" w:hAnsi="Arial" w:cs="Arial"/>
          <w:b/>
          <w:color w:val="000000"/>
        </w:rPr>
        <w:t>[Παροχή Δεδομένων]</w:t>
      </w:r>
      <w:r w:rsidRPr="001031BF">
        <w:rPr>
          <w:rFonts w:ascii="Arial" w:hAnsi="Arial" w:cs="Arial"/>
          <w:color w:val="000000"/>
        </w:rPr>
        <w:t xml:space="preserve"> Ο Υπεύθυνος παρέχει στον Εκτελούντα πρόσβαση στα Δεδομένα του Υπεύθυνου όπως περιγράφεται </w:t>
      </w:r>
      <w:r w:rsidRPr="001031BF">
        <w:rPr>
          <w:rFonts w:ascii="Arial" w:hAnsi="Arial" w:cs="Arial"/>
          <w:b/>
          <w:color w:val="000000"/>
        </w:rPr>
        <w:t>Παράρτημα 2, ενότητα 1</w:t>
      </w:r>
      <w:r w:rsidRPr="001031BF">
        <w:rPr>
          <w:rFonts w:ascii="Arial" w:hAnsi="Arial" w:cs="Arial"/>
          <w:color w:val="000000"/>
        </w:rPr>
        <w:t xml:space="preserve"> (όπως προβλέπεται ή, αναφορικά με υπηρεσίες συντήρησης, συντήρησης εξ αποστάσεως ή/και μηχανογραφημένης ανάλυσης σφάλματος, ως παράπλευρο αποτέλεσμα που δεν μπορεί να αποκλειστεί).</w:t>
      </w:r>
    </w:p>
    <w:p w14:paraId="673602B1" w14:textId="77777777" w:rsidR="00E974C5" w:rsidRPr="001031BF" w:rsidRDefault="00E974C5" w:rsidP="00E974C5">
      <w:pPr>
        <w:tabs>
          <w:tab w:val="left" w:pos="2145"/>
        </w:tabs>
        <w:ind w:left="360" w:hanging="360"/>
        <w:jc w:val="both"/>
        <w:rPr>
          <w:rFonts w:ascii="Arial" w:hAnsi="Arial" w:cs="Arial"/>
          <w:color w:val="000000"/>
        </w:rPr>
      </w:pPr>
      <w:r w:rsidRPr="001031BF">
        <w:rPr>
          <w:rFonts w:ascii="Arial" w:hAnsi="Arial" w:cs="Arial"/>
        </w:rPr>
        <w:tab/>
      </w:r>
    </w:p>
    <w:p w14:paraId="673602B2" w14:textId="77777777" w:rsidR="00E974C5" w:rsidRPr="001031BF" w:rsidRDefault="00E974C5" w:rsidP="00E974C5">
      <w:pPr>
        <w:ind w:left="426" w:hanging="426"/>
        <w:jc w:val="both"/>
        <w:rPr>
          <w:rFonts w:ascii="Arial" w:hAnsi="Arial" w:cs="Arial"/>
          <w:color w:val="000000"/>
        </w:rPr>
      </w:pPr>
      <w:r w:rsidRPr="001031BF">
        <w:rPr>
          <w:rFonts w:ascii="Arial" w:hAnsi="Arial" w:cs="Arial"/>
          <w:color w:val="000000"/>
        </w:rPr>
        <w:t>(2)</w:t>
      </w:r>
      <w:r w:rsidRPr="001031BF">
        <w:rPr>
          <w:rFonts w:ascii="Arial" w:hAnsi="Arial" w:cs="Arial"/>
        </w:rPr>
        <w:tab/>
      </w:r>
      <w:r w:rsidRPr="001031BF">
        <w:rPr>
          <w:rFonts w:ascii="Arial" w:hAnsi="Arial" w:cs="Arial"/>
          <w:b/>
          <w:color w:val="000000"/>
        </w:rPr>
        <w:t>[Ευθύνη]</w:t>
      </w:r>
      <w:r w:rsidRPr="001031BF">
        <w:rPr>
          <w:rFonts w:ascii="Arial" w:hAnsi="Arial" w:cs="Arial"/>
        </w:rPr>
        <w:t xml:space="preserve"> </w:t>
      </w:r>
      <w:r w:rsidRPr="001031BF">
        <w:rPr>
          <w:rFonts w:ascii="Arial" w:hAnsi="Arial" w:cs="Arial"/>
          <w:color w:val="000000"/>
        </w:rPr>
        <w:t xml:space="preserve">Όσον αφορά τον Εκτελούντα, ο Υπεύθυνος έχει αποκλειστική ευθύνη να εκτιμήσει το κατά πόσον τα Δεδομένα μπορούν να υποβληθούν νομίμως σε επεξεργασία και να διαφυλάξει τα δικαιώματα των υποκειμένων των δεδομένων. </w:t>
      </w:r>
    </w:p>
    <w:p w14:paraId="673602B3" w14:textId="77777777" w:rsidR="00E974C5" w:rsidRPr="001031BF" w:rsidRDefault="00E974C5" w:rsidP="00E974C5">
      <w:pPr>
        <w:ind w:left="426" w:hanging="426"/>
        <w:jc w:val="both"/>
        <w:rPr>
          <w:rFonts w:ascii="Arial" w:hAnsi="Arial" w:cs="Arial"/>
          <w:color w:val="000000"/>
        </w:rPr>
      </w:pPr>
    </w:p>
    <w:p w14:paraId="673602B4" w14:textId="77777777" w:rsidR="00E974C5" w:rsidRPr="001031BF" w:rsidRDefault="00E974C5" w:rsidP="00E974C5">
      <w:pPr>
        <w:ind w:left="426" w:hanging="426"/>
        <w:jc w:val="both"/>
        <w:rPr>
          <w:rFonts w:ascii="Arial" w:hAnsi="Arial" w:cs="Arial"/>
          <w:color w:val="000000"/>
        </w:rPr>
      </w:pPr>
      <w:r w:rsidRPr="001031BF">
        <w:rPr>
          <w:rFonts w:ascii="Arial" w:hAnsi="Arial" w:cs="Arial"/>
        </w:rPr>
        <w:t>(3)</w:t>
      </w:r>
      <w:r w:rsidRPr="001031BF">
        <w:rPr>
          <w:rFonts w:ascii="Arial" w:hAnsi="Arial" w:cs="Arial"/>
        </w:rPr>
        <w:tab/>
      </w:r>
      <w:r w:rsidRPr="001031BF">
        <w:rPr>
          <w:rFonts w:ascii="Arial" w:hAnsi="Arial" w:cs="Arial"/>
          <w:b/>
        </w:rPr>
        <w:t>[Οδηγίες]</w:t>
      </w:r>
      <w:r w:rsidRPr="001031BF">
        <w:rPr>
          <w:rFonts w:ascii="Arial" w:hAnsi="Arial" w:cs="Arial"/>
        </w:rPr>
        <w:t xml:space="preserve"> Ο Υπεύθυνος έχει δικαίωμα να εκδίδει οδηγίες αναφορικά με το είδος, το πεδίο εφαρμογής και τις μεθόδους επεξεργασίας των δεδομένων.</w:t>
      </w:r>
      <w:r w:rsidRPr="001031BF">
        <w:rPr>
          <w:rFonts w:ascii="Arial" w:hAnsi="Arial" w:cs="Arial"/>
          <w:color w:val="000000"/>
        </w:rPr>
        <w:t xml:space="preserve"> Όλες οι οδηγίες παρέχονται εγγράφως ή με ηλεκτρονικό ταχυδρομείο.</w:t>
      </w:r>
    </w:p>
    <w:p w14:paraId="673602B5" w14:textId="77777777" w:rsidR="00E974C5" w:rsidRPr="001031BF" w:rsidRDefault="00E974C5" w:rsidP="00E974C5">
      <w:pPr>
        <w:ind w:left="426" w:hanging="426"/>
        <w:jc w:val="both"/>
        <w:rPr>
          <w:rFonts w:ascii="Arial" w:hAnsi="Arial" w:cs="Arial"/>
          <w:color w:val="000000"/>
        </w:rPr>
      </w:pPr>
    </w:p>
    <w:p w14:paraId="673602B6" w14:textId="77777777" w:rsidR="00E974C5" w:rsidRPr="001031BF" w:rsidRDefault="00E974C5" w:rsidP="00E974C5">
      <w:pPr>
        <w:ind w:left="426" w:hanging="426"/>
        <w:jc w:val="both"/>
        <w:rPr>
          <w:rFonts w:ascii="Arial" w:hAnsi="Arial" w:cs="Arial"/>
        </w:rPr>
      </w:pPr>
      <w:r w:rsidRPr="001031BF">
        <w:rPr>
          <w:rFonts w:ascii="Arial" w:hAnsi="Arial" w:cs="Arial"/>
          <w:color w:val="000000"/>
        </w:rPr>
        <w:t>(4)</w:t>
      </w:r>
      <w:r w:rsidRPr="001031BF">
        <w:rPr>
          <w:rFonts w:ascii="Arial" w:hAnsi="Arial" w:cs="Arial"/>
        </w:rPr>
        <w:tab/>
      </w:r>
      <w:r w:rsidRPr="001031BF">
        <w:rPr>
          <w:rFonts w:ascii="Arial" w:hAnsi="Arial" w:cs="Arial"/>
          <w:b/>
          <w:color w:val="000000"/>
        </w:rPr>
        <w:t xml:space="preserve">[Έλεγχοι] </w:t>
      </w:r>
      <w:r w:rsidRPr="001031BF">
        <w:rPr>
          <w:rFonts w:ascii="Arial" w:hAnsi="Arial" w:cs="Arial"/>
          <w:color w:val="000000"/>
        </w:rPr>
        <w:t xml:space="preserve">Ο Υπεύθυνος έχει τη δυνατότητα να ελέγχει τη συμμόρφωση του Εκτελούντος με τις Νόμιμες Διατάξεις και την παρούσα Σύμβαση ανά πάσα στιγμή και χωρίς αδικαιολόγητη καθυστέρηση, ακόμα και στις εγκαταστάσεις του Εκτελούντος, ιδίως με την απόκτηση πληροφοριών και την προβολή των αποθηκευμένων Δεδομένων και των προγραμμάτων επεξεργασίας δεδομένων στις εγκαταστάσεις του Εκτελούντος. </w:t>
      </w:r>
      <w:r w:rsidRPr="001031BF">
        <w:rPr>
          <w:rFonts w:ascii="Arial" w:hAnsi="Arial" w:cs="Arial"/>
        </w:rPr>
        <w:t xml:space="preserve">Για υπηρεσίες συντήρησης/συντήρησης εξ αποστάσεως, τα Συμβαλλόμενα Μέρη θα συνάψουν τις απαραίτητες περαιτέρω συμβάσεις σύμφωνα με το </w:t>
      </w:r>
      <w:r w:rsidRPr="001031BF">
        <w:rPr>
          <w:rFonts w:ascii="Arial" w:hAnsi="Arial" w:cs="Arial"/>
          <w:b/>
        </w:rPr>
        <w:t>Παράρτημα 2</w:t>
      </w:r>
      <w:r w:rsidRPr="001031BF">
        <w:rPr>
          <w:rFonts w:ascii="Arial" w:hAnsi="Arial" w:cs="Arial"/>
        </w:rPr>
        <w:t xml:space="preserve">, ενότητα 1δ, ανάλογα με την περίπτωση. </w:t>
      </w:r>
      <w:r w:rsidRPr="001031BF">
        <w:rPr>
          <w:rFonts w:ascii="Arial" w:hAnsi="Arial" w:cs="Arial"/>
          <w:color w:val="000000"/>
        </w:rPr>
        <w:t xml:space="preserve">Ο Υπεύθυνος έχει τη δυνατότητα να διενεργεί ο ίδιος τους ελέγχους ή να αναθέτει τη διενέργειά τους σε ανεξάρτητους και αρμόδιους συμβαλλόμενους τρίτους, που θα υποχρεούνται να τηρήσουν την αρχή της εχεμύθειας αναφορικά με αυτούς. Ο Υπεύθυνος θα ανακοινώνει τους ελέγχους που οφείλουν να διενεργηθούν στον Εκτελούντα εντός εύλογου χρονικού διαστήματος, θα διενεργεί τους ελέγχους μόνο εντός του τακτικού ωραρίου της επιχείρησης και θα επιδεικνύει τη δέουσα </w:t>
      </w:r>
      <w:r w:rsidRPr="001031BF">
        <w:rPr>
          <w:rFonts w:ascii="Arial" w:hAnsi="Arial" w:cs="Arial"/>
          <w:color w:val="000000"/>
        </w:rPr>
        <w:lastRenderedPageBreak/>
        <w:t>επιμέλεια κατά τη διάρκεια της εκτέλεσής τους, ώστε να μην παρεμποδίζονται οι επιχειρηματικές δραστηριότητες και οι λειτουργικές ροές εργασίας του Εκτελούντος. Ωστόσο τα ανωτέρω δεν θα ισχύουν σε περίπτωση που υπάρχει συγκεκριμένη υποψία κατάχρησης.</w:t>
      </w:r>
      <w:r w:rsidRPr="001031BF">
        <w:rPr>
          <w:rFonts w:ascii="Arial" w:hAnsi="Arial" w:cs="Arial"/>
        </w:rPr>
        <w:t xml:space="preserve"> </w:t>
      </w:r>
    </w:p>
    <w:p w14:paraId="673602B7" w14:textId="77777777" w:rsidR="00E974C5" w:rsidRPr="001031BF" w:rsidRDefault="00E974C5" w:rsidP="00E974C5">
      <w:pPr>
        <w:ind w:left="426" w:hanging="426"/>
        <w:jc w:val="both"/>
        <w:rPr>
          <w:rFonts w:ascii="Arial" w:hAnsi="Arial" w:cs="Arial"/>
          <w:color w:val="000000"/>
        </w:rPr>
      </w:pPr>
    </w:p>
    <w:p w14:paraId="673602B8" w14:textId="77777777" w:rsidR="00E974C5" w:rsidRPr="001031BF" w:rsidRDefault="00E974C5" w:rsidP="00E974C5">
      <w:pPr>
        <w:ind w:left="426" w:hanging="426"/>
        <w:jc w:val="both"/>
        <w:rPr>
          <w:rFonts w:ascii="Arial" w:hAnsi="Arial" w:cs="Arial"/>
          <w:color w:val="000000"/>
        </w:rPr>
      </w:pPr>
      <w:r w:rsidRPr="001031BF">
        <w:rPr>
          <w:rFonts w:ascii="Arial" w:hAnsi="Arial" w:cs="Arial"/>
          <w:color w:val="000000"/>
        </w:rPr>
        <w:t xml:space="preserve"> (5)</w:t>
      </w:r>
      <w:r w:rsidRPr="001031BF">
        <w:rPr>
          <w:rFonts w:ascii="Arial" w:hAnsi="Arial" w:cs="Arial"/>
        </w:rPr>
        <w:tab/>
      </w:r>
      <w:r w:rsidRPr="001031BF">
        <w:rPr>
          <w:rFonts w:ascii="Arial" w:hAnsi="Arial" w:cs="Arial"/>
          <w:b/>
          <w:color w:val="000000"/>
        </w:rPr>
        <w:t>[Δικαίωμα αποδείξεων]</w:t>
      </w:r>
      <w:r w:rsidRPr="001031BF">
        <w:rPr>
          <w:rFonts w:ascii="Arial" w:hAnsi="Arial" w:cs="Arial"/>
          <w:color w:val="000000"/>
        </w:rPr>
        <w:t xml:space="preserve"> Ο Υπεύθυνος έχει δικαίωμα να ζητήσει αποδείξεις από τον Εκτελούντα σε σχέση με την εκπλήρωση των υποχρεώσεων του Εκτελούντος. </w:t>
      </w:r>
    </w:p>
    <w:p w14:paraId="673602B9" w14:textId="77777777" w:rsidR="00E974C5" w:rsidRPr="001031BF" w:rsidRDefault="00E974C5" w:rsidP="00E974C5">
      <w:pPr>
        <w:ind w:left="426" w:hanging="426"/>
        <w:jc w:val="both"/>
        <w:rPr>
          <w:rFonts w:ascii="Arial" w:hAnsi="Arial" w:cs="Arial"/>
          <w:b/>
          <w:color w:val="000000"/>
        </w:rPr>
      </w:pPr>
    </w:p>
    <w:p w14:paraId="673602BA" w14:textId="77777777" w:rsidR="00E974C5" w:rsidRPr="001031BF" w:rsidRDefault="00E974C5" w:rsidP="00E974C5">
      <w:pPr>
        <w:ind w:left="426" w:hanging="426"/>
        <w:jc w:val="both"/>
        <w:rPr>
          <w:rFonts w:ascii="Arial" w:hAnsi="Arial" w:cs="Arial"/>
          <w:b/>
          <w:color w:val="000000"/>
        </w:rPr>
      </w:pPr>
    </w:p>
    <w:p w14:paraId="673602BB" w14:textId="77777777" w:rsidR="00E974C5" w:rsidRPr="001031BF" w:rsidRDefault="00E974C5" w:rsidP="00E974C5">
      <w:pPr>
        <w:ind w:left="360" w:hanging="360"/>
        <w:jc w:val="both"/>
        <w:rPr>
          <w:rFonts w:ascii="Arial" w:hAnsi="Arial" w:cs="Arial"/>
          <w:b/>
          <w:color w:val="000000"/>
        </w:rPr>
      </w:pPr>
      <w:r w:rsidRPr="001031BF">
        <w:rPr>
          <w:rFonts w:ascii="Arial" w:hAnsi="Arial" w:cs="Arial"/>
          <w:b/>
          <w:color w:val="000000"/>
        </w:rPr>
        <w:t>§ 3</w:t>
      </w:r>
      <w:r w:rsidRPr="001031BF">
        <w:rPr>
          <w:rFonts w:ascii="Arial" w:hAnsi="Arial" w:cs="Arial"/>
        </w:rPr>
        <w:tab/>
      </w:r>
      <w:r w:rsidRPr="001031BF">
        <w:rPr>
          <w:rFonts w:ascii="Arial" w:hAnsi="Arial" w:cs="Arial"/>
          <w:b/>
          <w:color w:val="000000"/>
        </w:rPr>
        <w:t xml:space="preserve">Δικαιώματα και Υποχρεώσεις του Εκτελούντος </w:t>
      </w:r>
    </w:p>
    <w:p w14:paraId="673602BC" w14:textId="77777777" w:rsidR="00E974C5" w:rsidRPr="001031BF" w:rsidRDefault="00E974C5" w:rsidP="00E974C5">
      <w:pPr>
        <w:ind w:left="360" w:hanging="360"/>
        <w:jc w:val="both"/>
        <w:rPr>
          <w:rFonts w:ascii="Arial" w:hAnsi="Arial" w:cs="Arial"/>
          <w:color w:val="000000"/>
        </w:rPr>
      </w:pPr>
    </w:p>
    <w:p w14:paraId="673602BD" w14:textId="77777777" w:rsidR="00E974C5" w:rsidRPr="001031BF" w:rsidRDefault="00E974C5" w:rsidP="00E974C5">
      <w:pPr>
        <w:ind w:left="360" w:hanging="360"/>
        <w:jc w:val="both"/>
        <w:rPr>
          <w:rFonts w:ascii="Arial" w:hAnsi="Arial" w:cs="Arial"/>
          <w:color w:val="000000"/>
        </w:rPr>
      </w:pPr>
      <w:r w:rsidRPr="001031BF">
        <w:rPr>
          <w:rFonts w:ascii="Arial" w:hAnsi="Arial" w:cs="Arial"/>
          <w:color w:val="000000"/>
        </w:rPr>
        <w:t>(1)</w:t>
      </w:r>
      <w:r w:rsidRPr="001031BF">
        <w:rPr>
          <w:rFonts w:ascii="Arial" w:hAnsi="Arial" w:cs="Arial"/>
        </w:rPr>
        <w:tab/>
      </w:r>
      <w:r w:rsidRPr="001031BF">
        <w:rPr>
          <w:rFonts w:ascii="Arial" w:hAnsi="Arial" w:cs="Arial"/>
          <w:b/>
          <w:color w:val="000000"/>
        </w:rPr>
        <w:t xml:space="preserve">[Σκοπός της επεξεργασίας] </w:t>
      </w:r>
      <w:r w:rsidRPr="001031BF">
        <w:rPr>
          <w:rFonts w:ascii="Arial" w:hAnsi="Arial" w:cs="Arial"/>
          <w:color w:val="000000"/>
        </w:rPr>
        <w:t xml:space="preserve">Ο Εκτελών παρέχει στον Υπεύθυνο τις υπηρεσίες/επεξεργάζεται τα Δεδομένα για τους σκοπούς που περιγράφονται στο </w:t>
      </w:r>
      <w:r w:rsidRPr="001031BF">
        <w:rPr>
          <w:rFonts w:ascii="Arial" w:hAnsi="Arial" w:cs="Arial"/>
          <w:b/>
          <w:color w:val="000000"/>
        </w:rPr>
        <w:t>Παράρτημα 2, ενότητα 2</w:t>
      </w:r>
      <w:r w:rsidRPr="001031BF">
        <w:rPr>
          <w:rFonts w:ascii="Arial" w:hAnsi="Arial" w:cs="Arial"/>
          <w:color w:val="000000"/>
        </w:rPr>
        <w:t xml:space="preserve">. </w:t>
      </w:r>
    </w:p>
    <w:p w14:paraId="673602BE" w14:textId="77777777" w:rsidR="00E974C5" w:rsidRPr="001031BF" w:rsidRDefault="00E974C5" w:rsidP="00E974C5">
      <w:pPr>
        <w:ind w:left="360"/>
        <w:jc w:val="both"/>
        <w:rPr>
          <w:rFonts w:ascii="Arial" w:hAnsi="Arial" w:cs="Arial"/>
          <w:iCs/>
          <w:highlight w:val="lightGray"/>
        </w:rPr>
      </w:pPr>
    </w:p>
    <w:p w14:paraId="673602BF" w14:textId="77777777" w:rsidR="00E974C5" w:rsidRPr="001031BF" w:rsidRDefault="00E974C5" w:rsidP="00E974C5">
      <w:pPr>
        <w:tabs>
          <w:tab w:val="num" w:pos="360"/>
        </w:tabs>
        <w:ind w:left="360" w:hanging="360"/>
        <w:jc w:val="both"/>
        <w:rPr>
          <w:rFonts w:ascii="Arial" w:hAnsi="Arial" w:cs="Arial"/>
          <w:color w:val="000000"/>
        </w:rPr>
      </w:pPr>
      <w:r w:rsidRPr="001031BF">
        <w:rPr>
          <w:rFonts w:ascii="Arial" w:hAnsi="Arial" w:cs="Arial"/>
          <w:color w:val="000000"/>
        </w:rPr>
        <w:t>(2)</w:t>
      </w:r>
      <w:r w:rsidRPr="001031BF">
        <w:rPr>
          <w:rFonts w:ascii="Arial" w:hAnsi="Arial" w:cs="Arial"/>
        </w:rPr>
        <w:tab/>
      </w:r>
      <w:r w:rsidRPr="001031BF">
        <w:rPr>
          <w:rFonts w:ascii="Arial" w:hAnsi="Arial" w:cs="Arial"/>
          <w:b/>
          <w:color w:val="000000"/>
        </w:rPr>
        <w:t>[Νόμιμος χαρακτήρας της επεξεργασίας]</w:t>
      </w:r>
      <w:r w:rsidRPr="001031BF">
        <w:rPr>
          <w:rFonts w:ascii="Arial" w:hAnsi="Arial" w:cs="Arial"/>
          <w:color w:val="000000"/>
        </w:rPr>
        <w:t xml:space="preserve"> Ο Εκτελών οφείλει να επεξεργάζεται τα Δεδομένα σύμφωνα με τις Νόμιμες Διατάξεις, τις διατάξεις της παρούσας Σύμβασης και τις οδηγίες του Υπεύθυνου. Εάν, δυνάμει Νόμιμης Διάταξης, ο Εκτελών κωλύεται να επεξεργαστεί τα Δεδομένα σύμφωνα με την παρούσα Σύμβαση και τις οδηγίες του Υπεύθυνου, θα ενημερώνει τον Υπεύθυνο σχετικά πριν διενεργήσει την επεξεργασία, εκτός και αν του απαγορεύεται εκ του νόμου να ενημερώνει τον Υπεύθυνο για λόγους σημαντικού δημόσιου συμφέροντος. Ο Εκτελών δεν θα χρησιμοποιεί τα Δεδομένα για οποιονδήποτε άλλο σκοπό και ειδικότερα δεν επιτρέπεται να μεταβιβάζει τα Δεδομένα που του παρασχέθηκαν σε τρίτους. Αντίγραφα και διπλότυπα δεν επιτρέπεται να δημιουργηθούν χωρίς την προηγούμενη συγκατάθεση του Υπεύθυνου. Από την ανωτέρω απαγόρευση εξαιρείται η δημιουργία εφεδρικών αντιγράφων ασφαλείας ούτως ώστε να διασφαλιστεί η κατάλληλη επεξεργασία των δεδομένων. </w:t>
      </w:r>
    </w:p>
    <w:p w14:paraId="673602C0" w14:textId="77777777" w:rsidR="00E974C5" w:rsidRPr="001031BF" w:rsidRDefault="00E974C5" w:rsidP="00E974C5">
      <w:pPr>
        <w:tabs>
          <w:tab w:val="num" w:pos="360"/>
        </w:tabs>
        <w:ind w:left="360" w:hanging="360"/>
        <w:jc w:val="both"/>
        <w:rPr>
          <w:rFonts w:ascii="Arial" w:hAnsi="Arial" w:cs="Arial"/>
        </w:rPr>
      </w:pPr>
      <w:r w:rsidRPr="001031BF">
        <w:rPr>
          <w:rFonts w:ascii="Arial" w:hAnsi="Arial" w:cs="Arial"/>
        </w:rPr>
        <w:tab/>
      </w:r>
      <w:r w:rsidRPr="001031BF">
        <w:rPr>
          <w:rFonts w:ascii="Arial" w:hAnsi="Arial" w:cs="Arial"/>
          <w:color w:val="000000"/>
        </w:rPr>
        <w:t xml:space="preserve">Εάν παρέχονται υπηρεσίες συντήρησης, συντήρησης εξ αποστάσεως ή/και μηχανογραφημένης ανάλυσης σφάλματος, η πρόσβαση του Υπεύθυνου στα Δεδομένα του Υπεύθυνου θα περιορίζεται στο μέτρο του δυνατού. </w:t>
      </w:r>
      <w:r w:rsidRPr="001031BF">
        <w:rPr>
          <w:rFonts w:ascii="Arial" w:hAnsi="Arial" w:cs="Arial"/>
        </w:rPr>
        <w:t xml:space="preserve">Εάν η πρόσβαση στα Δεδομένα είναι αναπόφευκτη, ο Εκτελών οφείλει να περιορίσει την πρόσβαση στα Δεδομένα στο ελάχιστο. </w:t>
      </w:r>
    </w:p>
    <w:p w14:paraId="673602C1" w14:textId="77777777" w:rsidR="00E974C5" w:rsidRPr="001031BF" w:rsidRDefault="00E974C5" w:rsidP="00E974C5">
      <w:pPr>
        <w:tabs>
          <w:tab w:val="num" w:pos="360"/>
        </w:tabs>
        <w:ind w:left="360" w:hanging="360"/>
        <w:jc w:val="both"/>
        <w:rPr>
          <w:rFonts w:ascii="Arial" w:hAnsi="Arial" w:cs="Arial"/>
          <w:color w:val="000000"/>
        </w:rPr>
      </w:pPr>
    </w:p>
    <w:p w14:paraId="673602C2" w14:textId="77777777" w:rsidR="00E974C5" w:rsidRPr="001031BF" w:rsidRDefault="00E974C5" w:rsidP="00E974C5">
      <w:pPr>
        <w:ind w:left="360" w:hanging="360"/>
        <w:jc w:val="both"/>
        <w:rPr>
          <w:rFonts w:ascii="Arial" w:hAnsi="Arial" w:cs="Arial"/>
          <w:color w:val="000000"/>
        </w:rPr>
      </w:pPr>
      <w:r w:rsidRPr="001031BF">
        <w:rPr>
          <w:rFonts w:ascii="Arial" w:hAnsi="Arial" w:cs="Arial"/>
          <w:color w:val="000000"/>
        </w:rPr>
        <w:t>(3)</w:t>
      </w:r>
      <w:r w:rsidRPr="001031BF">
        <w:rPr>
          <w:rFonts w:ascii="Arial" w:hAnsi="Arial" w:cs="Arial"/>
        </w:rPr>
        <w:tab/>
      </w:r>
      <w:r w:rsidRPr="001031BF">
        <w:rPr>
          <w:rFonts w:ascii="Arial" w:hAnsi="Arial" w:cs="Arial"/>
          <w:b/>
          <w:color w:val="000000"/>
        </w:rPr>
        <w:t>[Υπεύθυνος προστασίας δεδομένων]</w:t>
      </w:r>
      <w:r w:rsidRPr="001031BF">
        <w:rPr>
          <w:rFonts w:ascii="Arial" w:hAnsi="Arial" w:cs="Arial"/>
          <w:color w:val="000000"/>
        </w:rPr>
        <w:t xml:space="preserve"> Ο Εκτελών οφείλει να διαβεβαιώνει ότι έχει προσλάβει έναν αρμόδιο και αξιόπιστο υπεύθυνο προστασίας δεδομένων, στον οποίο έχει χορηγηθεί ο απαιτούμενος χρόνος για την εκτέλεση των καθηκόντων του. Ο υπεύθυνος προστασίας δεδομένων εκτελεί τα καθήκοντά του σύμφωνα με τις Νόμιμες Διατάξεις· πιο συγκεκριμένα λαμβάνει μέτρα για να διασφαλίσει την τήρηση των νόμιμων και συμφωνημένων κανονισμών σχετικά με την προστασία των δεδομένων. Λεπτομερείς πληροφορίες σχετικά με τα στοιχεία επικοινωνίας του υπεύθυνου προστασίας δεδομένων παρατίθενται στην § 8 κατωτέρω.</w:t>
      </w:r>
    </w:p>
    <w:p w14:paraId="673602C3" w14:textId="77777777" w:rsidR="00E974C5" w:rsidRPr="001031BF" w:rsidRDefault="00E974C5" w:rsidP="00E974C5">
      <w:pPr>
        <w:tabs>
          <w:tab w:val="num" w:pos="360"/>
        </w:tabs>
        <w:ind w:left="360" w:hanging="360"/>
        <w:jc w:val="both"/>
        <w:rPr>
          <w:rFonts w:ascii="Arial" w:hAnsi="Arial" w:cs="Arial"/>
          <w:color w:val="000000"/>
        </w:rPr>
      </w:pPr>
      <w:r w:rsidRPr="001031BF">
        <w:rPr>
          <w:rFonts w:ascii="Arial" w:hAnsi="Arial" w:cs="Arial"/>
        </w:rPr>
        <w:tab/>
      </w:r>
    </w:p>
    <w:p w14:paraId="673602C4" w14:textId="77777777" w:rsidR="00E974C5" w:rsidRPr="001031BF" w:rsidRDefault="00E974C5" w:rsidP="00E974C5">
      <w:pPr>
        <w:ind w:left="360" w:hanging="360"/>
        <w:jc w:val="both"/>
        <w:rPr>
          <w:rFonts w:ascii="Arial" w:hAnsi="Arial" w:cs="Arial"/>
          <w:color w:val="000000"/>
        </w:rPr>
      </w:pPr>
      <w:r w:rsidRPr="001031BF">
        <w:rPr>
          <w:rFonts w:ascii="Arial" w:hAnsi="Arial" w:cs="Arial"/>
          <w:color w:val="000000"/>
        </w:rPr>
        <w:t>(4)</w:t>
      </w:r>
      <w:r w:rsidRPr="001031BF">
        <w:rPr>
          <w:rFonts w:ascii="Arial" w:hAnsi="Arial" w:cs="Arial"/>
        </w:rPr>
        <w:tab/>
      </w:r>
      <w:r w:rsidRPr="001031BF">
        <w:rPr>
          <w:rFonts w:ascii="Arial" w:hAnsi="Arial" w:cs="Arial"/>
          <w:b/>
          <w:color w:val="000000"/>
        </w:rPr>
        <w:t>[Εδαφικοί περιορισμοί]</w:t>
      </w:r>
      <w:r w:rsidRPr="001031BF">
        <w:rPr>
          <w:rFonts w:ascii="Arial" w:hAnsi="Arial" w:cs="Arial"/>
          <w:color w:val="000000"/>
        </w:rPr>
        <w:t xml:space="preserve"> Η επεξεργασία των δεδομένων δύναται εν γένει να διενεργείται σε Κράτος Μέλος της Ευρωπαϊκής Ένωσης. Η χώρα και η διεύθυνση του τόπου επεξεργασίας θα αναγράφεται στο </w:t>
      </w:r>
      <w:r w:rsidRPr="001031BF">
        <w:rPr>
          <w:rFonts w:ascii="Arial" w:hAnsi="Arial" w:cs="Arial"/>
          <w:b/>
          <w:color w:val="000000"/>
        </w:rPr>
        <w:t>Παράρτημα 2</w:t>
      </w:r>
      <w:r w:rsidRPr="001031BF">
        <w:rPr>
          <w:rFonts w:ascii="Arial" w:hAnsi="Arial" w:cs="Arial"/>
          <w:color w:val="000000"/>
        </w:rPr>
        <w:t xml:space="preserve"> πριν από τη διενέργεια της επεξεργασίας δεδομένων. Για κάθε μεταβολή του τόπου επεξεργασίας ή/και τη συμπερίληψη περαιτέρω τόπων επεξεργασίας απαιτείται η προηγούμενη συμφωνία του Υπεύθυνου (εγγράφως ή με ηλεκτρονικό ταχυδρομείο). </w:t>
      </w:r>
    </w:p>
    <w:p w14:paraId="673602C5" w14:textId="77777777" w:rsidR="00E974C5" w:rsidRPr="001031BF" w:rsidRDefault="00E974C5" w:rsidP="00E974C5">
      <w:pPr>
        <w:ind w:left="360"/>
        <w:jc w:val="both"/>
        <w:rPr>
          <w:rFonts w:ascii="Arial" w:hAnsi="Arial" w:cs="Arial"/>
          <w:color w:val="000000"/>
        </w:rPr>
      </w:pPr>
      <w:r w:rsidRPr="001031BF">
        <w:rPr>
          <w:rFonts w:ascii="Arial" w:hAnsi="Arial" w:cs="Arial"/>
          <w:color w:val="000000"/>
        </w:rPr>
        <w:t xml:space="preserve">Η επεξεργασία δεδομένων στις επονομαζόμενες ως τρίτες χώρες (ήτοι χώρες εκτός των Κρατών Μελών της Ευρωπαϊκής Ένωσης) διενεργείται μόνο βάσει επιπρόσθετης, χωριστής σύμβασης ούτως ώστε να διασφαλιστεί το κατάλληλο επίπεδο προστασίας των δεδομένων. </w:t>
      </w:r>
    </w:p>
    <w:p w14:paraId="673602C6" w14:textId="77777777" w:rsidR="00E974C5" w:rsidRPr="001031BF" w:rsidRDefault="00E974C5" w:rsidP="00E974C5">
      <w:pPr>
        <w:ind w:left="360"/>
        <w:jc w:val="both"/>
        <w:rPr>
          <w:rFonts w:ascii="Arial" w:hAnsi="Arial" w:cs="Arial"/>
          <w:color w:val="000000"/>
        </w:rPr>
      </w:pPr>
      <w:r w:rsidRPr="001031BF">
        <w:rPr>
          <w:rFonts w:ascii="Arial" w:hAnsi="Arial" w:cs="Arial"/>
          <w:color w:val="000000"/>
        </w:rPr>
        <w:t>Οι ανωτέρω διατάξεις εφαρμόζονται και για την πρόσβαση σε Δεδομένα ή την προβολή των Δεδομένων από τον Εκτελούντα, π.χ. στο πλαίσιο εσωτερικών ελέγχων ή για την οργάνωση και τη διενέργεια δοκιμών ή πράξεων διαχείρισης.</w:t>
      </w:r>
    </w:p>
    <w:p w14:paraId="673602C7" w14:textId="77777777" w:rsidR="00E974C5" w:rsidRPr="001031BF" w:rsidRDefault="00E974C5" w:rsidP="00E974C5">
      <w:pPr>
        <w:ind w:left="360"/>
        <w:jc w:val="both"/>
        <w:rPr>
          <w:rFonts w:ascii="Arial" w:hAnsi="Arial" w:cs="Arial"/>
          <w:color w:val="000000"/>
        </w:rPr>
      </w:pPr>
    </w:p>
    <w:p w14:paraId="673602C8" w14:textId="77777777" w:rsidR="00E974C5" w:rsidRPr="001031BF" w:rsidRDefault="00E974C5" w:rsidP="00E974C5">
      <w:pPr>
        <w:ind w:left="360" w:hanging="360"/>
        <w:jc w:val="both"/>
        <w:rPr>
          <w:rFonts w:ascii="Arial" w:hAnsi="Arial" w:cs="Arial"/>
          <w:color w:val="000000"/>
        </w:rPr>
      </w:pPr>
      <w:r w:rsidRPr="001031BF">
        <w:rPr>
          <w:rFonts w:ascii="Arial" w:hAnsi="Arial" w:cs="Arial"/>
          <w:color w:val="000000"/>
        </w:rPr>
        <w:t>(5)</w:t>
      </w:r>
      <w:r w:rsidRPr="001031BF">
        <w:rPr>
          <w:rFonts w:ascii="Arial" w:hAnsi="Arial" w:cs="Arial"/>
        </w:rPr>
        <w:tab/>
      </w:r>
      <w:r w:rsidRPr="001031BF">
        <w:rPr>
          <w:rFonts w:ascii="Arial" w:hAnsi="Arial" w:cs="Arial"/>
          <w:b/>
          <w:color w:val="000000"/>
        </w:rPr>
        <w:t>[Έλεγχοι]</w:t>
      </w:r>
      <w:r w:rsidRPr="001031BF">
        <w:rPr>
          <w:rFonts w:ascii="Arial" w:hAnsi="Arial" w:cs="Arial"/>
          <w:color w:val="000000"/>
        </w:rPr>
        <w:t xml:space="preserve"> Σύμφωνα με την § 2 (4) ανωτέρω, ο Εκτελών θα παρέχει πληροφόρηση και θα συνεργάζεται αναλόγως. Ο Εκτελών στηρίζει τον Υπεύθυνο ιδίως κατά τους ελέγχους προστασίας δεδομένων που πραγματοποιούνται από εποπτεύουσες αρχές, στο βαθμό που οι εν λόγω έλεγχοι αφορούν στην επεξεργασία Δεδομένων στο πλαίσιο της παρούσας Σύμβασης, ενώ θα εφαρμόζει πάραυτα τις απαιτήσεις της εποπτεύουσας αρχής σε συνεννόηση με τον Υπεύθυνο.</w:t>
      </w:r>
      <w:r w:rsidRPr="001031BF">
        <w:rPr>
          <w:rFonts w:ascii="Arial" w:hAnsi="Arial" w:cs="Arial"/>
        </w:rPr>
        <w:t xml:space="preserve"> </w:t>
      </w:r>
    </w:p>
    <w:p w14:paraId="673602C9" w14:textId="77777777" w:rsidR="00E974C5" w:rsidRPr="001031BF" w:rsidRDefault="00E974C5" w:rsidP="00E974C5">
      <w:pPr>
        <w:pStyle w:val="ListParagraph"/>
        <w:ind w:left="360"/>
        <w:jc w:val="both"/>
        <w:rPr>
          <w:rFonts w:ascii="Arial" w:hAnsi="Arial" w:cs="Arial"/>
          <w:color w:val="000000"/>
        </w:rPr>
      </w:pPr>
    </w:p>
    <w:p w14:paraId="673602CA" w14:textId="77777777" w:rsidR="00E974C5" w:rsidRPr="001031BF" w:rsidRDefault="00E974C5" w:rsidP="00E974C5">
      <w:pPr>
        <w:pStyle w:val="ListParagraph"/>
        <w:ind w:left="360"/>
        <w:jc w:val="both"/>
        <w:rPr>
          <w:rFonts w:ascii="Arial" w:hAnsi="Arial" w:cs="Arial"/>
          <w:color w:val="000000"/>
        </w:rPr>
      </w:pPr>
      <w:r w:rsidRPr="001031BF">
        <w:rPr>
          <w:rFonts w:ascii="Arial" w:hAnsi="Arial" w:cs="Arial"/>
          <w:color w:val="000000"/>
        </w:rPr>
        <w:t xml:space="preserve">Ο Εκτελών οφείλει να εποπτεύει και τη δική του συμμόρφωση με τις Νόμιμες Διατάξεις και την παρούσα Σύμβαση. </w:t>
      </w:r>
      <w:r w:rsidRPr="001031BF">
        <w:rPr>
          <w:rFonts w:ascii="Arial" w:hAnsi="Arial" w:cs="Arial"/>
        </w:rPr>
        <w:t xml:space="preserve">Οι έλεγχοι θα διενεργούνται από τον Εκτελούντα ανά τακτά χρονικά διαστήματα ούτως ώστε να επανεξετάζεται η αποτελεσματικότητα και η επιτυχία των τεχνικών και οργανωτικών μέτρων που </w:t>
      </w:r>
      <w:r w:rsidRPr="001031BF">
        <w:rPr>
          <w:rFonts w:ascii="Arial" w:hAnsi="Arial" w:cs="Arial"/>
        </w:rPr>
        <w:lastRenderedPageBreak/>
        <w:t>εφαρμόζονται. Η εφαρμογή των συμβατικών συμφωνηθέντων μέτρων πρέπει να αποδεικνύεται μέσω επικαιροποιημένων βεβαιώσεων, εκθέσεων ή αποσπασμάτων αυτών, που θα προσκομίζονται κατόπιν αίτησης του Υπεύθυνου.</w:t>
      </w:r>
    </w:p>
    <w:p w14:paraId="673602CB" w14:textId="77777777" w:rsidR="00E974C5" w:rsidRPr="001031BF" w:rsidRDefault="00E974C5" w:rsidP="00E974C5">
      <w:pPr>
        <w:ind w:left="360"/>
        <w:jc w:val="both"/>
        <w:rPr>
          <w:rFonts w:ascii="Arial" w:hAnsi="Arial" w:cs="Arial"/>
          <w:color w:val="000000"/>
        </w:rPr>
      </w:pPr>
    </w:p>
    <w:p w14:paraId="673602CC" w14:textId="77777777" w:rsidR="00E974C5" w:rsidRPr="001031BF" w:rsidRDefault="00E974C5" w:rsidP="00E974C5">
      <w:pPr>
        <w:ind w:left="426" w:hanging="426"/>
        <w:jc w:val="both"/>
        <w:rPr>
          <w:rFonts w:ascii="Arial" w:hAnsi="Arial" w:cs="Arial"/>
        </w:rPr>
      </w:pPr>
      <w:r w:rsidRPr="001031BF">
        <w:rPr>
          <w:rFonts w:ascii="Arial" w:hAnsi="Arial" w:cs="Arial"/>
          <w:color w:val="000000"/>
        </w:rPr>
        <w:t>(6)</w:t>
      </w:r>
      <w:r w:rsidRPr="001031BF">
        <w:rPr>
          <w:rFonts w:ascii="Arial" w:hAnsi="Arial" w:cs="Arial"/>
        </w:rPr>
        <w:tab/>
      </w:r>
      <w:r w:rsidRPr="001031BF">
        <w:rPr>
          <w:rFonts w:ascii="Arial" w:hAnsi="Arial" w:cs="Arial"/>
          <w:b/>
        </w:rPr>
        <w:t>[Άσκηση δικαιωμάτων εκ μέρους των υποκειμένων των δεδομένων]</w:t>
      </w:r>
      <w:r w:rsidRPr="001031BF">
        <w:rPr>
          <w:rFonts w:ascii="Arial" w:hAnsi="Arial" w:cs="Arial"/>
        </w:rPr>
        <w:t xml:space="preserve"> Κατόπιν οδηγιών του Υπεύθυνου, ο Εκτελών υποχρεούται να συνδράμει τον Υπεύθυνο κατά την εκπλήρωση των υποχρεώσεών του έναντι των υποκειμένων των δεδομένων που ασκούν τα δικαιώματά τους σύμφωνα με τις Νόμιμες Διατάξεις (π.χ., δικαίωμα πληροφόρησης ή διόρθωσης). </w:t>
      </w:r>
    </w:p>
    <w:p w14:paraId="673602CD" w14:textId="77777777" w:rsidR="00E974C5" w:rsidRPr="001031BF" w:rsidRDefault="00E974C5" w:rsidP="00E974C5">
      <w:pPr>
        <w:ind w:left="426" w:hanging="426"/>
        <w:jc w:val="both"/>
        <w:rPr>
          <w:rFonts w:ascii="Arial" w:hAnsi="Arial" w:cs="Arial"/>
          <w:color w:val="000000"/>
        </w:rPr>
      </w:pPr>
      <w:r w:rsidRPr="001031BF">
        <w:rPr>
          <w:rFonts w:ascii="Arial" w:hAnsi="Arial" w:cs="Arial"/>
        </w:rPr>
        <w:tab/>
      </w:r>
      <w:r w:rsidRPr="001031BF">
        <w:rPr>
          <w:rFonts w:ascii="Arial" w:hAnsi="Arial" w:cs="Arial"/>
          <w:color w:val="000000"/>
        </w:rPr>
        <w:t>Εάν το υποκείμενο των δεδομένων απευθύνεται ευθέως στον  Εκτελούντα, ο Εκτελών δεν θα κοινοποιεί σε αυτό καμία πληροφορία αλλά θα παραπέμπει το υποκείμενο των δεδομένων στον Υπεύθυνο. Ο Εκτελών θα ενημερώνει αναλόγως τον Υπεύθυνο.</w:t>
      </w:r>
    </w:p>
    <w:p w14:paraId="673602CE" w14:textId="77777777" w:rsidR="00E974C5" w:rsidRPr="001031BF" w:rsidRDefault="00E974C5" w:rsidP="00E974C5">
      <w:pPr>
        <w:ind w:left="426" w:hanging="426"/>
        <w:jc w:val="both"/>
        <w:rPr>
          <w:rFonts w:ascii="Arial" w:hAnsi="Arial" w:cs="Arial"/>
          <w:color w:val="000000"/>
        </w:rPr>
      </w:pPr>
    </w:p>
    <w:p w14:paraId="673602CF" w14:textId="77777777" w:rsidR="00E974C5" w:rsidRPr="001031BF" w:rsidRDefault="00E974C5" w:rsidP="00E974C5">
      <w:pPr>
        <w:ind w:left="426" w:hanging="426"/>
        <w:jc w:val="both"/>
        <w:rPr>
          <w:rFonts w:ascii="Arial" w:hAnsi="Arial" w:cs="Arial"/>
          <w:color w:val="000000"/>
        </w:rPr>
      </w:pPr>
      <w:r w:rsidRPr="001031BF">
        <w:rPr>
          <w:rFonts w:ascii="Arial" w:hAnsi="Arial" w:cs="Arial"/>
          <w:color w:val="000000"/>
        </w:rPr>
        <w:t>(7)</w:t>
      </w:r>
      <w:r w:rsidRPr="001031BF">
        <w:rPr>
          <w:rFonts w:ascii="Arial" w:hAnsi="Arial" w:cs="Arial"/>
        </w:rPr>
        <w:tab/>
      </w:r>
      <w:r w:rsidRPr="001031BF">
        <w:rPr>
          <w:rFonts w:ascii="Arial" w:hAnsi="Arial" w:cs="Arial"/>
          <w:b/>
          <w:color w:val="000000"/>
        </w:rPr>
        <w:t>[Περαιτέρω υποστήριξη]</w:t>
      </w:r>
      <w:r w:rsidRPr="001031BF">
        <w:rPr>
          <w:rFonts w:ascii="Arial" w:hAnsi="Arial" w:cs="Arial"/>
          <w:color w:val="000000"/>
        </w:rPr>
        <w:t xml:space="preserve"> Ο Εκτελών θα στηρίζει τον Υπεύθυνο και κατά την εκτέλεση των λοιπών νόμιμων καθηκόντων του, εάν σχετίζονται με την επεξεργασία δεδομένων από τον Εκτελούντα. Πιο συγκεκριμένα, ο Εκτελών:</w:t>
      </w:r>
    </w:p>
    <w:p w14:paraId="673602D0" w14:textId="77777777" w:rsidR="00E974C5" w:rsidRPr="001031BF" w:rsidRDefault="00E974C5" w:rsidP="00E974C5">
      <w:pPr>
        <w:ind w:left="426" w:hanging="426"/>
        <w:jc w:val="both"/>
        <w:rPr>
          <w:rFonts w:ascii="Arial" w:hAnsi="Arial" w:cs="Arial"/>
          <w:color w:val="000000"/>
        </w:rPr>
      </w:pPr>
      <w:r w:rsidRPr="001031BF">
        <w:rPr>
          <w:rFonts w:ascii="Arial" w:hAnsi="Arial" w:cs="Arial"/>
          <w:color w:val="000000"/>
        </w:rPr>
        <w:t>(α)</w:t>
      </w:r>
      <w:r w:rsidRPr="001031BF">
        <w:rPr>
          <w:rFonts w:ascii="Arial" w:hAnsi="Arial" w:cs="Arial"/>
        </w:rPr>
        <w:tab/>
      </w:r>
      <w:r w:rsidRPr="001031BF">
        <w:rPr>
          <w:rFonts w:ascii="Arial" w:hAnsi="Arial" w:cs="Arial"/>
          <w:color w:val="000000"/>
        </w:rPr>
        <w:t>κατόπιν αιτήματος, παρέχει στον Υπεύθυνο όλες τις πληροφορίες που έχει στη διάθεσή του και είναι απαραίτητες στον Υπεύθυνο για τη συμμόρφωσή του με το καθήκον υποβολής εκθέσεων ή/και τεκμηρίωσης σύμφωνα με τις Νόμιμες Διατάξεις (ιδίως αναφορικά με τα αρχεία των δραστηριοτήτων επεξεργασίας),</w:t>
      </w:r>
    </w:p>
    <w:p w14:paraId="673602D1" w14:textId="77777777" w:rsidR="00E974C5" w:rsidRPr="001031BF" w:rsidRDefault="00E974C5" w:rsidP="00E974C5">
      <w:pPr>
        <w:ind w:left="426" w:hanging="426"/>
        <w:jc w:val="both"/>
        <w:rPr>
          <w:rFonts w:ascii="Arial" w:hAnsi="Arial" w:cs="Arial"/>
          <w:color w:val="000000"/>
        </w:rPr>
      </w:pPr>
      <w:r w:rsidRPr="001031BF">
        <w:rPr>
          <w:rFonts w:ascii="Arial" w:hAnsi="Arial" w:cs="Arial"/>
          <w:color w:val="000000"/>
        </w:rPr>
        <w:t>(β)</w:t>
      </w:r>
      <w:r w:rsidRPr="001031BF">
        <w:rPr>
          <w:rFonts w:ascii="Arial" w:hAnsi="Arial" w:cs="Arial"/>
        </w:rPr>
        <w:tab/>
      </w:r>
      <w:r w:rsidRPr="001031BF">
        <w:rPr>
          <w:rFonts w:ascii="Arial" w:hAnsi="Arial" w:cs="Arial"/>
          <w:color w:val="000000"/>
        </w:rPr>
        <w:t>στηρίζει τον Υπεύθυνο κατά την παροχή πληροφοριών, στο βαθμό που τυχόν πληροφορίες σχετικά με την επεξεργασία Δεδομένων πρέπει να υποβληθούν σε δημόσια υπηρεσία ή πρόσωπο σύμφωνα με τις Νόμιμες Διατάξεις,</w:t>
      </w:r>
    </w:p>
    <w:p w14:paraId="673602D2" w14:textId="77777777" w:rsidR="00E974C5" w:rsidRPr="001031BF" w:rsidRDefault="00E974C5" w:rsidP="00E974C5">
      <w:pPr>
        <w:ind w:left="426" w:hanging="426"/>
        <w:jc w:val="both"/>
        <w:rPr>
          <w:rFonts w:ascii="Arial" w:hAnsi="Arial" w:cs="Arial"/>
          <w:color w:val="000000"/>
        </w:rPr>
      </w:pPr>
      <w:r w:rsidRPr="001031BF">
        <w:rPr>
          <w:rFonts w:ascii="Arial" w:hAnsi="Arial" w:cs="Arial"/>
          <w:color w:val="000000"/>
        </w:rPr>
        <w:t>(γ)</w:t>
      </w:r>
      <w:r w:rsidRPr="001031BF">
        <w:rPr>
          <w:rFonts w:ascii="Arial" w:hAnsi="Arial" w:cs="Arial"/>
        </w:rPr>
        <w:tab/>
      </w:r>
      <w:r w:rsidRPr="001031BF">
        <w:rPr>
          <w:rFonts w:ascii="Arial" w:hAnsi="Arial" w:cs="Arial"/>
          <w:color w:val="000000"/>
        </w:rPr>
        <w:t>ενημερώνει τον Υπεύθυνο για κάθε σοβαρή διακοπή της λειτουργίας, υποψία για παραβιάσεις αναφορικά με την προστασία δεδομένων ή/και άλλες παρατυπίες σχετικά με την επεξεργασία των Δεδομένων. Ο Εκτελών γνωρίζει ότι ο Υπεύθυνος υποχρεούται να ενημερώνει αμέσως τις εποπτεύουσες αρχές για τυχόν παραβιάσεις αναφορικά με την προστασία δεδομένων. Οι σχετικές πληροφορίες πρέπει να είναι καταγεγραμμένες και να περιέχουν τις λεπτομέρειες που απαιτούνται για την υποβολή εκθέσεων ενώπιον των εποπτευουσών αρχών. Σε περίπτωση παραβιάσεων αναφορικά με την προστασία δεδομένων, ο Εκτελών θα συνδράμει τον Υπεύθυνο κατά την ενημέρωση των υποκειμένων των δεδομένων και της εποπτεύουσας αρχής, εάν του ζητηθεί.</w:t>
      </w:r>
    </w:p>
    <w:p w14:paraId="673602D3" w14:textId="77777777" w:rsidR="00E974C5" w:rsidRPr="001031BF" w:rsidRDefault="00E974C5" w:rsidP="00E974C5">
      <w:pPr>
        <w:ind w:left="360"/>
        <w:jc w:val="both"/>
        <w:rPr>
          <w:rFonts w:ascii="Arial" w:hAnsi="Arial" w:cs="Arial"/>
          <w:color w:val="000000"/>
        </w:rPr>
      </w:pPr>
    </w:p>
    <w:p w14:paraId="673602D4" w14:textId="77777777" w:rsidR="00E974C5" w:rsidRPr="001031BF" w:rsidRDefault="00E974C5" w:rsidP="00E974C5">
      <w:pPr>
        <w:ind w:left="426" w:hanging="426"/>
        <w:jc w:val="both"/>
        <w:rPr>
          <w:rFonts w:ascii="Arial" w:hAnsi="Arial" w:cs="Arial"/>
          <w:color w:val="000000"/>
        </w:rPr>
      </w:pPr>
      <w:r w:rsidRPr="001031BF">
        <w:rPr>
          <w:rFonts w:ascii="Arial" w:hAnsi="Arial" w:cs="Arial"/>
          <w:color w:val="000000"/>
        </w:rPr>
        <w:t>(8)</w:t>
      </w:r>
      <w:r w:rsidRPr="001031BF">
        <w:rPr>
          <w:rFonts w:ascii="Arial" w:hAnsi="Arial" w:cs="Arial"/>
        </w:rPr>
        <w:tab/>
      </w:r>
      <w:r w:rsidRPr="001031BF">
        <w:rPr>
          <w:rFonts w:ascii="Arial" w:hAnsi="Arial" w:cs="Arial"/>
          <w:color w:val="000000"/>
        </w:rPr>
        <w:t>Ο Εκτελών οφείλει να ενημερώνει πάραυτα τον Υπεύθυνο για κάθε επικοινωνία εκ μέρους των εποπτευουσών αρχών (π.χ. ερωτήματα, κοινοποίηση μέτρων ή απαιτήσεων) προς τον Εκτελούντα σε σχέση με την επεξεργασία Δεδομένων δυνάμει της παρούσας Σύμβασης. Με την επιφύλαξη αναγκαστικών διατάξεων, ο Εκτελών θα παρέχει πληροφορίες σε τρίτους, μεταξύ άλλων σε εποπτεύουσες αρχές, μόνο κατόπιν της προηγούμενης συγκατάθεσης του Υπεύθυνου και σε συνεννόηση με αυτόν (εγγράφως ή με ηλεκτρονικό ταχυδρομείο).</w:t>
      </w:r>
    </w:p>
    <w:p w14:paraId="673602D5" w14:textId="77777777" w:rsidR="00E974C5" w:rsidRPr="001031BF" w:rsidRDefault="00E974C5" w:rsidP="00E974C5">
      <w:pPr>
        <w:ind w:left="426" w:hanging="426"/>
        <w:jc w:val="both"/>
        <w:rPr>
          <w:rFonts w:ascii="Arial" w:hAnsi="Arial" w:cs="Arial"/>
        </w:rPr>
      </w:pPr>
    </w:p>
    <w:p w14:paraId="673602D6" w14:textId="77777777" w:rsidR="00E974C5" w:rsidRPr="001031BF" w:rsidRDefault="00E974C5" w:rsidP="00E974C5">
      <w:pPr>
        <w:ind w:left="426" w:hanging="426"/>
        <w:jc w:val="both"/>
        <w:rPr>
          <w:rFonts w:ascii="Arial" w:hAnsi="Arial" w:cs="Arial"/>
        </w:rPr>
      </w:pPr>
      <w:r w:rsidRPr="001031BF">
        <w:rPr>
          <w:rFonts w:ascii="Arial" w:hAnsi="Arial" w:cs="Arial"/>
          <w:color w:val="000000"/>
        </w:rPr>
        <w:t>(9)</w:t>
      </w:r>
      <w:r w:rsidRPr="001031BF">
        <w:rPr>
          <w:rFonts w:ascii="Arial" w:hAnsi="Arial" w:cs="Arial"/>
        </w:rPr>
        <w:tab/>
      </w:r>
      <w:r w:rsidRPr="001031BF">
        <w:rPr>
          <w:rFonts w:ascii="Arial" w:hAnsi="Arial" w:cs="Arial"/>
          <w:color w:val="000000"/>
        </w:rPr>
        <w:t xml:space="preserve"> </w:t>
      </w:r>
      <w:r w:rsidRPr="001031BF">
        <w:rPr>
          <w:rFonts w:ascii="Arial" w:hAnsi="Arial" w:cs="Arial"/>
          <w:b/>
          <w:color w:val="000000"/>
        </w:rPr>
        <w:t>[Διαγραφή ή επιστροφή δεδομένων]</w:t>
      </w:r>
      <w:r w:rsidRPr="001031BF">
        <w:rPr>
          <w:rFonts w:ascii="Arial" w:hAnsi="Arial" w:cs="Arial"/>
          <w:color w:val="000000"/>
        </w:rPr>
        <w:t xml:space="preserve"> Μετά την ολοκλήρωση των εργασιών που ανατέθηκαν ή νωρίτερα, κατόπιν αιτήματος του Υπεύθυνου, ο Εκτελών οφείλει να διαγράψει τα δεδομένα προσωπικού χαρακτήρα ή να καταστρέψει τους φορείς δεδομένων που περιέχουν δεδομένα προσωπικού χαρακτήρα σύμφωνα με τα τρέχοντα και αναγνωρισμένα τεχνικά πρότυπα, ούτως ώστε η ανάκτηση των Δεδομένων να είναι αδύνατη ή δυνατή μόνο με δυσανάλογες προσπάθειες, και θα επιβεβαιώσει τις ενέργειες αυτές στον Υπεύθυνο, δηλώνοντας τη μεθοδολογία που χρησιμοποιήθηκε. Η καταστροφή των φορέων των δεδομένων καταγράφεται δηλώνοντας τον αύξοντα αριθμό του φορέα δεδομένων, καθώς και το είδος και την ημερομηνία της καταστροφής. Τα ανωτέρω ισχύουν και για το υλικό από δοκιμές, το άχρηστο υλικό και τυχόν αντίγραφα ασφαλείας που παράχθηκαν.</w:t>
      </w:r>
    </w:p>
    <w:p w14:paraId="673602D7" w14:textId="77777777" w:rsidR="00E974C5" w:rsidRPr="001031BF" w:rsidRDefault="00E974C5" w:rsidP="00E974C5">
      <w:pPr>
        <w:ind w:left="426"/>
        <w:jc w:val="both"/>
        <w:rPr>
          <w:rFonts w:ascii="Arial" w:hAnsi="Arial" w:cs="Arial"/>
          <w:color w:val="000000"/>
        </w:rPr>
      </w:pPr>
      <w:r w:rsidRPr="001031BF">
        <w:rPr>
          <w:rFonts w:ascii="Arial" w:hAnsi="Arial" w:cs="Arial"/>
          <w:color w:val="000000"/>
        </w:rPr>
        <w:t xml:space="preserve">Αντί της διαγραφής/καταστροφής –και εφόσον αυτό συμφωνηθεί– ο Εκτελών δύναται θα παραδώσει στον Υπεύθυνο τα Δεδομένα και κάθε έγγραφο, τα πορίσματα της επεξεργασίας και τους φορείς δεδομένων που έχει στην κατοχή του. </w:t>
      </w:r>
    </w:p>
    <w:p w14:paraId="673602D8" w14:textId="77777777" w:rsidR="00E974C5" w:rsidRPr="001031BF" w:rsidRDefault="00E974C5" w:rsidP="00E974C5">
      <w:pPr>
        <w:ind w:left="426"/>
        <w:jc w:val="both"/>
        <w:rPr>
          <w:rFonts w:ascii="Arial" w:hAnsi="Arial" w:cs="Arial"/>
        </w:rPr>
      </w:pPr>
      <w:r w:rsidRPr="001031BF">
        <w:rPr>
          <w:rFonts w:ascii="Arial" w:hAnsi="Arial" w:cs="Arial"/>
          <w:color w:val="000000"/>
        </w:rPr>
        <w:t>Παρεκκλίσεις από τις ανωτέρω υποχρεώσεις διαγραφής και επιστροφής μπορεί να εξεταστούν μόνο εάν δυνάμει των Νόμιμων Διατάξεων προβλέπεται η αποθήκευση των δεδομένων προσωπικού χαρακτήρα. Ο Εκτελών θα παρέχει τις σχετικές πληροφορίες στον Υπεύθυνο.</w:t>
      </w:r>
    </w:p>
    <w:p w14:paraId="673602D9" w14:textId="77777777" w:rsidR="00E974C5" w:rsidRDefault="00E974C5" w:rsidP="00E974C5">
      <w:pPr>
        <w:tabs>
          <w:tab w:val="left" w:pos="3150"/>
        </w:tabs>
        <w:ind w:left="426" w:hanging="426"/>
        <w:jc w:val="both"/>
        <w:rPr>
          <w:rFonts w:ascii="Arial" w:hAnsi="Arial" w:cs="Arial"/>
        </w:rPr>
      </w:pPr>
      <w:r w:rsidRPr="001031BF">
        <w:rPr>
          <w:rFonts w:ascii="Arial" w:hAnsi="Arial" w:cs="Arial"/>
        </w:rPr>
        <w:tab/>
      </w:r>
    </w:p>
    <w:p w14:paraId="673602DA" w14:textId="77777777" w:rsidR="00E974C5" w:rsidRDefault="00E974C5" w:rsidP="00E974C5">
      <w:pPr>
        <w:tabs>
          <w:tab w:val="left" w:pos="3150"/>
        </w:tabs>
        <w:ind w:left="426" w:hanging="426"/>
        <w:jc w:val="both"/>
        <w:rPr>
          <w:rFonts w:ascii="Arial" w:hAnsi="Arial" w:cs="Arial"/>
        </w:rPr>
      </w:pPr>
    </w:p>
    <w:p w14:paraId="673602DB" w14:textId="77777777" w:rsidR="00E974C5" w:rsidRDefault="00E974C5" w:rsidP="00E974C5">
      <w:pPr>
        <w:tabs>
          <w:tab w:val="left" w:pos="3150"/>
        </w:tabs>
        <w:ind w:left="426" w:hanging="426"/>
        <w:jc w:val="both"/>
        <w:rPr>
          <w:rFonts w:ascii="Arial" w:hAnsi="Arial" w:cs="Arial"/>
        </w:rPr>
      </w:pPr>
    </w:p>
    <w:p w14:paraId="673602DC" w14:textId="77777777" w:rsidR="00E974C5" w:rsidRPr="001031BF" w:rsidRDefault="00E974C5" w:rsidP="00E974C5">
      <w:pPr>
        <w:tabs>
          <w:tab w:val="left" w:pos="3150"/>
        </w:tabs>
        <w:ind w:left="426" w:hanging="426"/>
        <w:jc w:val="both"/>
        <w:rPr>
          <w:rFonts w:ascii="Arial" w:hAnsi="Arial" w:cs="Arial"/>
        </w:rPr>
      </w:pPr>
    </w:p>
    <w:p w14:paraId="673602DD" w14:textId="77777777" w:rsidR="00E974C5" w:rsidRPr="001031BF" w:rsidRDefault="00E974C5" w:rsidP="00E974C5">
      <w:pPr>
        <w:tabs>
          <w:tab w:val="left" w:pos="3150"/>
        </w:tabs>
        <w:ind w:left="426" w:hanging="426"/>
        <w:jc w:val="both"/>
        <w:rPr>
          <w:rFonts w:ascii="Arial" w:hAnsi="Arial" w:cs="Arial"/>
        </w:rPr>
      </w:pPr>
    </w:p>
    <w:p w14:paraId="673602DE" w14:textId="77777777" w:rsidR="00E974C5" w:rsidRPr="001031BF" w:rsidRDefault="00E974C5" w:rsidP="00E974C5">
      <w:pPr>
        <w:tabs>
          <w:tab w:val="left" w:pos="3150"/>
        </w:tabs>
        <w:ind w:left="426" w:hanging="426"/>
        <w:jc w:val="both"/>
        <w:rPr>
          <w:rFonts w:ascii="Arial" w:hAnsi="Arial" w:cs="Arial"/>
          <w:color w:val="000000"/>
        </w:rPr>
      </w:pPr>
    </w:p>
    <w:p w14:paraId="673602DF" w14:textId="77777777" w:rsidR="00E974C5" w:rsidRPr="001031BF" w:rsidRDefault="00E974C5" w:rsidP="00E974C5">
      <w:pPr>
        <w:ind w:left="360" w:hanging="360"/>
        <w:jc w:val="both"/>
        <w:rPr>
          <w:rFonts w:ascii="Arial" w:hAnsi="Arial" w:cs="Arial"/>
          <w:b/>
          <w:bCs/>
          <w:color w:val="000000"/>
        </w:rPr>
      </w:pPr>
      <w:r w:rsidRPr="001031BF">
        <w:rPr>
          <w:rFonts w:ascii="Arial" w:hAnsi="Arial" w:cs="Arial"/>
          <w:b/>
          <w:color w:val="000000"/>
        </w:rPr>
        <w:t>§ 4</w:t>
      </w:r>
      <w:r w:rsidRPr="001031BF">
        <w:rPr>
          <w:rFonts w:ascii="Arial" w:hAnsi="Arial" w:cs="Arial"/>
        </w:rPr>
        <w:tab/>
      </w:r>
      <w:r w:rsidRPr="001031BF">
        <w:rPr>
          <w:rFonts w:ascii="Arial" w:hAnsi="Arial" w:cs="Arial"/>
          <w:b/>
          <w:color w:val="000000"/>
        </w:rPr>
        <w:t>Τεχνικά και Οργανωτικά Μέτρα Ασφάλειας</w:t>
      </w:r>
    </w:p>
    <w:p w14:paraId="673602E0" w14:textId="77777777" w:rsidR="00E974C5" w:rsidRPr="001031BF" w:rsidRDefault="00E974C5" w:rsidP="00E974C5">
      <w:pPr>
        <w:ind w:left="360" w:hanging="360"/>
        <w:jc w:val="both"/>
        <w:rPr>
          <w:rFonts w:ascii="Arial" w:hAnsi="Arial" w:cs="Arial"/>
          <w:b/>
          <w:bCs/>
          <w:color w:val="000000"/>
        </w:rPr>
      </w:pPr>
    </w:p>
    <w:p w14:paraId="673602E1" w14:textId="77777777" w:rsidR="00E974C5" w:rsidRPr="001031BF" w:rsidRDefault="00E974C5" w:rsidP="00E974C5">
      <w:pPr>
        <w:numPr>
          <w:ilvl w:val="0"/>
          <w:numId w:val="16"/>
        </w:numPr>
        <w:jc w:val="both"/>
        <w:rPr>
          <w:rFonts w:ascii="Arial" w:hAnsi="Arial" w:cs="Arial"/>
          <w:iCs/>
          <w:color w:val="000000"/>
          <w:u w:val="single"/>
        </w:rPr>
      </w:pPr>
      <w:r w:rsidRPr="001031BF">
        <w:rPr>
          <w:rFonts w:ascii="Arial" w:hAnsi="Arial" w:cs="Arial"/>
        </w:rPr>
        <w:t>Ο Εκτελών οφείλει να εξασφαλίζει ότι τα Δεδομένα του Υπεύθυνου υποβάλλονται σε επεξεργασία μόνο σε συμμόρφωση με τα τεχνικά και οργανωτικά μέτρα που απαιτούνται σύμφωνα με τις Νόμιμες Διατάξεις και την παρούσα Σύμβαση</w:t>
      </w:r>
      <w:r w:rsidRPr="001031BF">
        <w:rPr>
          <w:rFonts w:ascii="Arial" w:hAnsi="Arial" w:cs="Arial"/>
          <w:color w:val="000000"/>
        </w:rPr>
        <w:t>.</w:t>
      </w:r>
      <w:r w:rsidRPr="001031BF">
        <w:rPr>
          <w:rFonts w:ascii="Arial" w:hAnsi="Arial" w:cs="Arial"/>
        </w:rPr>
        <w:t xml:space="preserve"> </w:t>
      </w:r>
      <w:r w:rsidRPr="001031BF">
        <w:rPr>
          <w:rFonts w:ascii="Arial" w:hAnsi="Arial" w:cs="Arial"/>
          <w:color w:val="000000"/>
        </w:rPr>
        <w:t xml:space="preserve">Τα μέτρα που απαιτούνται επί του παρόντος περιγράφονται στο </w:t>
      </w:r>
      <w:r w:rsidRPr="001031BF">
        <w:rPr>
          <w:rFonts w:ascii="Arial" w:hAnsi="Arial" w:cs="Arial"/>
          <w:b/>
          <w:color w:val="000000"/>
          <w:u w:val="single"/>
        </w:rPr>
        <w:t>Παράρτημα 3</w:t>
      </w:r>
      <w:r w:rsidRPr="001031BF">
        <w:rPr>
          <w:rFonts w:ascii="Arial" w:hAnsi="Arial" w:cs="Arial"/>
          <w:color w:val="000000"/>
        </w:rPr>
        <w:t>.</w:t>
      </w:r>
    </w:p>
    <w:p w14:paraId="673602E2" w14:textId="77777777" w:rsidR="00E974C5" w:rsidRPr="001031BF" w:rsidRDefault="00E974C5" w:rsidP="00E974C5">
      <w:pPr>
        <w:ind w:left="360" w:hanging="360"/>
        <w:jc w:val="both"/>
        <w:rPr>
          <w:rFonts w:ascii="Arial" w:hAnsi="Arial" w:cs="Arial"/>
          <w:b/>
          <w:bCs/>
          <w:color w:val="000000"/>
        </w:rPr>
      </w:pPr>
    </w:p>
    <w:p w14:paraId="673602E3" w14:textId="77777777" w:rsidR="00E974C5" w:rsidRPr="001031BF" w:rsidRDefault="00E974C5" w:rsidP="00E974C5">
      <w:pPr>
        <w:numPr>
          <w:ilvl w:val="0"/>
          <w:numId w:val="16"/>
        </w:numPr>
        <w:jc w:val="both"/>
        <w:rPr>
          <w:rFonts w:ascii="Arial" w:hAnsi="Arial" w:cs="Arial"/>
          <w:color w:val="000000"/>
        </w:rPr>
      </w:pPr>
      <w:r w:rsidRPr="001031BF">
        <w:rPr>
          <w:rFonts w:ascii="Arial" w:hAnsi="Arial" w:cs="Arial"/>
          <w:color w:val="000000"/>
        </w:rPr>
        <w:t>Κάθε σημαντική απόφαση σε σχέση με την ασφάλεια όσον αφορά την οργάνωση της επεξεργασίας δεδομένων και τις εφαρμοστέες διαδικασίες πρέπει να συμφωνείται με τον Υπεύθυνο.</w:t>
      </w:r>
    </w:p>
    <w:p w14:paraId="673602E4" w14:textId="77777777" w:rsidR="00E974C5" w:rsidRPr="001031BF" w:rsidRDefault="00E974C5" w:rsidP="00E974C5">
      <w:pPr>
        <w:jc w:val="both"/>
        <w:rPr>
          <w:rFonts w:ascii="Arial" w:hAnsi="Arial" w:cs="Arial"/>
          <w:color w:val="000000"/>
        </w:rPr>
      </w:pPr>
    </w:p>
    <w:p w14:paraId="673602E5" w14:textId="77777777" w:rsidR="00E974C5" w:rsidRPr="001031BF" w:rsidRDefault="00E974C5" w:rsidP="00E974C5">
      <w:pPr>
        <w:numPr>
          <w:ilvl w:val="0"/>
          <w:numId w:val="16"/>
        </w:numPr>
        <w:jc w:val="both"/>
        <w:rPr>
          <w:rFonts w:ascii="Arial" w:hAnsi="Arial" w:cs="Arial"/>
          <w:color w:val="000000"/>
        </w:rPr>
      </w:pPr>
      <w:r w:rsidRPr="001031BF">
        <w:rPr>
          <w:rFonts w:ascii="Arial" w:hAnsi="Arial" w:cs="Arial"/>
          <w:color w:val="000000"/>
        </w:rPr>
        <w:t>Κατόπιν αιτήματος, ο Εκτελών οφείλει να παρέχει στον Υπεύθυνο μια ολοκληρωμένη και επικαιροποιημένη άποψη αναφορικά με την προστασία των δεδομένων και την ασφάλεια του συστήματος επεξεργασίας δεδομένων.</w:t>
      </w:r>
    </w:p>
    <w:p w14:paraId="673602E6" w14:textId="77777777" w:rsidR="00E974C5" w:rsidRPr="001031BF" w:rsidRDefault="00E974C5" w:rsidP="00E974C5">
      <w:pPr>
        <w:pStyle w:val="ListParagraph"/>
        <w:rPr>
          <w:rFonts w:ascii="Arial" w:hAnsi="Arial" w:cs="Arial"/>
          <w:color w:val="000000"/>
        </w:rPr>
      </w:pPr>
    </w:p>
    <w:p w14:paraId="673602E7" w14:textId="77777777" w:rsidR="00E974C5" w:rsidRPr="001031BF" w:rsidRDefault="00E974C5" w:rsidP="00E974C5">
      <w:pPr>
        <w:numPr>
          <w:ilvl w:val="0"/>
          <w:numId w:val="16"/>
        </w:numPr>
        <w:jc w:val="both"/>
        <w:rPr>
          <w:rFonts w:ascii="Arial" w:hAnsi="Arial" w:cs="Arial"/>
          <w:color w:val="000000"/>
        </w:rPr>
      </w:pPr>
      <w:r w:rsidRPr="001031BF">
        <w:rPr>
          <w:rFonts w:ascii="Arial" w:hAnsi="Arial" w:cs="Arial"/>
          <w:color w:val="000000"/>
        </w:rPr>
        <w:t xml:space="preserve">Ο Υπεύθυνος επιφυλάσσεται του δικαιώματος να διενεργεί στα δικά του συστήματα επεξεργασίας δεδομένων, στα οποία αποκτά πρόσβαση ο Εκτελών, ελέγχους διασφάλισης ποιότητας και να λαμβάνει μέτρα για τον εντοπισμό τυχόν κατάχρησης των εν λόγω συστημάτων. Για τον σκοπό αυτό μπορεί μεταξύ άλλων να γίνεται επεξεργασία των δεδομένων προσωπικού χαρακτήρα (όπως ενδεικτικά οι ατομικές ταυτότητες χρήστη και τα ονόματα, τα στοιχεία επικοινωνίας κ.λπ.) των συγκεκριμένων υπαλλήλων του Εκτελούντος που έχουν πρόσβαση στα συστήματα. Ο Εκτελών οφείλει να εγγυηθεί με την εφαρμογή εσωτερικών μέτρων, στα οποία ενδέχεται να συμμετέχουν και οι εκπρόσωποι των εργαζομένων, ότι ο Υπεύθυνος είναι νόμιμα εξουσιοδοτημένος να χρησιμοποιεί τα εν λόγω δεδομένα. </w:t>
      </w:r>
    </w:p>
    <w:p w14:paraId="673602E8" w14:textId="77777777" w:rsidR="00E974C5" w:rsidRPr="001031BF" w:rsidRDefault="00E974C5" w:rsidP="00E974C5">
      <w:pPr>
        <w:jc w:val="both"/>
        <w:rPr>
          <w:rFonts w:ascii="Arial" w:hAnsi="Arial" w:cs="Arial"/>
          <w:b/>
          <w:bCs/>
          <w:color w:val="000000"/>
        </w:rPr>
      </w:pPr>
    </w:p>
    <w:p w14:paraId="673602E9" w14:textId="77777777" w:rsidR="00E974C5" w:rsidRPr="001031BF" w:rsidRDefault="00E974C5" w:rsidP="00E974C5">
      <w:pPr>
        <w:ind w:left="360" w:hanging="360"/>
        <w:jc w:val="both"/>
        <w:rPr>
          <w:rFonts w:ascii="Arial" w:hAnsi="Arial" w:cs="Arial"/>
          <w:color w:val="000000"/>
        </w:rPr>
      </w:pPr>
      <w:r w:rsidRPr="001031BF">
        <w:rPr>
          <w:rFonts w:ascii="Arial" w:hAnsi="Arial" w:cs="Arial"/>
          <w:color w:val="000000"/>
        </w:rPr>
        <w:t>(5)</w:t>
      </w:r>
      <w:r w:rsidRPr="001031BF">
        <w:rPr>
          <w:rFonts w:ascii="Arial" w:hAnsi="Arial" w:cs="Arial"/>
        </w:rPr>
        <w:tab/>
      </w:r>
      <w:r w:rsidRPr="001031BF">
        <w:rPr>
          <w:rFonts w:ascii="Arial" w:hAnsi="Arial" w:cs="Arial"/>
          <w:color w:val="000000"/>
        </w:rPr>
        <w:t>Εάν παρέχονται υπηρεσίες συντήρησης, συντήρησης εξ αποστάσεως ή/και μηχανογραφημένης ανάλυσης σφάλματος, θα εφαρμόζονται επιπρόσθετα και οι ακόλουθες ρυθμίσεις:</w:t>
      </w:r>
    </w:p>
    <w:p w14:paraId="673602EA" w14:textId="77777777" w:rsidR="00E974C5" w:rsidRPr="001031BF" w:rsidRDefault="00E974C5" w:rsidP="00E974C5">
      <w:pPr>
        <w:jc w:val="both"/>
        <w:rPr>
          <w:rFonts w:ascii="Arial" w:hAnsi="Arial" w:cs="Arial"/>
          <w:color w:val="000000"/>
        </w:rPr>
      </w:pPr>
    </w:p>
    <w:p w14:paraId="673602EB" w14:textId="77777777" w:rsidR="00E974C5" w:rsidRPr="001031BF" w:rsidRDefault="00E974C5" w:rsidP="00E974C5">
      <w:pPr>
        <w:pStyle w:val="myList4"/>
        <w:numPr>
          <w:ilvl w:val="0"/>
          <w:numId w:val="0"/>
        </w:numPr>
        <w:ind w:left="360" w:hanging="360"/>
        <w:jc w:val="both"/>
        <w:rPr>
          <w:rFonts w:ascii="Arial" w:hAnsi="Arial"/>
        </w:rPr>
      </w:pPr>
      <w:r w:rsidRPr="001031BF">
        <w:rPr>
          <w:rFonts w:ascii="Arial" w:hAnsi="Arial"/>
        </w:rPr>
        <w:t>(α)</w:t>
      </w:r>
      <w:r w:rsidRPr="001031BF">
        <w:rPr>
          <w:rFonts w:ascii="Arial" w:hAnsi="Arial"/>
        </w:rPr>
        <w:tab/>
        <w:t>Οι εργαζόμενοι του Εκτελούντος οφείλουν να χρησιμοποιούν κατάλληλες διαδικασίες ταυτοποίησης και κρυπτογράφησης. Πριν από την εκτέλεση κάθε εργασίας ο Υπεύθυνος και ο Εκτελών θα αποφασίζουν τα απαραίτητα μέτρα για τη λήψη αντιγράφων ασφαλείας των Δεδομένων.</w:t>
      </w:r>
    </w:p>
    <w:p w14:paraId="673602EC" w14:textId="77777777" w:rsidR="00E974C5" w:rsidRPr="001031BF" w:rsidRDefault="00E974C5" w:rsidP="00E974C5">
      <w:pPr>
        <w:ind w:left="360" w:hanging="360"/>
        <w:jc w:val="both"/>
        <w:rPr>
          <w:rFonts w:ascii="Arial" w:hAnsi="Arial" w:cs="Arial"/>
        </w:rPr>
      </w:pPr>
    </w:p>
    <w:p w14:paraId="673602ED" w14:textId="77777777" w:rsidR="00E974C5" w:rsidRPr="001031BF" w:rsidRDefault="00E974C5" w:rsidP="00E974C5">
      <w:pPr>
        <w:ind w:left="360" w:hanging="360"/>
        <w:jc w:val="both"/>
        <w:rPr>
          <w:rFonts w:ascii="Arial" w:hAnsi="Arial" w:cs="Arial"/>
        </w:rPr>
      </w:pPr>
      <w:r w:rsidRPr="001031BF">
        <w:rPr>
          <w:rFonts w:ascii="Arial" w:hAnsi="Arial" w:cs="Arial"/>
        </w:rPr>
        <w:t>(β) Όλες οι υπηρεσίες θα τεκμηριώνονται και θα καταγράφονται από τον Εκτελούντα.</w:t>
      </w:r>
    </w:p>
    <w:p w14:paraId="673602EE" w14:textId="77777777" w:rsidR="00E974C5" w:rsidRPr="001031BF" w:rsidRDefault="00E974C5" w:rsidP="00E974C5">
      <w:pPr>
        <w:ind w:left="360" w:hanging="360"/>
        <w:jc w:val="both"/>
        <w:rPr>
          <w:rFonts w:ascii="Arial" w:hAnsi="Arial" w:cs="Arial"/>
        </w:rPr>
      </w:pPr>
    </w:p>
    <w:p w14:paraId="673602EF" w14:textId="77777777" w:rsidR="00E974C5" w:rsidRPr="001031BF" w:rsidRDefault="00E974C5" w:rsidP="00E974C5">
      <w:pPr>
        <w:ind w:left="360" w:hanging="360"/>
        <w:jc w:val="both"/>
        <w:rPr>
          <w:rFonts w:ascii="Arial" w:hAnsi="Arial" w:cs="Arial"/>
        </w:rPr>
      </w:pPr>
      <w:r w:rsidRPr="001031BF">
        <w:rPr>
          <w:rFonts w:ascii="Arial" w:hAnsi="Arial" w:cs="Arial"/>
        </w:rPr>
        <w:t>(γ)</w:t>
      </w:r>
      <w:r w:rsidRPr="001031BF">
        <w:rPr>
          <w:rFonts w:ascii="Arial" w:hAnsi="Arial" w:cs="Arial"/>
        </w:rPr>
        <w:tab/>
        <w:t xml:space="preserve"> Live Δεδομένα (δηλαδή δεδομένα παραγωγής, όπως π.χ. δεδομένα του Υπεύθυνου, δεδομένα του δικτύου για την παροχή τηλεπικοινωνιακών υπηρεσιών εκ μέρους του Υπεύθυνου) μπορούν να χρησιμοποιηθούν μόνον εάν αυτό ζητηθεί ρητά από τον Υπεύθυνο και μόνο για την ανάλυση σφάλματος. Τα εν λόγω Δεδομένα μπορούν να χρησιμοποιηθούν μόνο στον εξοπλισμό που παρέχεται από τον Υπεύθυνο ή στον εξοπλισμό του Εκτελούντος, ο οποίος έχει εγκριθεί προηγουμένως από τον Υπεύθυνο για τον σκοπό αυτό. Τα </w:t>
      </w:r>
      <w:r w:rsidRPr="001031BF">
        <w:rPr>
          <w:rFonts w:ascii="Arial" w:hAnsi="Arial" w:cs="Arial"/>
          <w:lang w:val="en-US"/>
        </w:rPr>
        <w:t>Live</w:t>
      </w:r>
      <w:r w:rsidRPr="001031BF">
        <w:rPr>
          <w:rFonts w:ascii="Arial" w:hAnsi="Arial" w:cs="Arial"/>
        </w:rPr>
        <w:t xml:space="preserve"> Δεδομένα δεν επιτρέπεται να αντιγραφούν σε κινητά μέσα αποθήκευσης (προσωπικό ψηφιακό βοηθό/PDA, μνήμη ενιαίου σειριακού διαύλου/USB ή παρόμοιες συσκευές) χωρίς τη ρητή συναίνεση του Υπεύθυνου.</w:t>
      </w:r>
    </w:p>
    <w:p w14:paraId="673602F0" w14:textId="77777777" w:rsidR="00E974C5" w:rsidRPr="001031BF" w:rsidRDefault="00E974C5" w:rsidP="00E974C5">
      <w:pPr>
        <w:ind w:left="360" w:hanging="360"/>
        <w:jc w:val="both"/>
        <w:rPr>
          <w:rFonts w:ascii="Arial" w:hAnsi="Arial" w:cs="Arial"/>
          <w:b/>
          <w:bCs/>
          <w:color w:val="000000"/>
        </w:rPr>
      </w:pPr>
    </w:p>
    <w:p w14:paraId="673602F1" w14:textId="77777777" w:rsidR="00E974C5" w:rsidRPr="001031BF" w:rsidRDefault="00E974C5" w:rsidP="00E974C5">
      <w:pPr>
        <w:ind w:left="360" w:hanging="360"/>
        <w:jc w:val="both"/>
        <w:rPr>
          <w:rFonts w:ascii="Arial" w:hAnsi="Arial" w:cs="Arial"/>
          <w:b/>
          <w:color w:val="000000"/>
        </w:rPr>
      </w:pPr>
      <w:r w:rsidRPr="001031BF">
        <w:rPr>
          <w:rFonts w:ascii="Arial" w:hAnsi="Arial" w:cs="Arial"/>
          <w:b/>
          <w:color w:val="000000"/>
        </w:rPr>
        <w:t>§ 5 Εμπιστευτικότητα</w:t>
      </w:r>
    </w:p>
    <w:p w14:paraId="673602F2" w14:textId="77777777" w:rsidR="00E974C5" w:rsidRPr="001031BF" w:rsidRDefault="00E974C5" w:rsidP="00E974C5">
      <w:pPr>
        <w:ind w:left="360" w:hanging="360"/>
        <w:jc w:val="both"/>
        <w:rPr>
          <w:rFonts w:ascii="Arial" w:hAnsi="Arial" w:cs="Arial"/>
          <w:b/>
          <w:bCs/>
          <w:color w:val="000000"/>
        </w:rPr>
      </w:pPr>
    </w:p>
    <w:p w14:paraId="673602F3" w14:textId="77777777" w:rsidR="00E974C5" w:rsidRPr="001031BF" w:rsidRDefault="00E974C5" w:rsidP="00E974C5">
      <w:pPr>
        <w:pStyle w:val="ListParagraph"/>
        <w:numPr>
          <w:ilvl w:val="0"/>
          <w:numId w:val="22"/>
        </w:numPr>
        <w:ind w:left="426" w:hanging="426"/>
        <w:contextualSpacing w:val="0"/>
        <w:jc w:val="both"/>
        <w:rPr>
          <w:rFonts w:ascii="Arial" w:hAnsi="Arial" w:cs="Arial"/>
        </w:rPr>
      </w:pPr>
      <w:r w:rsidRPr="001031BF">
        <w:rPr>
          <w:rFonts w:ascii="Arial" w:hAnsi="Arial" w:cs="Arial"/>
        </w:rPr>
        <w:t xml:space="preserve">Ο Εκτελών εγγυάται ότι μόνο πρόσωπα τα οποία δεσμεύονται κατ’ αρχάς να τηρήσουν την αρχή της εμπιστευτικότητας ή υπόκεινται στην προσήκουσα νόμιμη υποχρέωση τήρησης απορρήτου εξουσιοδοτούνται να επεξεργάζονται τα δεδομένα προσωπικού χαρακτήρα. Εγγυάται, επιπλέον, ότι τα δεδομένα προσωπικού χαρακτήρα δε συλλέγονται, δεν υποβάλλονται σε επεξεργασία ούτε χρησιμοποιούνται χωρίς εξουσιοδότηση, ιδίως για άλλους σκοπούς, και ότι δεν κοινοποιούνται σε τρίτους. Ο Εκτελών οφείλει να διασφαλίζει ότι τα πρόσωπα που είναι επιφορτισμένα με την επεξεργασία δεδομένων έχουν λάβει εκ των προτέρων γνώση των προδιαγραφών και των οδηγιών της παρούσας Σύμβασης. </w:t>
      </w:r>
    </w:p>
    <w:p w14:paraId="673602F4" w14:textId="77777777" w:rsidR="00E974C5" w:rsidRPr="001031BF" w:rsidRDefault="00E974C5" w:rsidP="00E974C5">
      <w:pPr>
        <w:ind w:left="426"/>
        <w:jc w:val="both"/>
        <w:rPr>
          <w:rFonts w:ascii="Arial" w:eastAsia="Times New Roman" w:hAnsi="Arial" w:cs="Arial"/>
          <w:color w:val="000000"/>
        </w:rPr>
      </w:pPr>
    </w:p>
    <w:p w14:paraId="673602F5" w14:textId="77777777" w:rsidR="00E974C5" w:rsidRPr="001031BF" w:rsidRDefault="00E974C5" w:rsidP="00E974C5">
      <w:pPr>
        <w:pStyle w:val="ListParagraph"/>
        <w:numPr>
          <w:ilvl w:val="0"/>
          <w:numId w:val="22"/>
        </w:numPr>
        <w:ind w:left="426" w:hanging="426"/>
        <w:contextualSpacing w:val="0"/>
        <w:jc w:val="both"/>
        <w:rPr>
          <w:rFonts w:ascii="Arial" w:hAnsi="Arial" w:cs="Arial"/>
        </w:rPr>
      </w:pPr>
      <w:r w:rsidRPr="001031BF">
        <w:rPr>
          <w:rFonts w:ascii="Arial" w:hAnsi="Arial" w:cs="Arial"/>
        </w:rPr>
        <w:t xml:space="preserve">Εάν, στο πλαίσιο των δραστηριοτήτων του, ο Εκτελών ενδέχεται να αποκτήσει πρόσβαση σε δεδομένα ηλεκτρονικών επικοινωνιών, οφείλει να εγγυάται ότι η υποχρέωση τήρησης εμπιστευτικότητας των προσώπων που είναι επιφορτισμένα με την επεξεργασία εκτείνεται στο περιεχόμενο και τις επακριβείς συνθήκες της ηλεκτρονικής επικοινωνίας του υποκειμένου των δεδομένων, και συγκεκριμένα στη </w:t>
      </w:r>
      <w:r w:rsidRPr="001031BF">
        <w:rPr>
          <w:rFonts w:ascii="Arial" w:hAnsi="Arial" w:cs="Arial"/>
        </w:rPr>
        <w:lastRenderedPageBreak/>
        <w:t>συμμετοχή του υποκειμένου των δεδομένων σε διαδικασίες ηλεκτρονικής επικοινωνίας και στις επακριβείς συνθήκες τυχόν ανεπιτυχούς επικοινωνίας.</w:t>
      </w:r>
    </w:p>
    <w:p w14:paraId="673602F6" w14:textId="77777777" w:rsidR="00E974C5" w:rsidRPr="001031BF" w:rsidRDefault="00E974C5" w:rsidP="00E974C5">
      <w:pPr>
        <w:rPr>
          <w:rFonts w:ascii="Arial" w:hAnsi="Arial" w:cs="Arial"/>
        </w:rPr>
      </w:pPr>
    </w:p>
    <w:p w14:paraId="673602F7" w14:textId="77777777" w:rsidR="00E974C5" w:rsidRPr="001031BF" w:rsidRDefault="00E974C5" w:rsidP="00E974C5">
      <w:pPr>
        <w:pStyle w:val="ListParagraph"/>
        <w:numPr>
          <w:ilvl w:val="0"/>
          <w:numId w:val="22"/>
        </w:numPr>
        <w:ind w:left="426" w:hanging="426"/>
        <w:contextualSpacing w:val="0"/>
        <w:jc w:val="both"/>
        <w:rPr>
          <w:rFonts w:ascii="Arial" w:hAnsi="Arial" w:cs="Arial"/>
        </w:rPr>
      </w:pPr>
      <w:r w:rsidRPr="001031BF">
        <w:rPr>
          <w:rFonts w:ascii="Arial" w:hAnsi="Arial" w:cs="Arial"/>
        </w:rPr>
        <w:t>Ο Εκτελών εγγυάται ότι η υποχρέωση τήρησης της εμπιστευτικότητας συνεχίζεται ακόμη και μετά τη λήξη της παρούσας Σύμβασης, αλλά και μετά τη λήξη της σχέσης εργασίας ή ανάθεσης με τα πρόσωπα που είναι επιφορτισμένα με την επεξεργασία.</w:t>
      </w:r>
    </w:p>
    <w:p w14:paraId="673602F8" w14:textId="77777777" w:rsidR="00E974C5" w:rsidRPr="001031BF" w:rsidRDefault="00E974C5" w:rsidP="00E974C5">
      <w:pPr>
        <w:ind w:left="426" w:hanging="426"/>
        <w:rPr>
          <w:rFonts w:ascii="Arial" w:eastAsia="Times New Roman" w:hAnsi="Arial" w:cs="Arial"/>
          <w:color w:val="000000"/>
        </w:rPr>
      </w:pPr>
    </w:p>
    <w:p w14:paraId="673602F9" w14:textId="77777777" w:rsidR="00E974C5" w:rsidRPr="001031BF" w:rsidRDefault="00E974C5" w:rsidP="00E974C5">
      <w:pPr>
        <w:ind w:left="360" w:hanging="360"/>
        <w:jc w:val="both"/>
        <w:rPr>
          <w:rFonts w:ascii="Arial" w:hAnsi="Arial" w:cs="Arial"/>
          <w:b/>
          <w:bCs/>
          <w:color w:val="000000"/>
        </w:rPr>
      </w:pPr>
      <w:r w:rsidRPr="001031BF">
        <w:rPr>
          <w:rFonts w:ascii="Arial" w:hAnsi="Arial" w:cs="Arial"/>
          <w:b/>
          <w:color w:val="000000"/>
        </w:rPr>
        <w:t>§ 6</w:t>
      </w:r>
      <w:r w:rsidRPr="001031BF">
        <w:rPr>
          <w:rFonts w:ascii="Arial" w:hAnsi="Arial" w:cs="Arial"/>
        </w:rPr>
        <w:tab/>
        <w:t xml:space="preserve"> </w:t>
      </w:r>
      <w:r w:rsidRPr="001031BF">
        <w:rPr>
          <w:rFonts w:ascii="Arial" w:hAnsi="Arial" w:cs="Arial"/>
          <w:b/>
          <w:color w:val="000000"/>
        </w:rPr>
        <w:t>Υπεργολάβοι</w:t>
      </w:r>
    </w:p>
    <w:p w14:paraId="673602FA" w14:textId="77777777" w:rsidR="00E974C5" w:rsidRPr="001031BF" w:rsidRDefault="00E974C5" w:rsidP="00E974C5">
      <w:pPr>
        <w:ind w:left="360" w:hanging="360"/>
        <w:jc w:val="both"/>
        <w:rPr>
          <w:rFonts w:ascii="Arial" w:hAnsi="Arial" w:cs="Arial"/>
          <w:color w:val="000000"/>
        </w:rPr>
      </w:pPr>
    </w:p>
    <w:p w14:paraId="673602FB" w14:textId="77777777" w:rsidR="00E974C5" w:rsidRPr="001031BF" w:rsidRDefault="00E974C5" w:rsidP="00E974C5">
      <w:pPr>
        <w:ind w:left="360" w:hanging="360"/>
        <w:jc w:val="both"/>
        <w:rPr>
          <w:rFonts w:ascii="Arial" w:hAnsi="Arial" w:cs="Arial"/>
          <w:color w:val="000000"/>
        </w:rPr>
      </w:pPr>
      <w:r w:rsidRPr="001031BF">
        <w:rPr>
          <w:rFonts w:ascii="Arial" w:hAnsi="Arial" w:cs="Arial"/>
          <w:color w:val="000000"/>
        </w:rPr>
        <w:t>(1)</w:t>
      </w:r>
      <w:r w:rsidRPr="001031BF">
        <w:rPr>
          <w:rFonts w:ascii="Arial" w:hAnsi="Arial" w:cs="Arial"/>
        </w:rPr>
        <w:tab/>
      </w:r>
      <w:r w:rsidRPr="001031BF">
        <w:rPr>
          <w:rFonts w:ascii="Arial" w:hAnsi="Arial" w:cs="Arial"/>
          <w:b/>
          <w:color w:val="000000"/>
        </w:rPr>
        <w:t xml:space="preserve">[Εξουσία] </w:t>
      </w:r>
      <w:r w:rsidRPr="001031BF">
        <w:rPr>
          <w:rFonts w:ascii="Arial" w:hAnsi="Arial" w:cs="Arial"/>
          <w:color w:val="000000"/>
        </w:rPr>
        <w:t xml:space="preserve">Ο Εκτελών δύναται να απασχολεί άλλους εκτελούντες («Υπεργολάβοι Επεξεργασίας» ή «1ο επίπεδο υπεργολαβίας επεξεργασίας») σύμφωνα με το </w:t>
      </w:r>
      <w:r w:rsidRPr="001031BF">
        <w:rPr>
          <w:rFonts w:ascii="Arial" w:hAnsi="Arial" w:cs="Arial"/>
          <w:b/>
          <w:color w:val="000000"/>
        </w:rPr>
        <w:t>Παράρτημα 4</w:t>
      </w:r>
      <w:r w:rsidRPr="001031BF">
        <w:rPr>
          <w:rFonts w:ascii="Arial" w:hAnsi="Arial" w:cs="Arial"/>
          <w:color w:val="000000"/>
        </w:rPr>
        <w:t xml:space="preserve">. Επιπρόσθετοι/λοιποί Υπεργολάβοι επιτρέπεται να χρησιμοποιηθούν με την προϋπόθεση ότι ο Εκτελών ενημερώνει τον Υπεύθυνο εγγράφως ή με ηλεκτρονικό ταχυδρομείο για κάθε προβλεπόμενη παραγγελία ή/και μεταβολή σε σχέση με την συμπερίληψη ή την αλλαγή ενός Υπεργολάβου (λεπτομέρειες σύμφωνα με το </w:t>
      </w:r>
      <w:r w:rsidRPr="001031BF">
        <w:rPr>
          <w:rFonts w:ascii="Arial" w:hAnsi="Arial" w:cs="Arial"/>
          <w:b/>
          <w:color w:val="000000"/>
        </w:rPr>
        <w:t>Παράρτημα 4</w:t>
      </w:r>
      <w:r w:rsidRPr="001031BF">
        <w:rPr>
          <w:rFonts w:ascii="Arial" w:hAnsi="Arial" w:cs="Arial"/>
          <w:color w:val="000000"/>
        </w:rPr>
        <w:t xml:space="preserve">). Ο Εκτελών θα προχωρήσει τις διαδικασίες όπως προτάθηκε, εάν ο Υπεύθυνος δεν προβάλει ενστάσεις εντός τριών εβδομάδων από την ενημέρωσή του ή εντός διαφορετικής προθεσμίας συμφωνημένης μεταξύ των συμβαλλομένων μερών. Διευκρινίζεται ότι Υπεργολάβοι θα απασχολούνται μόνο στο πλαίσιο των συμβάσεων του </w:t>
      </w:r>
      <w:r w:rsidRPr="001031BF">
        <w:rPr>
          <w:rFonts w:ascii="Arial" w:hAnsi="Arial" w:cs="Arial"/>
          <w:b/>
          <w:color w:val="000000"/>
        </w:rPr>
        <w:t>Παραρτήματος 2</w:t>
      </w:r>
      <w:r w:rsidRPr="001031BF">
        <w:rPr>
          <w:rFonts w:ascii="Arial" w:hAnsi="Arial" w:cs="Arial"/>
          <w:color w:val="000000"/>
        </w:rPr>
        <w:t xml:space="preserve">. Τυχόν συνεργασίες του Υπεύθυνου με τρίτους με σκοπό την παροχή υποστηρικτικών υπηρεσιών, οι οποίες δεν συνεπάγονται ανάθεση της επεξεργασίας προσωπικών δεδομένων (π.χ. προσωπικό καθαριότητας), δεν θα θεωρούνται ως σχέσεις υπεργολαβίας με την έννοια της παρούσας διάταξης. </w:t>
      </w:r>
    </w:p>
    <w:p w14:paraId="673602FC" w14:textId="77777777" w:rsidR="00E974C5" w:rsidRPr="001031BF" w:rsidRDefault="00E974C5" w:rsidP="00E974C5">
      <w:pPr>
        <w:ind w:left="360" w:hanging="360"/>
        <w:jc w:val="both"/>
        <w:rPr>
          <w:rFonts w:ascii="Arial" w:hAnsi="Arial" w:cs="Arial"/>
        </w:rPr>
      </w:pPr>
    </w:p>
    <w:p w14:paraId="673602FD" w14:textId="77777777" w:rsidR="00E974C5" w:rsidRPr="001031BF" w:rsidRDefault="00E974C5" w:rsidP="00E974C5">
      <w:pPr>
        <w:pStyle w:val="Header"/>
        <w:ind w:left="357" w:hanging="357"/>
        <w:jc w:val="both"/>
        <w:rPr>
          <w:rFonts w:cs="Arial"/>
          <w:color w:val="000000"/>
          <w:sz w:val="22"/>
          <w:szCs w:val="22"/>
        </w:rPr>
      </w:pPr>
      <w:r w:rsidRPr="001031BF">
        <w:rPr>
          <w:rFonts w:cs="Arial"/>
          <w:color w:val="000000"/>
          <w:sz w:val="22"/>
          <w:szCs w:val="22"/>
        </w:rPr>
        <w:t>(2)</w:t>
      </w:r>
      <w:r w:rsidRPr="001031BF">
        <w:rPr>
          <w:rFonts w:cs="Arial"/>
          <w:sz w:val="22"/>
          <w:szCs w:val="22"/>
        </w:rPr>
        <w:tab/>
      </w:r>
      <w:r w:rsidRPr="001031BF">
        <w:rPr>
          <w:rFonts w:cs="Arial"/>
          <w:b/>
          <w:color w:val="000000"/>
          <w:sz w:val="22"/>
          <w:szCs w:val="22"/>
        </w:rPr>
        <w:t>[Συνακόλουθη σύμβαση]</w:t>
      </w:r>
      <w:r w:rsidRPr="001031BF">
        <w:rPr>
          <w:rFonts w:cs="Arial"/>
          <w:color w:val="000000"/>
          <w:sz w:val="22"/>
          <w:szCs w:val="22"/>
        </w:rPr>
        <w:t xml:space="preserve"> Ο Εκτελών διασφαλίζει ότι ο Υπεργολάβος ευθύνεται έναντι του Εκτελούντα κατά τον ίδιο τρόπο με τον οποίο ευθύνεται  ο Εκτελών έναντι του Υπευθύνου βάσει της παρούσας Σύμβασης. </w:t>
      </w:r>
    </w:p>
    <w:p w14:paraId="673602FE" w14:textId="77777777" w:rsidR="00E974C5" w:rsidRPr="001031BF" w:rsidRDefault="00E974C5" w:rsidP="00E974C5">
      <w:pPr>
        <w:pStyle w:val="Header"/>
        <w:ind w:left="357"/>
        <w:jc w:val="both"/>
        <w:rPr>
          <w:rFonts w:cs="Arial"/>
          <w:color w:val="000000"/>
          <w:sz w:val="22"/>
          <w:szCs w:val="22"/>
        </w:rPr>
      </w:pPr>
      <w:r w:rsidRPr="001031BF">
        <w:rPr>
          <w:rFonts w:cs="Arial"/>
          <w:color w:val="000000"/>
          <w:sz w:val="22"/>
          <w:szCs w:val="22"/>
        </w:rPr>
        <w:t>Ο Εκτελών οφείλει να ελέγχει ότι ο Υπεργολάβος συμμορφώνεται με τις υποχρεώσεις, και ιδίως ότι συμμορφώνεται με τα συμφωνηθέντα τεχνικά και οργανωτικά μέτρα, πριν  την έναρξη της επεξεργασίας δεδομένων και στη συνέχεια ανά τακτά χρονικά διαστήματα. Τα πορίσματα των εν λόγω ελέγχων θα καταγράφονται και θα τίθενται στη διάθεση του Υπεύθυνου κατόπιν αιτήματός του. Η υποκατάσταση των εν λόγω ελέγχων επί τη βάσει εγκεκριμένου κώδικα δεοντολογίας ή εγκεκριμένου μηχανισμού πιστοποίησης αναφορικά με τον Υπεργολάβο, απαιτεί την προηγούμενη συναίνεση (εγγράφως ή με ηλεκτρονικό ταχυδρομείο) του Υπεύθυνου.</w:t>
      </w:r>
    </w:p>
    <w:p w14:paraId="673602FF" w14:textId="77777777" w:rsidR="00E974C5" w:rsidRPr="001031BF" w:rsidRDefault="00E974C5" w:rsidP="00E974C5">
      <w:pPr>
        <w:pStyle w:val="Header"/>
        <w:ind w:left="357" w:hanging="357"/>
        <w:jc w:val="both"/>
        <w:rPr>
          <w:rFonts w:cs="Arial"/>
          <w:color w:val="000000"/>
          <w:sz w:val="22"/>
          <w:szCs w:val="22"/>
        </w:rPr>
      </w:pPr>
    </w:p>
    <w:p w14:paraId="67360300" w14:textId="77777777" w:rsidR="00E974C5" w:rsidRPr="001031BF" w:rsidRDefault="00E974C5" w:rsidP="00E974C5">
      <w:pPr>
        <w:pStyle w:val="Header"/>
        <w:ind w:left="357" w:hanging="357"/>
        <w:jc w:val="both"/>
        <w:rPr>
          <w:rFonts w:cs="Arial"/>
          <w:color w:val="000000"/>
          <w:sz w:val="22"/>
          <w:szCs w:val="22"/>
        </w:rPr>
      </w:pPr>
      <w:r w:rsidRPr="001031BF">
        <w:rPr>
          <w:rFonts w:cs="Arial"/>
          <w:sz w:val="22"/>
          <w:szCs w:val="22"/>
        </w:rPr>
        <w:t>(3)</w:t>
      </w:r>
      <w:r w:rsidRPr="001031BF">
        <w:rPr>
          <w:rFonts w:cs="Arial"/>
          <w:sz w:val="22"/>
          <w:szCs w:val="22"/>
        </w:rPr>
        <w:tab/>
      </w:r>
      <w:r w:rsidRPr="001031BF">
        <w:rPr>
          <w:rFonts w:cs="Arial"/>
          <w:b/>
          <w:sz w:val="22"/>
          <w:szCs w:val="22"/>
        </w:rPr>
        <w:t>[Δικαιώματα άμεσης παρακολούθησης του Υπεύθυνου]</w:t>
      </w:r>
      <w:r w:rsidRPr="001031BF">
        <w:rPr>
          <w:rFonts w:cs="Arial"/>
          <w:sz w:val="22"/>
          <w:szCs w:val="22"/>
        </w:rPr>
        <w:t xml:space="preserve"> Ο Εκτελών επίσης διασφαλίζει ότι ο Υπεύθυνος έχει τα ίδια δικαιώματα παρακολούθησης του Υπεργολάβου με αυτά που έχει ο Υπεύθυνος για τον ίδιο τον Εκτελούντα και οφείλει να διαφυλάξει συμβατικά τα εν λόγω δικαιώματα.</w:t>
      </w:r>
      <w:r w:rsidRPr="001031BF">
        <w:rPr>
          <w:rFonts w:cs="Arial"/>
          <w:color w:val="000000"/>
          <w:sz w:val="22"/>
          <w:szCs w:val="22"/>
        </w:rPr>
        <w:t xml:space="preserve"> Η συμβατική διαφύλαξη των δικαιωμάτων πρέπει να διατυπωθεί έτσι ώστε να χορηγούνται δικαιώματα στον Υπεύθυνο σε άμεση σύνδεση με τον Υπεργολάβο – με την επιφύλαξη τυχόν ευθύνης του Εκτελούντος για τον Υπεργολάβο. Στην περίπτωση της § 1 (3) ο Εκτελών διασφαλίζει ότι κάθε Ανώτερος Πελάτης έχει τα ίδια δικαιώματα με τον Υπεύθυνο. </w:t>
      </w:r>
    </w:p>
    <w:p w14:paraId="67360301" w14:textId="77777777" w:rsidR="00E974C5" w:rsidRPr="001031BF" w:rsidRDefault="00E974C5" w:rsidP="00E974C5">
      <w:pPr>
        <w:pStyle w:val="Header"/>
        <w:ind w:left="357"/>
        <w:jc w:val="both"/>
        <w:rPr>
          <w:rFonts w:cs="Arial"/>
          <w:color w:val="000000"/>
          <w:sz w:val="22"/>
          <w:szCs w:val="22"/>
        </w:rPr>
      </w:pPr>
      <w:r w:rsidRPr="001031BF">
        <w:rPr>
          <w:rFonts w:cs="Arial"/>
          <w:color w:val="000000"/>
          <w:sz w:val="22"/>
          <w:szCs w:val="22"/>
        </w:rPr>
        <w:t xml:space="preserve">Ο Εκτελών οφείλει να παρέχει στον Υπεύθυνο πληροφορίες σχετικά με το περιεχόμενο της σύμβασης, οι οποίες είναι απαραίτητες για τα δικαιώματα παρακολούθησης και την εφαρμογή των σχετικών με την προστασία των δεδομένων υποχρεώσεων εκ μέρους του Υπεργολάβου, όταν του ζητηθεί. </w:t>
      </w:r>
    </w:p>
    <w:p w14:paraId="67360302" w14:textId="77777777" w:rsidR="00E974C5" w:rsidRPr="001031BF" w:rsidRDefault="00E974C5" w:rsidP="00E974C5">
      <w:pPr>
        <w:pStyle w:val="Header"/>
        <w:ind w:left="357" w:hanging="357"/>
        <w:jc w:val="both"/>
        <w:rPr>
          <w:rFonts w:cs="Arial"/>
          <w:color w:val="000000"/>
          <w:sz w:val="22"/>
          <w:szCs w:val="22"/>
        </w:rPr>
      </w:pPr>
    </w:p>
    <w:p w14:paraId="67360303" w14:textId="77777777" w:rsidR="00E974C5" w:rsidRPr="001031BF" w:rsidRDefault="00E974C5" w:rsidP="00E974C5">
      <w:pPr>
        <w:pStyle w:val="Header"/>
        <w:numPr>
          <w:ilvl w:val="0"/>
          <w:numId w:val="21"/>
        </w:numPr>
        <w:tabs>
          <w:tab w:val="clear" w:pos="4153"/>
          <w:tab w:val="clear" w:pos="8306"/>
        </w:tabs>
        <w:ind w:left="426" w:hanging="426"/>
        <w:jc w:val="both"/>
        <w:rPr>
          <w:rFonts w:cs="Arial"/>
          <w:color w:val="000000"/>
          <w:sz w:val="22"/>
          <w:szCs w:val="22"/>
        </w:rPr>
      </w:pPr>
      <w:r w:rsidRPr="001031BF">
        <w:rPr>
          <w:rFonts w:cs="Arial"/>
          <w:b/>
          <w:color w:val="000000"/>
          <w:sz w:val="22"/>
          <w:szCs w:val="22"/>
        </w:rPr>
        <w:t>[Εμπιστευτικότητα]</w:t>
      </w:r>
      <w:r w:rsidRPr="001031BF">
        <w:rPr>
          <w:rFonts w:cs="Arial"/>
          <w:color w:val="000000"/>
          <w:sz w:val="22"/>
          <w:szCs w:val="22"/>
        </w:rPr>
        <w:t xml:space="preserve"> Ο Εκτελών επιτρέπεται να μεταβιβάζει Δεδομένα στον Υπεργολάβο ή να ξεκινήσει την παροχή υπηρεσιών συντήρησης/ συντήρησης εξ αποστάσεως/μηχανογραφημένης ανάλυσης σφάλματος, μόνον αν ο Υπεργολάβος έχει υποχρεώσει τους υπαλλήλους του να τηρούν την αρχή της εμπιστευτικότητας σύμφωνα με την § 5 της παρούσας Σύμβασης και έχει υλοποιήσει τα συμφωνηθέντα τεχνικά και οργανωτικά μέτρα ασφάλειας.</w:t>
      </w:r>
    </w:p>
    <w:p w14:paraId="67360304" w14:textId="77777777" w:rsidR="00E974C5" w:rsidRPr="001031BF" w:rsidRDefault="00E974C5" w:rsidP="00E974C5">
      <w:pPr>
        <w:pStyle w:val="Header"/>
        <w:ind w:left="357" w:hanging="357"/>
        <w:jc w:val="both"/>
        <w:rPr>
          <w:rFonts w:cs="Arial"/>
          <w:color w:val="000000"/>
          <w:sz w:val="22"/>
          <w:szCs w:val="22"/>
        </w:rPr>
      </w:pPr>
    </w:p>
    <w:p w14:paraId="67360305" w14:textId="77777777" w:rsidR="00E974C5" w:rsidRPr="001031BF" w:rsidRDefault="00E974C5" w:rsidP="00E974C5">
      <w:pPr>
        <w:pStyle w:val="Header"/>
        <w:ind w:left="426" w:hanging="426"/>
        <w:jc w:val="both"/>
        <w:rPr>
          <w:rFonts w:cs="Arial"/>
          <w:color w:val="000000"/>
          <w:sz w:val="22"/>
          <w:szCs w:val="22"/>
        </w:rPr>
      </w:pPr>
      <w:r w:rsidRPr="001031BF">
        <w:rPr>
          <w:rFonts w:cs="Arial"/>
          <w:color w:val="000000"/>
          <w:sz w:val="22"/>
          <w:szCs w:val="22"/>
        </w:rPr>
        <w:t>(5)</w:t>
      </w:r>
      <w:r w:rsidRPr="001031BF">
        <w:rPr>
          <w:rFonts w:cs="Arial"/>
          <w:sz w:val="22"/>
          <w:szCs w:val="22"/>
        </w:rPr>
        <w:tab/>
      </w:r>
      <w:r w:rsidRPr="001031BF">
        <w:rPr>
          <w:rFonts w:cs="Arial"/>
          <w:b/>
          <w:color w:val="000000"/>
          <w:sz w:val="22"/>
          <w:szCs w:val="22"/>
        </w:rPr>
        <w:t>[Υπεργολάβοι των Υπεργολάβων]</w:t>
      </w:r>
      <w:r w:rsidRPr="001031BF">
        <w:rPr>
          <w:rFonts w:cs="Arial"/>
          <w:color w:val="000000"/>
          <w:sz w:val="22"/>
          <w:szCs w:val="22"/>
        </w:rPr>
        <w:t xml:space="preserve"> O Εκτελών δύναται να απασχολεί Υπεργολάβους των Υπεργολάβων (ήτοι εργολάβους του Υπεργολάβου, καθώς και «2ο επίπεδο υπεργολαβίας επεξεργασίας») σύμφωνα με το </w:t>
      </w:r>
      <w:r w:rsidRPr="001031BF">
        <w:rPr>
          <w:rFonts w:cs="Arial"/>
          <w:b/>
          <w:color w:val="000000"/>
          <w:sz w:val="22"/>
          <w:szCs w:val="22"/>
        </w:rPr>
        <w:t>Παράρτημα 5</w:t>
      </w:r>
      <w:r w:rsidRPr="001031BF">
        <w:rPr>
          <w:rFonts w:cs="Arial"/>
          <w:color w:val="000000"/>
          <w:sz w:val="22"/>
          <w:szCs w:val="22"/>
        </w:rPr>
        <w:t xml:space="preserve">. Η απασχόληση επιπρόσθετων/λοιπών Υπεργολάβων των Υπεργολάβων (2ο επίπεδο υπεργολαβίας) επιτρέπεται μόνο κατόπιν πρότερης συμφωνίας του Υπεύθυνου (εγγράφως ή με ηλεκτρονικό ταχυδρομείο) (τυχόν λεπτομέρειες θα αποφασίζονται σύμφωνα με το </w:t>
      </w:r>
      <w:r w:rsidRPr="001031BF">
        <w:rPr>
          <w:rFonts w:cs="Arial"/>
          <w:b/>
          <w:color w:val="000000"/>
          <w:sz w:val="22"/>
          <w:szCs w:val="22"/>
        </w:rPr>
        <w:t>Παράρτημα 5</w:t>
      </w:r>
      <w:r w:rsidRPr="001031BF">
        <w:rPr>
          <w:rFonts w:cs="Arial"/>
          <w:color w:val="000000"/>
          <w:sz w:val="22"/>
          <w:szCs w:val="22"/>
        </w:rPr>
        <w:t xml:space="preserve">). Διευκρινίζεται ότι Υπεργολάβοι των Υπεργολάβων δύνανται να απασχολούνται μόνο στο πλαίσιο των συμβάσεων του </w:t>
      </w:r>
      <w:r w:rsidRPr="001031BF">
        <w:rPr>
          <w:rFonts w:cs="Arial"/>
          <w:b/>
          <w:color w:val="000000"/>
          <w:sz w:val="22"/>
          <w:szCs w:val="22"/>
        </w:rPr>
        <w:t>Παραρτήματος 2</w:t>
      </w:r>
      <w:r w:rsidRPr="001031BF">
        <w:rPr>
          <w:rFonts w:cs="Arial"/>
          <w:color w:val="000000"/>
          <w:sz w:val="22"/>
          <w:szCs w:val="22"/>
        </w:rPr>
        <w:t>.</w:t>
      </w:r>
    </w:p>
    <w:p w14:paraId="67360306" w14:textId="77777777" w:rsidR="00E974C5" w:rsidRPr="001031BF" w:rsidRDefault="00E974C5" w:rsidP="00E974C5">
      <w:pPr>
        <w:pStyle w:val="Header"/>
        <w:ind w:left="426"/>
        <w:jc w:val="both"/>
        <w:rPr>
          <w:rFonts w:cs="Arial"/>
          <w:color w:val="000000"/>
          <w:sz w:val="22"/>
          <w:szCs w:val="22"/>
        </w:rPr>
      </w:pPr>
    </w:p>
    <w:p w14:paraId="67360307" w14:textId="77777777" w:rsidR="00E974C5" w:rsidRPr="001031BF" w:rsidRDefault="00E974C5" w:rsidP="00E974C5">
      <w:pPr>
        <w:pStyle w:val="Header"/>
        <w:ind w:left="426"/>
        <w:jc w:val="both"/>
        <w:rPr>
          <w:rFonts w:cs="Arial"/>
          <w:b/>
          <w:color w:val="000000"/>
          <w:sz w:val="22"/>
          <w:szCs w:val="22"/>
          <w:highlight w:val="magenta"/>
        </w:rPr>
      </w:pPr>
      <w:r w:rsidRPr="001031BF">
        <w:rPr>
          <w:rFonts w:cs="Arial"/>
          <w:color w:val="000000"/>
          <w:sz w:val="22"/>
          <w:szCs w:val="22"/>
        </w:rPr>
        <w:lastRenderedPageBreak/>
        <w:t xml:space="preserve">Δεν επιτρέπεται η χρήση περαιτέρω υφιστάμενων Υπεργολάβων (αναφερόμενη και ως «3ο επίπεδο υπεργολαβίας). Ο Εκτελών οφείλει να απαγορεύει βάσει συμβατικού όρου στους Υπεργολάβους του (2ο επίπεδο υπεργολαβίας) να χρησιμοποιούν έτερους Υπεργολάβους (3ο επίπεδο υπεργολαβίας). </w:t>
      </w:r>
    </w:p>
    <w:p w14:paraId="67360308" w14:textId="77777777" w:rsidR="00E974C5" w:rsidRPr="001031BF" w:rsidRDefault="00E974C5" w:rsidP="00E974C5">
      <w:pPr>
        <w:ind w:left="426"/>
        <w:jc w:val="both"/>
        <w:rPr>
          <w:rFonts w:ascii="Arial" w:hAnsi="Arial" w:cs="Arial"/>
          <w:color w:val="000000"/>
        </w:rPr>
      </w:pPr>
    </w:p>
    <w:p w14:paraId="67360309" w14:textId="77777777" w:rsidR="00E974C5" w:rsidRPr="001031BF" w:rsidRDefault="00E974C5" w:rsidP="00E974C5">
      <w:pPr>
        <w:ind w:left="426"/>
        <w:jc w:val="both"/>
        <w:rPr>
          <w:rFonts w:ascii="Arial" w:hAnsi="Arial" w:cs="Arial"/>
        </w:rPr>
      </w:pPr>
      <w:r w:rsidRPr="001031BF">
        <w:rPr>
          <w:rFonts w:ascii="Arial" w:hAnsi="Arial" w:cs="Arial"/>
          <w:color w:val="000000"/>
        </w:rPr>
        <w:t>Όσον αφορά την ανάθεση Υπεργολάβων των Υπεργολάβων (2ο επίπεδο υπεργολαβίας) θα εφαρμόζονται αναλόγως οι § 6 (2), (3) και (4), ιδίως τα δικαιώματα άμεσης παρακολούθησης του Υπεργολάβου του Υπεργολάβου από τον Υπεύθυνο. Ο Εκτελών οφείλει να διασφαλίζει ότι οι Υπεργολάβοι του επιβάλλουν τις ίδιες υποχρεώσεις στους Υπεργολάβους τους με αυτές που επιβάλλονται στους Υπεργολάβους σε σχέση με τον Εκτελούντα – αλλά με επιπρόσθετη ρήτρα που αποκλείει τη χρήση έτερων υπεργολάβων. Ο Υπεργολάβος που απασχολεί Υπεργολάβο 2</w:t>
      </w:r>
      <w:r w:rsidRPr="001031BF">
        <w:rPr>
          <w:rFonts w:ascii="Arial" w:hAnsi="Arial" w:cs="Arial"/>
          <w:color w:val="000000"/>
          <w:vertAlign w:val="superscript"/>
        </w:rPr>
        <w:t>ου</w:t>
      </w:r>
      <w:r w:rsidRPr="001031BF">
        <w:rPr>
          <w:rFonts w:ascii="Arial" w:hAnsi="Arial" w:cs="Arial"/>
          <w:color w:val="000000"/>
        </w:rPr>
        <w:t xml:space="preserve"> επιπέδου οφείλει να ενημερώνει τον Υπεύθυνο, βλ. </w:t>
      </w:r>
      <w:r w:rsidRPr="001031BF">
        <w:rPr>
          <w:rFonts w:ascii="Arial" w:hAnsi="Arial" w:cs="Arial"/>
          <w:b/>
        </w:rPr>
        <w:t>Παράρτημα 5</w:t>
      </w:r>
      <w:r w:rsidRPr="001031BF">
        <w:rPr>
          <w:rFonts w:ascii="Arial" w:hAnsi="Arial" w:cs="Arial"/>
        </w:rPr>
        <w:t xml:space="preserve">. </w:t>
      </w:r>
    </w:p>
    <w:p w14:paraId="6736030A" w14:textId="77777777" w:rsidR="00E974C5" w:rsidRPr="001031BF" w:rsidRDefault="00E974C5" w:rsidP="00E974C5">
      <w:pPr>
        <w:ind w:left="426"/>
        <w:rPr>
          <w:rFonts w:ascii="Arial" w:hAnsi="Arial" w:cs="Arial"/>
        </w:rPr>
      </w:pPr>
    </w:p>
    <w:p w14:paraId="6736030B" w14:textId="77777777" w:rsidR="00E974C5" w:rsidRPr="001031BF" w:rsidRDefault="00E974C5" w:rsidP="00E974C5">
      <w:pPr>
        <w:ind w:left="426" w:hanging="426"/>
        <w:jc w:val="both"/>
        <w:rPr>
          <w:rFonts w:ascii="Arial" w:hAnsi="Arial" w:cs="Arial"/>
        </w:rPr>
      </w:pPr>
      <w:r w:rsidRPr="001031BF">
        <w:rPr>
          <w:rFonts w:ascii="Arial" w:hAnsi="Arial" w:cs="Arial"/>
          <w:color w:val="000000"/>
        </w:rPr>
        <w:t>(6)</w:t>
      </w:r>
      <w:r w:rsidRPr="001031BF">
        <w:rPr>
          <w:rFonts w:ascii="Arial" w:hAnsi="Arial" w:cs="Arial"/>
        </w:rPr>
        <w:tab/>
      </w:r>
      <w:r w:rsidRPr="001031BF">
        <w:rPr>
          <w:rFonts w:ascii="Arial" w:hAnsi="Arial" w:cs="Arial"/>
          <w:b/>
          <w:color w:val="000000"/>
        </w:rPr>
        <w:t>[Επισκόπηση]</w:t>
      </w:r>
      <w:r w:rsidRPr="001031BF">
        <w:rPr>
          <w:rFonts w:ascii="Arial" w:hAnsi="Arial" w:cs="Arial"/>
          <w:color w:val="000000"/>
        </w:rPr>
        <w:t xml:space="preserve"> Ο Εκτελών οφείλει να τηρεί μια σύνοψη των συνεργαζόμενων Υπεργολάβων και των Υπεργολάβων τους και να την διαθέτει στον Υπεύθυνο κατόπιν αιτήματός του.</w:t>
      </w:r>
    </w:p>
    <w:p w14:paraId="6736030C" w14:textId="77777777" w:rsidR="00E974C5" w:rsidRPr="001031BF" w:rsidRDefault="00E974C5" w:rsidP="00E974C5">
      <w:pPr>
        <w:ind w:left="426"/>
        <w:rPr>
          <w:rFonts w:ascii="Arial" w:eastAsia="Times New Roman" w:hAnsi="Arial" w:cs="Arial"/>
        </w:rPr>
      </w:pPr>
    </w:p>
    <w:p w14:paraId="6736030D" w14:textId="77777777" w:rsidR="00E974C5" w:rsidRPr="001031BF" w:rsidRDefault="00E974C5" w:rsidP="00E974C5">
      <w:pPr>
        <w:ind w:left="360" w:hanging="360"/>
        <w:jc w:val="both"/>
        <w:rPr>
          <w:rFonts w:ascii="Arial" w:hAnsi="Arial" w:cs="Arial"/>
          <w:b/>
          <w:bCs/>
        </w:rPr>
      </w:pPr>
      <w:r w:rsidRPr="001031BF">
        <w:rPr>
          <w:rFonts w:ascii="Arial" w:hAnsi="Arial" w:cs="Arial"/>
          <w:b/>
        </w:rPr>
        <w:t>§ 7</w:t>
      </w:r>
      <w:r w:rsidRPr="001031BF">
        <w:rPr>
          <w:rFonts w:ascii="Arial" w:hAnsi="Arial" w:cs="Arial"/>
        </w:rPr>
        <w:tab/>
      </w:r>
      <w:r w:rsidRPr="001031BF">
        <w:rPr>
          <w:rFonts w:ascii="Arial" w:hAnsi="Arial" w:cs="Arial"/>
          <w:b/>
        </w:rPr>
        <w:t>Διάρκεια και Καταγγελία της Σύμβασης</w:t>
      </w:r>
    </w:p>
    <w:p w14:paraId="6736030E" w14:textId="77777777" w:rsidR="00E974C5" w:rsidRPr="001031BF" w:rsidRDefault="00E974C5" w:rsidP="00E974C5">
      <w:pPr>
        <w:ind w:left="360" w:hanging="360"/>
        <w:jc w:val="both"/>
        <w:rPr>
          <w:rFonts w:ascii="Arial" w:hAnsi="Arial" w:cs="Arial"/>
          <w:b/>
          <w:bCs/>
        </w:rPr>
      </w:pPr>
    </w:p>
    <w:p w14:paraId="6736030F" w14:textId="77777777" w:rsidR="00E974C5" w:rsidRPr="001031BF" w:rsidRDefault="00E974C5" w:rsidP="00E974C5">
      <w:pPr>
        <w:ind w:left="360" w:hanging="360"/>
        <w:jc w:val="both"/>
        <w:rPr>
          <w:rFonts w:ascii="Arial" w:hAnsi="Arial" w:cs="Arial"/>
        </w:rPr>
      </w:pPr>
      <w:r w:rsidRPr="001031BF">
        <w:rPr>
          <w:rFonts w:ascii="Arial" w:hAnsi="Arial" w:cs="Arial"/>
        </w:rPr>
        <w:t>(1)</w:t>
      </w:r>
      <w:r w:rsidRPr="001031BF">
        <w:rPr>
          <w:rFonts w:ascii="Arial" w:hAnsi="Arial" w:cs="Arial"/>
        </w:rPr>
        <w:tab/>
        <w:t xml:space="preserve">Η παρούσα Σύμβαση ισχύει καθ’όλη τη διάρκεια της πραγματικής παροχής υπηρεσιών από τον Εκτελούντα. Τούτο ισχύει ανεξαρτήτως της διάρκειας άλλης σύμβασης (ιδίως της Κύριας Σύμβασης) που τυχόν συνήψαν τα Συμβαλλόμενα Μέρη αναφορικά με την παροχή των συμφωνημένων υπηρεσιών. </w:t>
      </w:r>
    </w:p>
    <w:p w14:paraId="67360310" w14:textId="77777777" w:rsidR="00E974C5" w:rsidRPr="001031BF" w:rsidRDefault="00E974C5" w:rsidP="00E974C5">
      <w:pPr>
        <w:ind w:left="360" w:hanging="360"/>
        <w:jc w:val="both"/>
        <w:rPr>
          <w:rFonts w:ascii="Arial" w:hAnsi="Arial" w:cs="Arial"/>
        </w:rPr>
      </w:pPr>
    </w:p>
    <w:p w14:paraId="67360311" w14:textId="77777777" w:rsidR="00E974C5" w:rsidRPr="001031BF" w:rsidRDefault="00E974C5" w:rsidP="00E974C5">
      <w:pPr>
        <w:numPr>
          <w:ilvl w:val="0"/>
          <w:numId w:val="19"/>
        </w:numPr>
        <w:ind w:left="426" w:hanging="426"/>
        <w:jc w:val="both"/>
        <w:rPr>
          <w:rFonts w:ascii="Arial" w:hAnsi="Arial" w:cs="Arial"/>
        </w:rPr>
      </w:pPr>
      <w:r w:rsidRPr="001031BF">
        <w:rPr>
          <w:rFonts w:ascii="Arial" w:hAnsi="Arial" w:cs="Arial"/>
        </w:rPr>
        <w:t xml:space="preserve">Ο Υπεύθυνος δύναται να καταγγείλει τη συνεργασία του με τον Εκτελούντα ανά πάσα στιγμή χωρίς ειδοποίηση, εάν ο Εκτελών προβεί σε σοβαρή παραβίαση της παρούσας Σύμβασης, εάν ο Εκτελών δεν εκτελεί οδηγίες σύμφωνα με την § 2 (3) ή αν ο Εκτελών αρνείται να επιτρέψει επιθεώρηση εκ μέρους του Υπεύθυνου εν όλω ή εν μέρει, κατά παράβαση της Σύμβασης. Κάθε άλλη σύμβαση που επίσης ρυθμίζει την παροχή υπηρεσιών από τον Εκτελούντα για τον Υπεύθυνο (ιδίως η Κύρια Σύμβαση) δύναται να καταγγελθεί από τον Υπεύθυνο ανά πάσα στιγμή χωρίς ειδοποίηση στην περίπτωση αυτή. </w:t>
      </w:r>
    </w:p>
    <w:p w14:paraId="67360312" w14:textId="77777777" w:rsidR="00E974C5" w:rsidRPr="001031BF" w:rsidRDefault="00E974C5" w:rsidP="00E974C5">
      <w:pPr>
        <w:ind w:left="360"/>
        <w:jc w:val="both"/>
        <w:rPr>
          <w:rFonts w:ascii="Arial" w:hAnsi="Arial" w:cs="Arial"/>
          <w:b/>
          <w:bCs/>
          <w:color w:val="000000"/>
        </w:rPr>
      </w:pPr>
    </w:p>
    <w:p w14:paraId="67360313" w14:textId="77777777" w:rsidR="00E974C5" w:rsidRPr="001031BF" w:rsidRDefault="00E974C5" w:rsidP="00E974C5">
      <w:pPr>
        <w:ind w:left="426" w:hanging="426"/>
        <w:jc w:val="both"/>
        <w:rPr>
          <w:rFonts w:ascii="Arial" w:hAnsi="Arial" w:cs="Arial"/>
          <w:b/>
        </w:rPr>
      </w:pPr>
    </w:p>
    <w:p w14:paraId="67360314" w14:textId="77777777" w:rsidR="00E974C5" w:rsidRPr="001031BF" w:rsidRDefault="00E974C5" w:rsidP="00E974C5">
      <w:pPr>
        <w:ind w:left="426" w:hanging="426"/>
        <w:jc w:val="both"/>
        <w:rPr>
          <w:rFonts w:ascii="Arial" w:hAnsi="Arial" w:cs="Arial"/>
          <w:b/>
        </w:rPr>
      </w:pPr>
    </w:p>
    <w:p w14:paraId="67360315" w14:textId="77777777" w:rsidR="00E974C5" w:rsidRPr="001031BF" w:rsidRDefault="00E974C5" w:rsidP="00E974C5">
      <w:pPr>
        <w:ind w:left="426" w:hanging="426"/>
        <w:jc w:val="both"/>
        <w:rPr>
          <w:rFonts w:ascii="Arial" w:hAnsi="Arial" w:cs="Arial"/>
          <w:b/>
          <w:bCs/>
          <w:color w:val="000000"/>
        </w:rPr>
      </w:pPr>
      <w:r w:rsidRPr="001031BF">
        <w:rPr>
          <w:rFonts w:ascii="Arial" w:hAnsi="Arial" w:cs="Arial"/>
          <w:b/>
        </w:rPr>
        <w:t xml:space="preserve">§ 8 </w:t>
      </w:r>
      <w:r w:rsidRPr="001031BF">
        <w:rPr>
          <w:rFonts w:ascii="Arial" w:hAnsi="Arial" w:cs="Arial"/>
          <w:b/>
          <w:color w:val="000000"/>
        </w:rPr>
        <w:t>Επικοινωνία:</w:t>
      </w:r>
    </w:p>
    <w:p w14:paraId="67360316" w14:textId="77777777" w:rsidR="00E974C5" w:rsidRPr="001031BF" w:rsidRDefault="00E974C5" w:rsidP="00E974C5">
      <w:pPr>
        <w:ind w:left="360" w:hanging="360"/>
        <w:jc w:val="both"/>
        <w:rPr>
          <w:rFonts w:ascii="Arial" w:hAnsi="Arial" w:cs="Arial"/>
          <w:color w:val="000000"/>
        </w:rPr>
      </w:pPr>
    </w:p>
    <w:p w14:paraId="67360317" w14:textId="77777777" w:rsidR="00E974C5" w:rsidRPr="001031BF" w:rsidRDefault="00E974C5" w:rsidP="00E974C5">
      <w:pPr>
        <w:ind w:left="360" w:hanging="360"/>
        <w:jc w:val="both"/>
        <w:rPr>
          <w:rFonts w:ascii="Arial" w:hAnsi="Arial" w:cs="Arial"/>
          <w:color w:val="000000"/>
        </w:rPr>
      </w:pPr>
      <w:r w:rsidRPr="001031BF">
        <w:rPr>
          <w:rFonts w:ascii="Arial" w:hAnsi="Arial" w:cs="Arial"/>
        </w:rPr>
        <w:t>(1)</w:t>
      </w:r>
      <w:r w:rsidRPr="001031BF">
        <w:rPr>
          <w:rFonts w:ascii="Arial" w:hAnsi="Arial" w:cs="Arial"/>
        </w:rPr>
        <w:tab/>
        <w:t>Στοιχεία επικοινωνίας του Εκτελούντος:</w:t>
      </w:r>
    </w:p>
    <w:p w14:paraId="67360318"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p>
    <w:p w14:paraId="67360319" w14:textId="77777777" w:rsidR="00E974C5" w:rsidRPr="001031BF" w:rsidRDefault="00E974C5" w:rsidP="00E974C5">
      <w:pPr>
        <w:ind w:left="360"/>
        <w:jc w:val="both"/>
        <w:rPr>
          <w:rFonts w:ascii="Arial" w:hAnsi="Arial" w:cs="Arial"/>
          <w:color w:val="000000"/>
        </w:rPr>
      </w:pPr>
      <w:r w:rsidRPr="001031BF">
        <w:rPr>
          <w:rFonts w:ascii="Arial" w:hAnsi="Arial" w:cs="Arial"/>
          <w:color w:val="000000"/>
        </w:rPr>
        <w:t xml:space="preserve">Αρμόδιο πρόσωπο: </w:t>
      </w:r>
      <w:r w:rsidRPr="001031BF">
        <w:rPr>
          <w:rFonts w:ascii="Arial" w:hAnsi="Arial" w:cs="Arial"/>
          <w:color w:val="000000"/>
          <w:highlight w:val="yellow"/>
        </w:rPr>
        <w:t>«…»</w:t>
      </w:r>
    </w:p>
    <w:p w14:paraId="6736031A"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 xml:space="preserve">Θέση: </w:t>
      </w:r>
      <w:r w:rsidRPr="001031BF">
        <w:rPr>
          <w:rFonts w:ascii="Arial" w:hAnsi="Arial" w:cs="Arial"/>
          <w:color w:val="000000"/>
          <w:highlight w:val="yellow"/>
        </w:rPr>
        <w:t>«…»</w:t>
      </w:r>
    </w:p>
    <w:p w14:paraId="6736031B" w14:textId="77777777" w:rsidR="00E974C5" w:rsidRPr="001031BF" w:rsidRDefault="00E974C5" w:rsidP="00E974C5">
      <w:pPr>
        <w:ind w:left="360"/>
        <w:jc w:val="both"/>
        <w:rPr>
          <w:rFonts w:ascii="Arial" w:hAnsi="Arial" w:cs="Arial"/>
          <w:color w:val="000000"/>
        </w:rPr>
      </w:pPr>
      <w:r w:rsidRPr="001031BF">
        <w:rPr>
          <w:rFonts w:ascii="Arial" w:hAnsi="Arial" w:cs="Arial"/>
          <w:color w:val="000000"/>
        </w:rPr>
        <w:t xml:space="preserve">Τηλέφωνο: </w:t>
      </w:r>
      <w:r w:rsidRPr="001031BF">
        <w:rPr>
          <w:rFonts w:ascii="Arial" w:hAnsi="Arial" w:cs="Arial"/>
          <w:color w:val="000000"/>
          <w:highlight w:val="yellow"/>
        </w:rPr>
        <w:t>«…»</w:t>
      </w:r>
    </w:p>
    <w:p w14:paraId="6736031C"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 xml:space="preserve">Ηλ. ταχυδρομείο: </w:t>
      </w:r>
      <w:r w:rsidRPr="001031BF">
        <w:rPr>
          <w:rFonts w:ascii="Arial" w:hAnsi="Arial" w:cs="Arial"/>
          <w:color w:val="000000"/>
          <w:highlight w:val="yellow"/>
        </w:rPr>
        <w:t>«…»</w:t>
      </w:r>
    </w:p>
    <w:p w14:paraId="6736031D"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p>
    <w:p w14:paraId="6736031E" w14:textId="77777777" w:rsidR="00E974C5" w:rsidRPr="001031BF" w:rsidRDefault="00E974C5" w:rsidP="00E974C5">
      <w:pPr>
        <w:ind w:left="360" w:hanging="360"/>
        <w:jc w:val="both"/>
        <w:rPr>
          <w:rFonts w:ascii="Arial" w:hAnsi="Arial" w:cs="Arial"/>
          <w:color w:val="000000"/>
        </w:rPr>
      </w:pPr>
      <w:r w:rsidRPr="001031BF">
        <w:rPr>
          <w:rFonts w:ascii="Arial" w:hAnsi="Arial" w:cs="Arial"/>
        </w:rPr>
        <w:t>(2)</w:t>
      </w:r>
      <w:r w:rsidRPr="001031BF">
        <w:rPr>
          <w:rFonts w:ascii="Arial" w:hAnsi="Arial" w:cs="Arial"/>
        </w:rPr>
        <w:tab/>
        <w:t>Υπεύθυνος προστασίας δεδομένων για τον Εκτελούντα:</w:t>
      </w:r>
    </w:p>
    <w:p w14:paraId="6736031F"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p>
    <w:p w14:paraId="67360320" w14:textId="77777777" w:rsidR="00E974C5" w:rsidRPr="001031BF" w:rsidRDefault="00E974C5" w:rsidP="00E974C5">
      <w:pPr>
        <w:ind w:left="360"/>
        <w:jc w:val="both"/>
        <w:rPr>
          <w:rFonts w:ascii="Arial" w:hAnsi="Arial" w:cs="Arial"/>
          <w:color w:val="000000"/>
        </w:rPr>
      </w:pPr>
      <w:r w:rsidRPr="001031BF">
        <w:rPr>
          <w:rFonts w:ascii="Arial" w:hAnsi="Arial" w:cs="Arial"/>
          <w:color w:val="000000"/>
        </w:rPr>
        <w:t xml:space="preserve">Υπεύθυνος Προστασίας Δεδομένων: </w:t>
      </w:r>
      <w:r w:rsidRPr="001031BF">
        <w:rPr>
          <w:rFonts w:ascii="Arial" w:hAnsi="Arial" w:cs="Arial"/>
          <w:color w:val="000000"/>
          <w:highlight w:val="yellow"/>
        </w:rPr>
        <w:t>«…»</w:t>
      </w:r>
    </w:p>
    <w:p w14:paraId="67360321"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 xml:space="preserve">Τηλέφωνο: </w:t>
      </w:r>
      <w:r w:rsidRPr="001031BF">
        <w:rPr>
          <w:rFonts w:ascii="Arial" w:hAnsi="Arial" w:cs="Arial"/>
          <w:color w:val="000000"/>
          <w:highlight w:val="yellow"/>
        </w:rPr>
        <w:t>«…»</w:t>
      </w:r>
    </w:p>
    <w:p w14:paraId="67360322"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 xml:space="preserve">Ηλ. ταχυδρομείο: </w:t>
      </w:r>
      <w:r w:rsidRPr="001031BF">
        <w:rPr>
          <w:rFonts w:ascii="Arial" w:hAnsi="Arial" w:cs="Arial"/>
          <w:color w:val="000000"/>
          <w:highlight w:val="yellow"/>
        </w:rPr>
        <w:t>«…»</w:t>
      </w:r>
    </w:p>
    <w:p w14:paraId="67360323" w14:textId="77777777" w:rsidR="00E974C5" w:rsidRPr="001031BF" w:rsidRDefault="00E974C5" w:rsidP="00E974C5">
      <w:pPr>
        <w:ind w:left="360" w:hanging="360"/>
        <w:jc w:val="both"/>
        <w:rPr>
          <w:rFonts w:ascii="Arial" w:hAnsi="Arial" w:cs="Arial"/>
          <w:color w:val="000000"/>
        </w:rPr>
      </w:pPr>
    </w:p>
    <w:p w14:paraId="67360324" w14:textId="77777777" w:rsidR="00E974C5" w:rsidRPr="001031BF" w:rsidRDefault="00E974C5" w:rsidP="00E974C5">
      <w:pPr>
        <w:ind w:left="360" w:hanging="360"/>
        <w:jc w:val="both"/>
        <w:rPr>
          <w:rFonts w:ascii="Arial" w:hAnsi="Arial" w:cs="Arial"/>
          <w:color w:val="000000"/>
        </w:rPr>
      </w:pPr>
      <w:r w:rsidRPr="001031BF">
        <w:rPr>
          <w:rFonts w:ascii="Arial" w:hAnsi="Arial" w:cs="Arial"/>
        </w:rPr>
        <w:t>(3)</w:t>
      </w:r>
      <w:r w:rsidRPr="001031BF">
        <w:rPr>
          <w:rFonts w:ascii="Arial" w:hAnsi="Arial" w:cs="Arial"/>
        </w:rPr>
        <w:tab/>
        <w:t>Στοιχεία επικοινωνίας του Υπεύθυνου:</w:t>
      </w:r>
    </w:p>
    <w:p w14:paraId="67360325" w14:textId="77777777" w:rsidR="00E974C5" w:rsidRPr="001031BF" w:rsidRDefault="00E974C5" w:rsidP="00E974C5">
      <w:pPr>
        <w:ind w:left="360" w:hanging="360"/>
        <w:jc w:val="both"/>
        <w:rPr>
          <w:rFonts w:ascii="Arial" w:hAnsi="Arial" w:cs="Arial"/>
          <w:color w:val="000000"/>
        </w:rPr>
      </w:pPr>
    </w:p>
    <w:p w14:paraId="67360326" w14:textId="77777777" w:rsidR="00E974C5" w:rsidRPr="001031BF" w:rsidRDefault="00E974C5" w:rsidP="00E974C5">
      <w:pPr>
        <w:ind w:left="360"/>
        <w:jc w:val="both"/>
        <w:rPr>
          <w:rFonts w:ascii="Arial" w:hAnsi="Arial" w:cs="Arial"/>
          <w:color w:val="000000"/>
        </w:rPr>
      </w:pPr>
      <w:r w:rsidRPr="001031BF">
        <w:rPr>
          <w:rFonts w:ascii="Arial" w:hAnsi="Arial" w:cs="Arial"/>
          <w:color w:val="000000"/>
        </w:rPr>
        <w:t>Αρμόδιο πρόσωπο: Καραθεοδώρου Κωνσταντίνος»</w:t>
      </w:r>
    </w:p>
    <w:p w14:paraId="67360327" w14:textId="77777777" w:rsidR="00E974C5" w:rsidRPr="001031BF" w:rsidRDefault="00E974C5" w:rsidP="00E974C5">
      <w:pPr>
        <w:ind w:left="360"/>
        <w:jc w:val="both"/>
        <w:rPr>
          <w:rFonts w:ascii="Arial" w:hAnsi="Arial" w:cs="Arial"/>
          <w:color w:val="000000"/>
        </w:rPr>
      </w:pPr>
      <w:r w:rsidRPr="001031BF">
        <w:rPr>
          <w:rFonts w:ascii="Arial" w:hAnsi="Arial" w:cs="Arial"/>
        </w:rPr>
        <w:tab/>
      </w:r>
      <w:r w:rsidRPr="001031BF">
        <w:rPr>
          <w:rFonts w:ascii="Arial" w:hAnsi="Arial" w:cs="Arial"/>
          <w:color w:val="000000"/>
        </w:rPr>
        <w:t xml:space="preserve">Θέση: Υποδιευθυντής </w:t>
      </w:r>
      <w:r w:rsidRPr="00E033B1">
        <w:rPr>
          <w:rFonts w:ascii="Arial" w:hAnsi="Arial" w:cs="Arial"/>
          <w:color w:val="000000"/>
        </w:rPr>
        <w:t>Ανάπτυξης Υποδομών &amp; Δικτύων Νέας Γενιάς Σταθερής &amp; Κινητής  </w:t>
      </w:r>
      <w:r w:rsidRPr="001031BF">
        <w:rPr>
          <w:rFonts w:ascii="Arial" w:hAnsi="Arial" w:cs="Arial"/>
          <w:color w:val="000000"/>
        </w:rPr>
        <w:t>Τηλέφωνο: 2106116226</w:t>
      </w:r>
    </w:p>
    <w:p w14:paraId="67360328" w14:textId="77777777" w:rsidR="00E974C5" w:rsidRPr="001031BF" w:rsidRDefault="00E974C5" w:rsidP="00E974C5">
      <w:pPr>
        <w:ind w:left="360" w:hanging="360"/>
        <w:jc w:val="both"/>
        <w:rPr>
          <w:rFonts w:ascii="Arial" w:hAnsi="Arial" w:cs="Arial"/>
          <w:color w:val="000000"/>
        </w:rPr>
      </w:pPr>
      <w:r w:rsidRPr="00E033B1">
        <w:rPr>
          <w:rFonts w:ascii="Arial" w:hAnsi="Arial" w:cs="Arial"/>
          <w:color w:val="000000"/>
        </w:rPr>
        <w:tab/>
      </w:r>
      <w:r w:rsidRPr="001031BF">
        <w:rPr>
          <w:rFonts w:ascii="Arial" w:hAnsi="Arial" w:cs="Arial"/>
          <w:color w:val="000000"/>
        </w:rPr>
        <w:t>Ηλ. ταχυδρομείο: koskar@ote.gr</w:t>
      </w:r>
    </w:p>
    <w:p w14:paraId="67360329" w14:textId="77777777" w:rsidR="00E974C5" w:rsidRPr="001031BF" w:rsidRDefault="00E974C5" w:rsidP="00E974C5">
      <w:pPr>
        <w:ind w:left="360" w:hanging="360"/>
        <w:jc w:val="both"/>
        <w:rPr>
          <w:rFonts w:ascii="Arial" w:hAnsi="Arial" w:cs="Arial"/>
          <w:color w:val="000000"/>
        </w:rPr>
      </w:pPr>
    </w:p>
    <w:p w14:paraId="6736032A" w14:textId="77777777" w:rsidR="00E974C5" w:rsidRPr="001031BF" w:rsidRDefault="00E974C5" w:rsidP="00E974C5">
      <w:pPr>
        <w:ind w:left="360" w:hanging="360"/>
        <w:jc w:val="both"/>
        <w:rPr>
          <w:rFonts w:ascii="Arial" w:hAnsi="Arial" w:cs="Arial"/>
          <w:color w:val="000000"/>
        </w:rPr>
      </w:pPr>
      <w:r w:rsidRPr="001031BF">
        <w:rPr>
          <w:rFonts w:ascii="Arial" w:hAnsi="Arial" w:cs="Arial"/>
          <w:color w:val="000000"/>
        </w:rPr>
        <w:t>(4)</w:t>
      </w:r>
      <w:r w:rsidRPr="001031BF">
        <w:rPr>
          <w:rFonts w:ascii="Arial" w:hAnsi="Arial" w:cs="Arial"/>
        </w:rPr>
        <w:tab/>
      </w:r>
      <w:r w:rsidRPr="001031BF">
        <w:rPr>
          <w:rFonts w:ascii="Arial" w:hAnsi="Arial" w:cs="Arial"/>
          <w:color w:val="000000"/>
        </w:rPr>
        <w:t>Υπεύθυνος προστασίας δεδομένων για τον Υπεύθυνο:</w:t>
      </w:r>
    </w:p>
    <w:p w14:paraId="6736032B" w14:textId="77777777" w:rsidR="00E974C5" w:rsidRPr="001031BF" w:rsidRDefault="00E974C5" w:rsidP="00E974C5">
      <w:pPr>
        <w:ind w:left="360" w:hanging="360"/>
        <w:jc w:val="both"/>
        <w:rPr>
          <w:rFonts w:ascii="Arial" w:hAnsi="Arial" w:cs="Arial"/>
          <w:color w:val="000000"/>
        </w:rPr>
      </w:pPr>
    </w:p>
    <w:p w14:paraId="6736032C" w14:textId="77777777" w:rsidR="00E974C5" w:rsidRPr="001031BF" w:rsidRDefault="00E974C5" w:rsidP="00E974C5">
      <w:pPr>
        <w:ind w:left="360"/>
        <w:jc w:val="both"/>
        <w:rPr>
          <w:rFonts w:ascii="Arial" w:hAnsi="Arial" w:cs="Arial"/>
          <w:color w:val="000000"/>
        </w:rPr>
      </w:pPr>
      <w:r w:rsidRPr="001031BF">
        <w:rPr>
          <w:rFonts w:ascii="Arial" w:hAnsi="Arial" w:cs="Arial"/>
          <w:color w:val="000000"/>
        </w:rPr>
        <w:t>Αρμόδιο πρόσωπο:  Φωτεινή Παπαθανασίου</w:t>
      </w:r>
    </w:p>
    <w:p w14:paraId="6736032D"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Θέση: Υπεύθυνος Προστασίας Δεδομένων</w:t>
      </w:r>
    </w:p>
    <w:p w14:paraId="6736032E" w14:textId="77777777" w:rsidR="00E974C5" w:rsidRPr="001031BF" w:rsidRDefault="00E974C5" w:rsidP="00E974C5">
      <w:pPr>
        <w:ind w:left="360"/>
        <w:rPr>
          <w:rFonts w:ascii="Arial" w:eastAsia="Times New Roman" w:hAnsi="Arial" w:cs="Arial"/>
        </w:rPr>
      </w:pPr>
      <w:r w:rsidRPr="001031BF">
        <w:rPr>
          <w:rFonts w:ascii="Arial" w:hAnsi="Arial" w:cs="Arial"/>
          <w:color w:val="000000"/>
        </w:rPr>
        <w:lastRenderedPageBreak/>
        <w:t>Τηλέφωνο:  003021061115035</w:t>
      </w:r>
    </w:p>
    <w:p w14:paraId="6736032F" w14:textId="77777777" w:rsidR="00E974C5" w:rsidRPr="001031BF" w:rsidRDefault="00E974C5" w:rsidP="00E974C5">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 xml:space="preserve">Ηλ. ταχυδρομείο: </w:t>
      </w:r>
      <w:r w:rsidRPr="001031BF">
        <w:rPr>
          <w:rFonts w:ascii="Arial" w:hAnsi="Arial" w:cs="Arial"/>
        </w:rPr>
        <w:t xml:space="preserve"> </w:t>
      </w:r>
      <w:hyperlink r:id="rId13" w:history="1">
        <w:r w:rsidRPr="001031BF">
          <w:rPr>
            <w:rStyle w:val="Hyperlink"/>
            <w:rFonts w:ascii="Arial" w:hAnsi="Arial" w:cs="Arial"/>
            <w:lang w:val="en-US"/>
          </w:rPr>
          <w:t>fpapathan</w:t>
        </w:r>
        <w:r w:rsidRPr="001031BF">
          <w:rPr>
            <w:rStyle w:val="Hyperlink"/>
            <w:rFonts w:ascii="Arial" w:hAnsi="Arial" w:cs="Arial"/>
          </w:rPr>
          <w:t>@</w:t>
        </w:r>
        <w:r w:rsidRPr="001031BF">
          <w:rPr>
            <w:rStyle w:val="Hyperlink"/>
            <w:rFonts w:ascii="Arial" w:hAnsi="Arial" w:cs="Arial"/>
            <w:lang w:val="en-US"/>
          </w:rPr>
          <w:t>ote</w:t>
        </w:r>
        <w:r w:rsidRPr="001031BF">
          <w:rPr>
            <w:rStyle w:val="Hyperlink"/>
            <w:rFonts w:ascii="Arial" w:hAnsi="Arial" w:cs="Arial"/>
          </w:rPr>
          <w:t>.</w:t>
        </w:r>
        <w:r w:rsidRPr="001031BF">
          <w:rPr>
            <w:rStyle w:val="Hyperlink"/>
            <w:rFonts w:ascii="Arial" w:hAnsi="Arial" w:cs="Arial"/>
            <w:lang w:val="en-US"/>
          </w:rPr>
          <w:t>gr</w:t>
        </w:r>
      </w:hyperlink>
    </w:p>
    <w:p w14:paraId="67360330" w14:textId="77777777" w:rsidR="00E974C5" w:rsidRPr="001031BF" w:rsidRDefault="00E974C5" w:rsidP="00E974C5">
      <w:pPr>
        <w:ind w:left="360" w:hanging="360"/>
        <w:jc w:val="both"/>
        <w:rPr>
          <w:rFonts w:ascii="Arial" w:hAnsi="Arial" w:cs="Arial"/>
          <w:color w:val="000000"/>
        </w:rPr>
      </w:pPr>
    </w:p>
    <w:p w14:paraId="67360331" w14:textId="77777777" w:rsidR="00E974C5" w:rsidRPr="001031BF" w:rsidRDefault="00E974C5" w:rsidP="00E974C5">
      <w:pPr>
        <w:ind w:left="360" w:hanging="360"/>
        <w:jc w:val="both"/>
        <w:rPr>
          <w:rFonts w:ascii="Arial" w:hAnsi="Arial" w:cs="Arial"/>
        </w:rPr>
      </w:pPr>
    </w:p>
    <w:p w14:paraId="67360332" w14:textId="77777777" w:rsidR="00E974C5" w:rsidRPr="001031BF" w:rsidRDefault="00E974C5" w:rsidP="00E974C5">
      <w:pPr>
        <w:ind w:left="360" w:hanging="360"/>
        <w:jc w:val="both"/>
        <w:rPr>
          <w:rFonts w:ascii="Arial" w:hAnsi="Arial" w:cs="Arial"/>
          <w:b/>
          <w:bCs/>
        </w:rPr>
      </w:pPr>
      <w:r w:rsidRPr="001031BF">
        <w:rPr>
          <w:rFonts w:ascii="Arial" w:hAnsi="Arial" w:cs="Arial"/>
          <w:b/>
        </w:rPr>
        <w:t>§ 9 Ευθύνη και ποινή</w:t>
      </w:r>
    </w:p>
    <w:p w14:paraId="67360333" w14:textId="77777777" w:rsidR="00E974C5" w:rsidRPr="001031BF" w:rsidRDefault="00E974C5" w:rsidP="00E974C5">
      <w:pPr>
        <w:ind w:left="360"/>
        <w:jc w:val="both"/>
        <w:rPr>
          <w:rFonts w:ascii="Arial" w:hAnsi="Arial" w:cs="Arial"/>
          <w:highlight w:val="lightGray"/>
        </w:rPr>
      </w:pPr>
    </w:p>
    <w:p w14:paraId="67360334" w14:textId="77777777" w:rsidR="00E974C5" w:rsidRPr="001031BF" w:rsidRDefault="00E974C5" w:rsidP="00E974C5">
      <w:pPr>
        <w:numPr>
          <w:ilvl w:val="0"/>
          <w:numId w:val="17"/>
        </w:numPr>
        <w:jc w:val="both"/>
        <w:rPr>
          <w:rFonts w:ascii="Arial" w:hAnsi="Arial" w:cs="Arial"/>
        </w:rPr>
      </w:pPr>
      <w:r w:rsidRPr="001031BF">
        <w:rPr>
          <w:rFonts w:ascii="Arial" w:hAnsi="Arial" w:cs="Arial"/>
        </w:rPr>
        <w:t>Η ευθύνη του Εκτελούντος έναντι του Υπεύθυνου όσον αφορά κάθε υπαίτια παραβίαση της παρούσας Σύμβασης θεμελιώνεται στις αντίστοιχες νόμιμες διατάξεις. Τυχόν περιορισμοί της ευθύνης που συμφωνήθηκαν αλλού, δεν εφαρμόζονται στην παρούσα Σύμβαση. Ο Εκτελών οφείλει να αποζημιώνει τον Υπεύθυνο για αξιώσεις λόγω ευθύνης έναντι τρίτων, οι οποίες εγέρθηκαν κατά του Υπεύθυνου ή για διοικητικά πρόστιμα που επιβλήθηκαν από την εποπτεύουσα αρχή λόγω σφαλμάτων κατά την άσκηση των υποχρεώσεων του Εκτελούντος.</w:t>
      </w:r>
    </w:p>
    <w:p w14:paraId="67360335" w14:textId="77777777" w:rsidR="00E974C5" w:rsidRPr="001031BF" w:rsidRDefault="00E974C5" w:rsidP="00E974C5">
      <w:pPr>
        <w:ind w:left="360" w:hanging="360"/>
        <w:jc w:val="both"/>
        <w:rPr>
          <w:rFonts w:ascii="Arial" w:hAnsi="Arial" w:cs="Arial"/>
        </w:rPr>
      </w:pPr>
    </w:p>
    <w:p w14:paraId="67360336" w14:textId="77777777" w:rsidR="00E974C5" w:rsidRPr="001031BF" w:rsidRDefault="00E974C5" w:rsidP="00E974C5">
      <w:pPr>
        <w:pStyle w:val="MMTopic1"/>
        <w:tabs>
          <w:tab w:val="clear" w:pos="360"/>
          <w:tab w:val="num" w:pos="426"/>
        </w:tabs>
        <w:spacing w:line="240" w:lineRule="auto"/>
        <w:ind w:left="426" w:hanging="426"/>
        <w:jc w:val="both"/>
        <w:rPr>
          <w:rFonts w:ascii="Arial" w:hAnsi="Arial" w:cs="Arial"/>
          <w:color w:val="auto"/>
          <w:sz w:val="22"/>
          <w:szCs w:val="22"/>
        </w:rPr>
      </w:pPr>
      <w:r w:rsidRPr="001031BF">
        <w:rPr>
          <w:rFonts w:ascii="Arial" w:hAnsi="Arial" w:cs="Arial"/>
          <w:color w:val="auto"/>
          <w:sz w:val="22"/>
          <w:szCs w:val="22"/>
        </w:rPr>
        <w:t xml:space="preserve">Ο Εκτελών ευθύνεται για κάθε σφάλμα των Υπεργολάβων του και τυχόν Υπεργολάβων των Υπεργολάβων, σαν να επρόκειτο για σφάλμα του Εκτελούντος. </w:t>
      </w:r>
    </w:p>
    <w:p w14:paraId="67360337" w14:textId="77777777" w:rsidR="00E974C5" w:rsidRPr="001031BF" w:rsidRDefault="00E974C5" w:rsidP="00E974C5">
      <w:pPr>
        <w:pStyle w:val="ListParagraph"/>
        <w:rPr>
          <w:rFonts w:ascii="Arial" w:hAnsi="Arial" w:cs="Arial"/>
        </w:rPr>
      </w:pPr>
    </w:p>
    <w:p w14:paraId="67360338" w14:textId="77777777" w:rsidR="00E974C5" w:rsidRPr="001031BF" w:rsidRDefault="00E974C5" w:rsidP="00E974C5">
      <w:pPr>
        <w:pStyle w:val="MMTopic1"/>
        <w:numPr>
          <w:ilvl w:val="0"/>
          <w:numId w:val="19"/>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40" w:lineRule="auto"/>
        <w:ind w:left="426" w:hanging="426"/>
        <w:jc w:val="both"/>
        <w:rPr>
          <w:rFonts w:ascii="Arial" w:hAnsi="Arial" w:cs="Arial"/>
          <w:color w:val="auto"/>
          <w:sz w:val="22"/>
          <w:szCs w:val="22"/>
        </w:rPr>
      </w:pPr>
      <w:r w:rsidRPr="001031BF">
        <w:rPr>
          <w:rFonts w:ascii="Arial" w:hAnsi="Arial" w:cs="Arial"/>
          <w:color w:val="auto"/>
          <w:sz w:val="22"/>
          <w:szCs w:val="22"/>
        </w:rPr>
        <w:t xml:space="preserve">Ο Εκτελών φέρει το βάρος να αποδείξει ότι κάθε είδους ζημία που προέκυψε δεν ήταν συνέπεια κάποιου γεγονότος για το οποίο ευθύνεται, στο βαθμό που η επεξεργασία των Δεδομένων λαμβάνει χώρα δυνάμει της παρούσας Σύμβασης. </w:t>
      </w:r>
      <w:r w:rsidRPr="001031BF">
        <w:rPr>
          <w:rFonts w:ascii="Arial" w:hAnsi="Arial" w:cs="Arial"/>
          <w:color w:val="000000"/>
          <w:sz w:val="22"/>
          <w:szCs w:val="22"/>
        </w:rPr>
        <w:t>Ο Εκτελών εκπληρώνει την υποχρέωσή του περί προσκόμισης αποδείξεων εάν είναι σε θέση να κοινοποιήσει ότι τήρησε τις διατάξεις της παρούσας Σύμβασης κατά τη συλλογή ή την επεξεργασία των Δεδομένων και πιο συγκεκριμένα ότι εφάρμοσε τα τεχνικά και οργανωτικά μέτρα που συμφωνήθηκαν.</w:t>
      </w:r>
    </w:p>
    <w:p w14:paraId="67360339" w14:textId="77777777" w:rsidR="00E974C5" w:rsidRPr="001031BF" w:rsidRDefault="00E974C5" w:rsidP="00E974C5">
      <w:pPr>
        <w:ind w:left="360" w:hanging="360"/>
        <w:jc w:val="both"/>
        <w:rPr>
          <w:rFonts w:ascii="Arial" w:hAnsi="Arial" w:cs="Arial"/>
          <w:color w:val="000000"/>
        </w:rPr>
      </w:pPr>
    </w:p>
    <w:p w14:paraId="6736033A" w14:textId="77777777" w:rsidR="00E974C5" w:rsidRPr="001031BF" w:rsidRDefault="00E974C5" w:rsidP="00E974C5">
      <w:pPr>
        <w:ind w:left="360" w:hanging="360"/>
        <w:jc w:val="both"/>
        <w:rPr>
          <w:rFonts w:ascii="Arial" w:hAnsi="Arial" w:cs="Arial"/>
          <w:b/>
          <w:bCs/>
        </w:rPr>
      </w:pPr>
      <w:r w:rsidRPr="001031BF">
        <w:rPr>
          <w:rFonts w:ascii="Arial" w:hAnsi="Arial" w:cs="Arial"/>
          <w:b/>
        </w:rPr>
        <w:t>§ 10</w:t>
      </w:r>
      <w:r w:rsidRPr="001031BF">
        <w:rPr>
          <w:rFonts w:ascii="Arial" w:hAnsi="Arial" w:cs="Arial"/>
        </w:rPr>
        <w:tab/>
      </w:r>
      <w:r w:rsidRPr="001031BF">
        <w:rPr>
          <w:rFonts w:ascii="Arial" w:hAnsi="Arial" w:cs="Arial"/>
          <w:b/>
        </w:rPr>
        <w:t>Διάφορα</w:t>
      </w:r>
    </w:p>
    <w:p w14:paraId="6736033B" w14:textId="77777777" w:rsidR="00E974C5" w:rsidRPr="001031BF" w:rsidRDefault="00E974C5" w:rsidP="00E974C5">
      <w:pPr>
        <w:ind w:left="360" w:hanging="360"/>
        <w:jc w:val="both"/>
        <w:rPr>
          <w:rFonts w:ascii="Arial" w:hAnsi="Arial" w:cs="Arial"/>
          <w:b/>
          <w:bCs/>
        </w:rPr>
      </w:pPr>
    </w:p>
    <w:p w14:paraId="6736033C" w14:textId="77777777" w:rsidR="00E974C5" w:rsidRPr="001031BF" w:rsidRDefault="00E974C5" w:rsidP="00E974C5">
      <w:pPr>
        <w:tabs>
          <w:tab w:val="left" w:pos="993"/>
        </w:tabs>
        <w:ind w:left="426" w:hanging="426"/>
        <w:jc w:val="both"/>
        <w:rPr>
          <w:rFonts w:ascii="Arial" w:hAnsi="Arial" w:cs="Arial"/>
        </w:rPr>
      </w:pPr>
      <w:r w:rsidRPr="001031BF">
        <w:rPr>
          <w:rFonts w:ascii="Arial" w:hAnsi="Arial" w:cs="Arial"/>
        </w:rPr>
        <w:t>(1)</w:t>
      </w:r>
      <w:r w:rsidRPr="001031BF">
        <w:rPr>
          <w:rFonts w:ascii="Arial" w:hAnsi="Arial" w:cs="Arial"/>
        </w:rPr>
        <w:tab/>
      </w:r>
      <w:r w:rsidRPr="001031BF">
        <w:rPr>
          <w:rFonts w:ascii="Arial" w:hAnsi="Arial" w:cs="Arial"/>
          <w:b/>
        </w:rPr>
        <w:t>[Ανυπαρξία δικαιώματος παρακράτησης]</w:t>
      </w:r>
      <w:r w:rsidRPr="001031BF">
        <w:rPr>
          <w:rFonts w:ascii="Arial" w:hAnsi="Arial" w:cs="Arial"/>
        </w:rPr>
        <w:t xml:space="preserve"> Ο Εκτελών δεν δύναται να παρακρατεί οποιοδήποτε Δεδομένο με την αιτιολογία ότι  διατηρεί δικαίωμα οποιασδήποτε φύσεως έναντι του Υπεύθυνου. </w:t>
      </w:r>
    </w:p>
    <w:p w14:paraId="6736033D" w14:textId="77777777" w:rsidR="00E974C5" w:rsidRPr="001031BF" w:rsidRDefault="00E974C5" w:rsidP="00E974C5">
      <w:pPr>
        <w:tabs>
          <w:tab w:val="left" w:pos="5410"/>
        </w:tabs>
        <w:ind w:left="426" w:hanging="426"/>
        <w:jc w:val="both"/>
        <w:rPr>
          <w:rFonts w:ascii="Arial" w:hAnsi="Arial" w:cs="Arial"/>
          <w:b/>
          <w:bCs/>
        </w:rPr>
      </w:pPr>
      <w:r w:rsidRPr="001031BF">
        <w:rPr>
          <w:rFonts w:ascii="Arial" w:hAnsi="Arial" w:cs="Arial"/>
        </w:rPr>
        <w:tab/>
      </w:r>
    </w:p>
    <w:p w14:paraId="6736033E" w14:textId="77777777" w:rsidR="00E974C5" w:rsidRPr="001031BF" w:rsidRDefault="00E974C5" w:rsidP="00E974C5">
      <w:pPr>
        <w:ind w:left="360" w:hanging="360"/>
        <w:jc w:val="both"/>
        <w:rPr>
          <w:rFonts w:ascii="Arial" w:hAnsi="Arial" w:cs="Arial"/>
        </w:rPr>
      </w:pPr>
      <w:r w:rsidRPr="001031BF">
        <w:rPr>
          <w:rFonts w:ascii="Arial" w:hAnsi="Arial" w:cs="Arial"/>
        </w:rPr>
        <w:t>(2)</w:t>
      </w:r>
      <w:r w:rsidRPr="001031BF">
        <w:rPr>
          <w:rFonts w:ascii="Arial" w:hAnsi="Arial" w:cs="Arial"/>
        </w:rPr>
        <w:tab/>
      </w:r>
      <w:r w:rsidRPr="001031BF">
        <w:rPr>
          <w:rFonts w:ascii="Arial" w:hAnsi="Arial" w:cs="Arial"/>
          <w:b/>
        </w:rPr>
        <w:t>[Ασφαλείς φορείς δεδομένων]</w:t>
      </w:r>
      <w:r w:rsidRPr="001031BF">
        <w:rPr>
          <w:rFonts w:ascii="Arial" w:hAnsi="Arial" w:cs="Arial"/>
        </w:rPr>
        <w:t xml:space="preserve"> Οι φορείς δεδομένων που περιέχουν Δεδομένα του Υπεύθυνου πρέπει να έχουν την ανάλογη σήμανση. Εάν οι εν λόγω φορείς δεδομένων τίθενται σε κίνδυνο στις εγκαταστάσεις του Εκτελούντος λόγω ενεργειών εκ μέρους Τρίτων, όπως η κατάσχεση ή δήμευση, λόγω διαδικασιών πτώχευσης ή διακανονισμού ή άλλων γεγονότων, ο Εκτελών οφείλει να ενημερώσει σχετικά τον Υπεύθυνο αμελλητί και να αντιγράψει τα Δεδομένα σε ασφαλείς φορείς δεδομένων. Τα εναπομείναντα αντίγραφα στους μη ασφαλείς φορείς δεδομένων πρέπει να διαγράφονται πάραυτα, σύμφωνα με τη νομοθεσία περί προστασίας δεδομένων και τα συναφή τρέχοντα και αναγνωρισμένα τεχνικά πρότυπα.</w:t>
      </w:r>
    </w:p>
    <w:p w14:paraId="6736033F" w14:textId="77777777" w:rsidR="00E974C5" w:rsidRPr="001031BF" w:rsidRDefault="00E974C5" w:rsidP="00E974C5">
      <w:pPr>
        <w:ind w:left="360" w:hanging="360"/>
        <w:jc w:val="both"/>
        <w:rPr>
          <w:rFonts w:ascii="Arial" w:hAnsi="Arial" w:cs="Arial"/>
        </w:rPr>
      </w:pPr>
    </w:p>
    <w:p w14:paraId="67360340" w14:textId="77777777" w:rsidR="00E974C5" w:rsidRPr="001031BF" w:rsidRDefault="00E974C5" w:rsidP="00E974C5">
      <w:pPr>
        <w:ind w:left="360" w:hanging="360"/>
        <w:jc w:val="both"/>
        <w:rPr>
          <w:rFonts w:ascii="Arial" w:hAnsi="Arial" w:cs="Arial"/>
        </w:rPr>
      </w:pPr>
      <w:r w:rsidRPr="001031BF">
        <w:rPr>
          <w:rFonts w:ascii="Arial" w:hAnsi="Arial" w:cs="Arial"/>
        </w:rPr>
        <w:t>(3)</w:t>
      </w:r>
      <w:r w:rsidRPr="001031BF">
        <w:rPr>
          <w:rFonts w:ascii="Arial" w:hAnsi="Arial" w:cs="Arial"/>
        </w:rPr>
        <w:tab/>
      </w:r>
      <w:r w:rsidRPr="001031BF">
        <w:rPr>
          <w:rFonts w:ascii="Arial" w:hAnsi="Arial" w:cs="Arial"/>
          <w:b/>
        </w:rPr>
        <w:t>[Εγκυρότητα της Σύμβασης]</w:t>
      </w:r>
      <w:r w:rsidRPr="001031BF">
        <w:rPr>
          <w:rFonts w:ascii="Arial" w:hAnsi="Arial" w:cs="Arial"/>
        </w:rPr>
        <w:t xml:space="preserve"> Η ακυρότητα διάταξης της παρούσας Σύμβασης δεν θίγει την ισχύ των υπόλοιπων διατάξεων. Εάν μια διάταξη καταστεί άκυρη, τα Συμβαλλόμενα Μέρη οφείλουν να την αντικαταστήσουν με μια νέα διάταξη που προσεγγίζει τους σκοπούς των Συμβαλλομένων Μερών όσο το δυνατόν περισσότερο.</w:t>
      </w:r>
    </w:p>
    <w:p w14:paraId="67360341" w14:textId="77777777" w:rsidR="00E974C5" w:rsidRPr="001031BF" w:rsidRDefault="00E974C5" w:rsidP="00E974C5">
      <w:pPr>
        <w:ind w:left="360" w:hanging="360"/>
        <w:jc w:val="both"/>
        <w:rPr>
          <w:rFonts w:ascii="Arial" w:hAnsi="Arial" w:cs="Arial"/>
        </w:rPr>
      </w:pPr>
    </w:p>
    <w:p w14:paraId="67360342" w14:textId="77777777" w:rsidR="00E974C5" w:rsidRPr="001031BF" w:rsidRDefault="00E974C5" w:rsidP="00E974C5">
      <w:pPr>
        <w:ind w:left="360" w:hanging="360"/>
        <w:jc w:val="both"/>
        <w:rPr>
          <w:rFonts w:ascii="Arial" w:hAnsi="Arial" w:cs="Arial"/>
        </w:rPr>
      </w:pPr>
      <w:r w:rsidRPr="001031BF">
        <w:rPr>
          <w:rFonts w:ascii="Arial" w:hAnsi="Arial" w:cs="Arial"/>
        </w:rPr>
        <w:t>(4)</w:t>
      </w:r>
      <w:r w:rsidRPr="001031BF">
        <w:rPr>
          <w:rFonts w:ascii="Arial" w:hAnsi="Arial" w:cs="Arial"/>
        </w:rPr>
        <w:tab/>
      </w:r>
      <w:r w:rsidRPr="001031BF">
        <w:rPr>
          <w:rFonts w:ascii="Arial" w:hAnsi="Arial" w:cs="Arial"/>
          <w:b/>
        </w:rPr>
        <w:t>[Αλλαγές στη Σύμβαση]</w:t>
      </w:r>
      <w:r w:rsidRPr="001031BF">
        <w:rPr>
          <w:rFonts w:ascii="Arial" w:hAnsi="Arial" w:cs="Arial"/>
        </w:rPr>
        <w:t xml:space="preserve"> Τυχόν αλλαγές στην παρούσα Σύμβαση και σε λοιπές παρεπόμενες συμβάσεις πρέπει να περιβληθούν τον έγγραφο τύπο (συμπεριλαμβανομένης της ηλεκτρονικής αλληλογραφίας). Το ίδιο ισχύει και για την παραίτηση από τον παρόντα όρο περί έγγραφου τύπου.</w:t>
      </w:r>
    </w:p>
    <w:p w14:paraId="67360343" w14:textId="77777777" w:rsidR="00E974C5" w:rsidRPr="001031BF" w:rsidRDefault="00E974C5" w:rsidP="00E974C5">
      <w:pPr>
        <w:ind w:left="360" w:hanging="360"/>
        <w:jc w:val="both"/>
        <w:rPr>
          <w:rFonts w:ascii="Arial" w:hAnsi="Arial" w:cs="Arial"/>
        </w:rPr>
      </w:pPr>
    </w:p>
    <w:p w14:paraId="67360344" w14:textId="77777777" w:rsidR="00E974C5" w:rsidRDefault="00E974C5" w:rsidP="00E974C5">
      <w:pPr>
        <w:numPr>
          <w:ilvl w:val="0"/>
          <w:numId w:val="27"/>
        </w:numPr>
        <w:ind w:hanging="644"/>
        <w:jc w:val="both"/>
        <w:rPr>
          <w:rFonts w:ascii="Arial" w:hAnsi="Arial" w:cs="Arial"/>
          <w:color w:val="000000"/>
        </w:rPr>
      </w:pPr>
      <w:r w:rsidRPr="001031BF">
        <w:rPr>
          <w:rFonts w:ascii="Arial" w:hAnsi="Arial" w:cs="Arial"/>
          <w:b/>
          <w:color w:val="000000"/>
        </w:rPr>
        <w:t>[Γενικοί Όροι και Προϋποθέσεις]</w:t>
      </w:r>
      <w:r w:rsidRPr="001031BF">
        <w:rPr>
          <w:rFonts w:ascii="Arial" w:hAnsi="Arial" w:cs="Arial"/>
          <w:color w:val="000000"/>
        </w:rPr>
        <w:t xml:space="preserve"> Τα Συμβαλλόμενα Μέρη συμφωνούν ότι οι «Γενικοί Όροι και Προϋποθέσεις» του Εκτελούντος δεν θα εφαρμόζονται στην παρούσα Σύμβαση.</w:t>
      </w:r>
    </w:p>
    <w:p w14:paraId="67360345" w14:textId="77777777" w:rsidR="00E974C5" w:rsidRPr="001031BF" w:rsidRDefault="00E974C5" w:rsidP="00E974C5">
      <w:pPr>
        <w:ind w:left="426" w:hanging="426"/>
        <w:jc w:val="both"/>
        <w:rPr>
          <w:rFonts w:ascii="Arial" w:hAnsi="Arial" w:cs="Arial"/>
          <w:color w:val="000000"/>
        </w:rPr>
      </w:pPr>
    </w:p>
    <w:p w14:paraId="67360346" w14:textId="77777777" w:rsidR="00E974C5" w:rsidRDefault="00E974C5" w:rsidP="00E974C5">
      <w:pPr>
        <w:numPr>
          <w:ilvl w:val="0"/>
          <w:numId w:val="27"/>
        </w:numPr>
        <w:ind w:left="426" w:hanging="426"/>
        <w:jc w:val="both"/>
        <w:rPr>
          <w:rFonts w:ascii="Arial" w:hAnsi="Arial" w:cs="Arial"/>
        </w:rPr>
      </w:pPr>
      <w:r w:rsidRPr="001031BF">
        <w:rPr>
          <w:rFonts w:ascii="Arial" w:hAnsi="Arial" w:cs="Arial"/>
          <w:color w:val="000000"/>
        </w:rPr>
        <w:t>[</w:t>
      </w:r>
      <w:r w:rsidRPr="001031BF">
        <w:rPr>
          <w:rFonts w:ascii="Arial" w:hAnsi="Arial" w:cs="Arial"/>
          <w:b/>
          <w:color w:val="000000"/>
        </w:rPr>
        <w:t>Κατά τόπον αρμοδιότητα]</w:t>
      </w:r>
      <w:r w:rsidRPr="001031BF">
        <w:rPr>
          <w:rFonts w:ascii="Arial" w:hAnsi="Arial" w:cs="Arial"/>
        </w:rPr>
        <w:t xml:space="preserve"> Η αποκλειστική δωσιδικία για διαφορές που προκύπτουν από την παρούσα Σύμβαση CDP ή σε σχέση με αυτή, ορίζεται στο </w:t>
      </w:r>
      <w:r w:rsidRPr="001031BF">
        <w:rPr>
          <w:rFonts w:ascii="Arial" w:hAnsi="Arial" w:cs="Arial"/>
          <w:b/>
        </w:rPr>
        <w:t>Παράρτημα 2, ενότητα 4</w:t>
      </w:r>
      <w:r w:rsidRPr="001031BF">
        <w:rPr>
          <w:rFonts w:ascii="Arial" w:hAnsi="Arial" w:cs="Arial"/>
        </w:rPr>
        <w:t>.</w:t>
      </w:r>
      <w:r w:rsidRPr="001031BF">
        <w:rPr>
          <w:rFonts w:ascii="Arial" w:hAnsi="Arial" w:cs="Arial"/>
          <w:b/>
        </w:rPr>
        <w:t xml:space="preserve"> </w:t>
      </w:r>
      <w:r w:rsidRPr="001031BF">
        <w:rPr>
          <w:rFonts w:ascii="Arial" w:hAnsi="Arial" w:cs="Arial"/>
        </w:rPr>
        <w:t xml:space="preserve">Τούτο ισχύει με την επιφύλαξη τυχόν νόμιμης αποκλειστικής δωσιδικίας. </w:t>
      </w:r>
    </w:p>
    <w:p w14:paraId="67360347" w14:textId="77777777" w:rsidR="00E974C5" w:rsidRPr="001031BF" w:rsidRDefault="00E974C5" w:rsidP="00E974C5">
      <w:pPr>
        <w:ind w:left="720"/>
        <w:jc w:val="both"/>
        <w:rPr>
          <w:rFonts w:ascii="Arial" w:hAnsi="Arial" w:cs="Arial"/>
          <w:color w:val="000000"/>
        </w:rPr>
      </w:pPr>
    </w:p>
    <w:p w14:paraId="67360348" w14:textId="77777777" w:rsidR="00E974C5" w:rsidRDefault="00E974C5" w:rsidP="00E974C5">
      <w:pPr>
        <w:numPr>
          <w:ilvl w:val="0"/>
          <w:numId w:val="27"/>
        </w:numPr>
        <w:ind w:left="360"/>
        <w:jc w:val="both"/>
        <w:rPr>
          <w:rFonts w:ascii="Arial" w:hAnsi="Arial" w:cs="Arial"/>
        </w:rPr>
      </w:pPr>
      <w:r w:rsidRPr="001031BF">
        <w:rPr>
          <w:rFonts w:ascii="Arial" w:hAnsi="Arial" w:cs="Arial"/>
          <w:b/>
          <w:color w:val="000000"/>
        </w:rPr>
        <w:t>[Εφαρμοστέο Δίκαιο]</w:t>
      </w:r>
      <w:r w:rsidRPr="001031BF">
        <w:rPr>
          <w:rFonts w:ascii="Arial" w:hAnsi="Arial" w:cs="Arial"/>
          <w:color w:val="000000"/>
        </w:rPr>
        <w:t xml:space="preserve"> Η παρούσα Σύμβαση υπόκειται στις Νόμιμες Διατάξεις, όπως ορίζονται ανωτέρω, § 1 (4). </w:t>
      </w:r>
    </w:p>
    <w:p w14:paraId="67360349" w14:textId="77777777" w:rsidR="00E974C5" w:rsidRPr="001031BF" w:rsidRDefault="00E974C5" w:rsidP="00E974C5">
      <w:pPr>
        <w:pStyle w:val="ListParagraph"/>
        <w:rPr>
          <w:rFonts w:ascii="Arial" w:hAnsi="Arial" w:cs="Arial"/>
        </w:rPr>
      </w:pPr>
    </w:p>
    <w:p w14:paraId="6736034A" w14:textId="77777777" w:rsidR="00E974C5" w:rsidRDefault="00E974C5" w:rsidP="00E974C5">
      <w:pPr>
        <w:numPr>
          <w:ilvl w:val="0"/>
          <w:numId w:val="27"/>
        </w:numPr>
        <w:ind w:left="360"/>
        <w:jc w:val="both"/>
        <w:rPr>
          <w:rFonts w:ascii="Arial" w:hAnsi="Arial" w:cs="Arial"/>
        </w:rPr>
      </w:pPr>
      <w:r w:rsidRPr="001031BF">
        <w:rPr>
          <w:rFonts w:ascii="Arial" w:hAnsi="Arial" w:cs="Arial"/>
          <w:b/>
        </w:rPr>
        <w:t>[Προτεραιότητα της παρούσας Σύμβασης]</w:t>
      </w:r>
      <w:r w:rsidRPr="001031BF">
        <w:rPr>
          <w:rFonts w:ascii="Arial" w:hAnsi="Arial" w:cs="Arial"/>
        </w:rPr>
        <w:t xml:space="preserve"> Σε περίπτωση αντιφάσεων μεταξύ των διατάξεων της παρούσας Σύμβασης και των διατάξεων άλλων συμβάσεων, ιδίως της Κύριας Σύμβασης, υπερισχύουν </w:t>
      </w:r>
      <w:r w:rsidRPr="001031BF">
        <w:rPr>
          <w:rFonts w:ascii="Arial" w:hAnsi="Arial" w:cs="Arial"/>
        </w:rPr>
        <w:lastRenderedPageBreak/>
        <w:t>οι διατάξεις της παρούσας Σύμβασης. Κατά τα λοιπά, οι διατάξεις της Κύριας Σύμβασης δεν θίγονται και θα εφαρμόζονται αναλόγως στην παρούσα Σύμβαση.</w:t>
      </w:r>
    </w:p>
    <w:p w14:paraId="6736034B" w14:textId="77777777" w:rsidR="00E974C5" w:rsidRPr="001031BF" w:rsidRDefault="00E974C5" w:rsidP="00E974C5">
      <w:pPr>
        <w:ind w:left="360" w:hanging="360"/>
        <w:jc w:val="both"/>
        <w:rPr>
          <w:rFonts w:ascii="Arial" w:hAnsi="Arial" w:cs="Arial"/>
        </w:rPr>
      </w:pPr>
    </w:p>
    <w:p w14:paraId="6736034C" w14:textId="77777777" w:rsidR="00E974C5" w:rsidRPr="001031BF" w:rsidRDefault="00E974C5" w:rsidP="00E974C5">
      <w:pPr>
        <w:ind w:left="360" w:hanging="360"/>
        <w:jc w:val="both"/>
        <w:rPr>
          <w:rFonts w:ascii="Arial" w:hAnsi="Arial" w:cs="Arial"/>
        </w:rPr>
      </w:pPr>
    </w:p>
    <w:p w14:paraId="6736034D" w14:textId="77777777" w:rsidR="00E974C5" w:rsidRPr="001031BF" w:rsidRDefault="00E974C5" w:rsidP="00E974C5">
      <w:pPr>
        <w:jc w:val="both"/>
        <w:rPr>
          <w:rFonts w:ascii="Arial" w:hAnsi="Arial" w:cs="Arial"/>
          <w:b/>
        </w:rPr>
      </w:pPr>
      <w:r w:rsidRPr="001031BF">
        <w:rPr>
          <w:rFonts w:ascii="Arial" w:hAnsi="Arial" w:cs="Arial"/>
          <w:b/>
        </w:rPr>
        <w:t>Παραρτήματα:</w:t>
      </w:r>
    </w:p>
    <w:p w14:paraId="6736034E" w14:textId="77777777" w:rsidR="00E974C5" w:rsidRPr="001031BF" w:rsidRDefault="00E974C5" w:rsidP="00E974C5">
      <w:pPr>
        <w:jc w:val="both"/>
        <w:rPr>
          <w:rFonts w:ascii="Arial" w:hAnsi="Arial" w:cs="Arial"/>
          <w:b/>
        </w:rPr>
      </w:pPr>
    </w:p>
    <w:p w14:paraId="6736034F" w14:textId="77777777" w:rsidR="00E974C5" w:rsidRPr="001031BF" w:rsidRDefault="00E974C5" w:rsidP="00E974C5">
      <w:pPr>
        <w:jc w:val="both"/>
        <w:rPr>
          <w:rFonts w:ascii="Arial" w:hAnsi="Arial" w:cs="Arial"/>
        </w:rPr>
      </w:pPr>
      <w:r w:rsidRPr="001031BF">
        <w:rPr>
          <w:rFonts w:ascii="Arial" w:hAnsi="Arial" w:cs="Arial"/>
        </w:rPr>
        <w:t>Τα ακόλουθα Παραρτήματα αποτελούν αναπόσπαστα μέρη της παρούσας Σύμβασης:</w:t>
      </w:r>
    </w:p>
    <w:p w14:paraId="67360350" w14:textId="77777777" w:rsidR="00E974C5" w:rsidRPr="001031BF" w:rsidRDefault="00E974C5" w:rsidP="00E974C5">
      <w:pPr>
        <w:jc w:val="both"/>
        <w:rPr>
          <w:rFonts w:ascii="Arial" w:hAnsi="Arial" w:cs="Arial"/>
        </w:rPr>
      </w:pPr>
    </w:p>
    <w:p w14:paraId="67360351" w14:textId="77777777" w:rsidR="00E974C5" w:rsidRPr="001031BF" w:rsidRDefault="00E974C5" w:rsidP="00E974C5">
      <w:pPr>
        <w:ind w:left="360" w:hanging="360"/>
        <w:jc w:val="both"/>
        <w:rPr>
          <w:rFonts w:ascii="Arial" w:hAnsi="Arial" w:cs="Arial"/>
        </w:rPr>
      </w:pPr>
      <w:r w:rsidRPr="001031BF">
        <w:rPr>
          <w:rFonts w:ascii="Arial" w:hAnsi="Arial" w:cs="Arial"/>
        </w:rPr>
        <w:t>Παράρτημα 1: Ειδικοί Όροι ανά Χώρα και Εταιρεία (ΕΟΧΕ)</w:t>
      </w:r>
    </w:p>
    <w:p w14:paraId="67360352" w14:textId="77777777" w:rsidR="00E974C5" w:rsidRPr="001031BF" w:rsidRDefault="00E974C5" w:rsidP="00E974C5">
      <w:pPr>
        <w:ind w:left="360" w:hanging="360"/>
        <w:jc w:val="both"/>
        <w:rPr>
          <w:rFonts w:ascii="Arial" w:hAnsi="Arial" w:cs="Arial"/>
        </w:rPr>
      </w:pPr>
      <w:r w:rsidRPr="001031BF">
        <w:rPr>
          <w:rFonts w:ascii="Arial" w:hAnsi="Arial" w:cs="Arial"/>
        </w:rPr>
        <w:t>Παράρτημα 2: Λεπτομέρειες σχετικά με την επεξεργασία δεδομένων</w:t>
      </w:r>
    </w:p>
    <w:p w14:paraId="67360353" w14:textId="77777777" w:rsidR="00E974C5" w:rsidRPr="001031BF" w:rsidRDefault="00E974C5" w:rsidP="00E974C5">
      <w:pPr>
        <w:ind w:left="360" w:hanging="360"/>
        <w:jc w:val="both"/>
        <w:rPr>
          <w:rFonts w:ascii="Arial" w:hAnsi="Arial" w:cs="Arial"/>
        </w:rPr>
      </w:pPr>
      <w:r w:rsidRPr="001031BF">
        <w:rPr>
          <w:rFonts w:ascii="Arial" w:hAnsi="Arial" w:cs="Arial"/>
        </w:rPr>
        <w:t>Παράρτημα 3: Τεχνικά και οργανωτικά μέτρα</w:t>
      </w:r>
    </w:p>
    <w:p w14:paraId="67360354" w14:textId="77777777" w:rsidR="00E974C5" w:rsidRPr="001031BF" w:rsidRDefault="00E974C5" w:rsidP="00E974C5">
      <w:pPr>
        <w:ind w:left="360" w:hanging="360"/>
        <w:jc w:val="both"/>
        <w:rPr>
          <w:rFonts w:ascii="Arial" w:hAnsi="Arial" w:cs="Arial"/>
        </w:rPr>
      </w:pPr>
      <w:r w:rsidRPr="001031BF">
        <w:rPr>
          <w:rFonts w:ascii="Arial" w:hAnsi="Arial" w:cs="Arial"/>
        </w:rPr>
        <w:t>Παράρτημα 4: Πληροφορίες για τους Υπεργολάβους</w:t>
      </w:r>
    </w:p>
    <w:p w14:paraId="67360355" w14:textId="77777777" w:rsidR="00E974C5" w:rsidRPr="001031BF" w:rsidRDefault="00E974C5" w:rsidP="00E974C5">
      <w:pPr>
        <w:ind w:left="360" w:hanging="360"/>
        <w:jc w:val="both"/>
        <w:rPr>
          <w:rFonts w:ascii="Arial" w:hAnsi="Arial" w:cs="Arial"/>
        </w:rPr>
      </w:pPr>
      <w:r w:rsidRPr="001031BF">
        <w:rPr>
          <w:rFonts w:ascii="Arial" w:hAnsi="Arial" w:cs="Arial"/>
        </w:rPr>
        <w:t>Παράρτημα 5: Εγκεκριμένοι υπεργολάβοι υπεργολάβων</w:t>
      </w:r>
    </w:p>
    <w:p w14:paraId="67360356" w14:textId="77777777" w:rsidR="00E974C5" w:rsidRPr="001031BF" w:rsidRDefault="00E974C5" w:rsidP="00E974C5">
      <w:pPr>
        <w:ind w:left="360" w:hanging="360"/>
        <w:jc w:val="both"/>
        <w:rPr>
          <w:rFonts w:ascii="Arial" w:hAnsi="Arial" w:cs="Arial"/>
        </w:rPr>
      </w:pPr>
    </w:p>
    <w:p w14:paraId="67360357" w14:textId="77777777" w:rsidR="00E974C5" w:rsidRPr="001031BF" w:rsidRDefault="00E974C5" w:rsidP="00E974C5">
      <w:pPr>
        <w:ind w:left="360" w:hanging="360"/>
        <w:jc w:val="both"/>
        <w:rPr>
          <w:rFonts w:ascii="Arial" w:hAnsi="Arial" w:cs="Arial"/>
        </w:rPr>
      </w:pPr>
    </w:p>
    <w:tbl>
      <w:tblPr>
        <w:tblW w:w="954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773"/>
        <w:gridCol w:w="4773"/>
      </w:tblGrid>
      <w:tr w:rsidR="00E974C5" w:rsidRPr="001031BF" w14:paraId="67360384" w14:textId="77777777" w:rsidTr="00E56AAD">
        <w:tc>
          <w:tcPr>
            <w:tcW w:w="4773" w:type="dxa"/>
            <w:tcBorders>
              <w:top w:val="single" w:sz="4" w:space="0" w:color="auto"/>
              <w:bottom w:val="single" w:sz="4" w:space="0" w:color="auto"/>
              <w:right w:val="single" w:sz="4" w:space="0" w:color="auto"/>
            </w:tcBorders>
          </w:tcPr>
          <w:p w14:paraId="67360358" w14:textId="77777777" w:rsidR="00E974C5" w:rsidRPr="001031BF" w:rsidRDefault="00E974C5" w:rsidP="00E56AAD">
            <w:pPr>
              <w:autoSpaceDE w:val="0"/>
              <w:autoSpaceDN w:val="0"/>
              <w:adjustRightInd w:val="0"/>
              <w:jc w:val="both"/>
              <w:rPr>
                <w:rFonts w:ascii="Arial" w:eastAsia="Times New Roman" w:hAnsi="Arial" w:cs="Arial"/>
              </w:rPr>
            </w:pPr>
          </w:p>
          <w:p w14:paraId="67360359"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Υπεύθυνος:</w:t>
            </w:r>
          </w:p>
          <w:p w14:paraId="6736035A" w14:textId="77777777" w:rsidR="00E974C5" w:rsidRPr="001031BF" w:rsidRDefault="00E974C5" w:rsidP="00E56AAD">
            <w:pPr>
              <w:autoSpaceDE w:val="0"/>
              <w:autoSpaceDN w:val="0"/>
              <w:adjustRightInd w:val="0"/>
              <w:jc w:val="both"/>
              <w:rPr>
                <w:rFonts w:ascii="Arial" w:eastAsia="Times New Roman" w:hAnsi="Arial" w:cs="Arial"/>
              </w:rPr>
            </w:pPr>
          </w:p>
          <w:p w14:paraId="6736035B"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p w14:paraId="6736035C" w14:textId="77777777" w:rsidR="00E974C5" w:rsidRPr="001031BF" w:rsidRDefault="00E974C5" w:rsidP="00E56AAD">
            <w:pPr>
              <w:autoSpaceDE w:val="0"/>
              <w:autoSpaceDN w:val="0"/>
              <w:adjustRightInd w:val="0"/>
              <w:jc w:val="both"/>
              <w:rPr>
                <w:rFonts w:ascii="Arial" w:eastAsia="Times New Roman" w:hAnsi="Arial" w:cs="Arial"/>
              </w:rPr>
            </w:pPr>
          </w:p>
          <w:p w14:paraId="6736035D" w14:textId="77777777" w:rsidR="00E974C5" w:rsidRPr="001031BF" w:rsidRDefault="00E974C5" w:rsidP="00E56AAD">
            <w:pPr>
              <w:autoSpaceDE w:val="0"/>
              <w:autoSpaceDN w:val="0"/>
              <w:adjustRightInd w:val="0"/>
              <w:rPr>
                <w:rFonts w:ascii="Arial" w:eastAsia="Times New Roman" w:hAnsi="Arial" w:cs="Arial"/>
              </w:rPr>
            </w:pPr>
          </w:p>
          <w:p w14:paraId="6736035E" w14:textId="77777777" w:rsidR="00E974C5" w:rsidRPr="001031BF" w:rsidRDefault="00E974C5" w:rsidP="00E56AAD">
            <w:pPr>
              <w:autoSpaceDE w:val="0"/>
              <w:autoSpaceDN w:val="0"/>
              <w:adjustRightInd w:val="0"/>
              <w:jc w:val="both"/>
              <w:rPr>
                <w:rFonts w:ascii="Arial" w:eastAsia="Times New Roman" w:hAnsi="Arial" w:cs="Arial"/>
              </w:rPr>
            </w:pPr>
          </w:p>
          <w:p w14:paraId="6736035F"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Όνομα:</w:t>
            </w:r>
          </w:p>
          <w:p w14:paraId="67360360" w14:textId="77777777" w:rsidR="00E974C5" w:rsidRPr="001031BF" w:rsidRDefault="00E974C5" w:rsidP="00E56AAD">
            <w:pPr>
              <w:autoSpaceDE w:val="0"/>
              <w:autoSpaceDN w:val="0"/>
              <w:adjustRightInd w:val="0"/>
              <w:jc w:val="both"/>
              <w:rPr>
                <w:rFonts w:ascii="Arial" w:eastAsia="Times New Roman" w:hAnsi="Arial" w:cs="Arial"/>
              </w:rPr>
            </w:pPr>
          </w:p>
          <w:p w14:paraId="67360361"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 xml:space="preserve"> </w:t>
            </w:r>
            <w:r w:rsidRPr="001031BF">
              <w:rPr>
                <w:rFonts w:ascii="Arial" w:hAnsi="Arial" w:cs="Arial"/>
                <w:highlight w:val="yellow"/>
              </w:rPr>
              <w:t>_____________________________</w:t>
            </w:r>
          </w:p>
          <w:p w14:paraId="67360362" w14:textId="77777777" w:rsidR="00E974C5" w:rsidRPr="001031BF" w:rsidRDefault="00E974C5" w:rsidP="00E56AAD">
            <w:pPr>
              <w:autoSpaceDE w:val="0"/>
              <w:autoSpaceDN w:val="0"/>
              <w:adjustRightInd w:val="0"/>
              <w:jc w:val="both"/>
              <w:rPr>
                <w:rFonts w:ascii="Arial" w:eastAsia="Times New Roman" w:hAnsi="Arial" w:cs="Arial"/>
              </w:rPr>
            </w:pPr>
          </w:p>
          <w:p w14:paraId="67360363"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Υπογραφή:</w:t>
            </w:r>
          </w:p>
          <w:p w14:paraId="67360364" w14:textId="77777777" w:rsidR="00E974C5" w:rsidRPr="001031BF" w:rsidRDefault="00E974C5" w:rsidP="00E56AAD">
            <w:pPr>
              <w:autoSpaceDE w:val="0"/>
              <w:autoSpaceDN w:val="0"/>
              <w:adjustRightInd w:val="0"/>
              <w:jc w:val="both"/>
              <w:rPr>
                <w:rFonts w:ascii="Arial" w:eastAsia="Times New Roman" w:hAnsi="Arial" w:cs="Arial"/>
              </w:rPr>
            </w:pPr>
          </w:p>
          <w:p w14:paraId="67360365"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p w14:paraId="67360366" w14:textId="77777777" w:rsidR="00E974C5" w:rsidRPr="001031BF" w:rsidRDefault="00E974C5" w:rsidP="00E56AAD">
            <w:pPr>
              <w:autoSpaceDE w:val="0"/>
              <w:autoSpaceDN w:val="0"/>
              <w:adjustRightInd w:val="0"/>
              <w:jc w:val="both"/>
              <w:rPr>
                <w:rFonts w:ascii="Arial" w:eastAsia="Times New Roman" w:hAnsi="Arial" w:cs="Arial"/>
              </w:rPr>
            </w:pPr>
          </w:p>
          <w:p w14:paraId="67360367"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Όνομα:</w:t>
            </w:r>
          </w:p>
          <w:p w14:paraId="67360368" w14:textId="77777777" w:rsidR="00E974C5" w:rsidRPr="001031BF" w:rsidRDefault="00E974C5" w:rsidP="00E56AAD">
            <w:pPr>
              <w:autoSpaceDE w:val="0"/>
              <w:autoSpaceDN w:val="0"/>
              <w:adjustRightInd w:val="0"/>
              <w:jc w:val="both"/>
              <w:rPr>
                <w:rFonts w:ascii="Arial" w:eastAsia="Times New Roman" w:hAnsi="Arial" w:cs="Arial"/>
              </w:rPr>
            </w:pPr>
          </w:p>
          <w:p w14:paraId="67360369"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r w:rsidRPr="001031BF">
              <w:rPr>
                <w:rFonts w:ascii="Arial" w:hAnsi="Arial" w:cs="Arial"/>
              </w:rPr>
              <w:t xml:space="preserve"> </w:t>
            </w:r>
          </w:p>
          <w:p w14:paraId="6736036A" w14:textId="77777777" w:rsidR="00E974C5" w:rsidRPr="001031BF" w:rsidRDefault="00E974C5" w:rsidP="00E56AAD">
            <w:pPr>
              <w:autoSpaceDE w:val="0"/>
              <w:autoSpaceDN w:val="0"/>
              <w:adjustRightInd w:val="0"/>
              <w:jc w:val="both"/>
              <w:rPr>
                <w:rFonts w:ascii="Arial" w:eastAsia="Times New Roman" w:hAnsi="Arial" w:cs="Arial"/>
              </w:rPr>
            </w:pPr>
          </w:p>
          <w:p w14:paraId="6736036B"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Υπογραφή:</w:t>
            </w:r>
          </w:p>
          <w:p w14:paraId="6736036C" w14:textId="77777777" w:rsidR="00E974C5" w:rsidRPr="001031BF" w:rsidRDefault="00E974C5" w:rsidP="00E56AAD">
            <w:pPr>
              <w:autoSpaceDE w:val="0"/>
              <w:autoSpaceDN w:val="0"/>
              <w:adjustRightInd w:val="0"/>
              <w:jc w:val="both"/>
              <w:rPr>
                <w:rFonts w:ascii="Arial" w:eastAsia="Times New Roman" w:hAnsi="Arial" w:cs="Arial"/>
              </w:rPr>
            </w:pPr>
          </w:p>
          <w:p w14:paraId="6736036D"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tc>
        <w:tc>
          <w:tcPr>
            <w:tcW w:w="4773" w:type="dxa"/>
            <w:tcBorders>
              <w:top w:val="single" w:sz="4" w:space="0" w:color="auto"/>
              <w:left w:val="single" w:sz="4" w:space="0" w:color="auto"/>
              <w:bottom w:val="single" w:sz="4" w:space="0" w:color="auto"/>
            </w:tcBorders>
          </w:tcPr>
          <w:p w14:paraId="6736036E" w14:textId="77777777" w:rsidR="00E974C5" w:rsidRPr="001031BF" w:rsidRDefault="00E974C5" w:rsidP="00E56AAD">
            <w:pPr>
              <w:autoSpaceDE w:val="0"/>
              <w:autoSpaceDN w:val="0"/>
              <w:adjustRightInd w:val="0"/>
              <w:jc w:val="both"/>
              <w:rPr>
                <w:rFonts w:ascii="Arial" w:eastAsia="Times New Roman" w:hAnsi="Arial" w:cs="Arial"/>
                <w:highlight w:val="yellow"/>
              </w:rPr>
            </w:pPr>
          </w:p>
          <w:p w14:paraId="6736036F"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Εκτελών:</w:t>
            </w:r>
          </w:p>
          <w:p w14:paraId="67360370" w14:textId="77777777" w:rsidR="00E974C5" w:rsidRPr="001031BF" w:rsidRDefault="00E974C5" w:rsidP="00E56AAD">
            <w:pPr>
              <w:autoSpaceDE w:val="0"/>
              <w:autoSpaceDN w:val="0"/>
              <w:adjustRightInd w:val="0"/>
              <w:jc w:val="both"/>
              <w:rPr>
                <w:rFonts w:ascii="Arial" w:eastAsia="Times New Roman" w:hAnsi="Arial" w:cs="Arial"/>
              </w:rPr>
            </w:pPr>
          </w:p>
          <w:p w14:paraId="67360371"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p w14:paraId="67360372" w14:textId="77777777" w:rsidR="00E974C5" w:rsidRPr="001031BF" w:rsidRDefault="00E974C5" w:rsidP="00E56AAD">
            <w:pPr>
              <w:autoSpaceDE w:val="0"/>
              <w:autoSpaceDN w:val="0"/>
              <w:adjustRightInd w:val="0"/>
              <w:jc w:val="both"/>
              <w:rPr>
                <w:rFonts w:ascii="Arial" w:eastAsia="Times New Roman" w:hAnsi="Arial" w:cs="Arial"/>
              </w:rPr>
            </w:pPr>
          </w:p>
          <w:p w14:paraId="67360373" w14:textId="77777777" w:rsidR="00E974C5" w:rsidRPr="001031BF" w:rsidRDefault="00E974C5" w:rsidP="00E56AAD">
            <w:pPr>
              <w:autoSpaceDE w:val="0"/>
              <w:autoSpaceDN w:val="0"/>
              <w:adjustRightInd w:val="0"/>
              <w:rPr>
                <w:rFonts w:ascii="Arial" w:eastAsia="Times New Roman" w:hAnsi="Arial" w:cs="Arial"/>
              </w:rPr>
            </w:pPr>
          </w:p>
          <w:p w14:paraId="67360374" w14:textId="77777777" w:rsidR="00E974C5" w:rsidRPr="001031BF" w:rsidRDefault="00E974C5" w:rsidP="00E56AAD">
            <w:pPr>
              <w:autoSpaceDE w:val="0"/>
              <w:autoSpaceDN w:val="0"/>
              <w:adjustRightInd w:val="0"/>
              <w:jc w:val="both"/>
              <w:rPr>
                <w:rFonts w:ascii="Arial" w:eastAsia="Times New Roman" w:hAnsi="Arial" w:cs="Arial"/>
              </w:rPr>
            </w:pPr>
          </w:p>
          <w:p w14:paraId="67360375"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Όνομα:</w:t>
            </w:r>
          </w:p>
          <w:p w14:paraId="67360376" w14:textId="77777777" w:rsidR="00E974C5" w:rsidRPr="001031BF" w:rsidRDefault="00E974C5" w:rsidP="00E56AAD">
            <w:pPr>
              <w:autoSpaceDE w:val="0"/>
              <w:autoSpaceDN w:val="0"/>
              <w:adjustRightInd w:val="0"/>
              <w:jc w:val="both"/>
              <w:rPr>
                <w:rFonts w:ascii="Arial" w:eastAsia="Times New Roman" w:hAnsi="Arial" w:cs="Arial"/>
              </w:rPr>
            </w:pPr>
          </w:p>
          <w:p w14:paraId="67360377"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 xml:space="preserve"> </w:t>
            </w:r>
            <w:r w:rsidRPr="001031BF">
              <w:rPr>
                <w:rFonts w:ascii="Arial" w:hAnsi="Arial" w:cs="Arial"/>
                <w:highlight w:val="yellow"/>
              </w:rPr>
              <w:t>_____________________________</w:t>
            </w:r>
          </w:p>
          <w:p w14:paraId="67360378" w14:textId="77777777" w:rsidR="00E974C5" w:rsidRPr="001031BF" w:rsidRDefault="00E974C5" w:rsidP="00E56AAD">
            <w:pPr>
              <w:autoSpaceDE w:val="0"/>
              <w:autoSpaceDN w:val="0"/>
              <w:adjustRightInd w:val="0"/>
              <w:jc w:val="both"/>
              <w:rPr>
                <w:rFonts w:ascii="Arial" w:eastAsia="Times New Roman" w:hAnsi="Arial" w:cs="Arial"/>
              </w:rPr>
            </w:pPr>
          </w:p>
          <w:p w14:paraId="67360379"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Υπογραφή:</w:t>
            </w:r>
          </w:p>
          <w:p w14:paraId="6736037A" w14:textId="77777777" w:rsidR="00E974C5" w:rsidRPr="001031BF" w:rsidRDefault="00E974C5" w:rsidP="00E56AAD">
            <w:pPr>
              <w:autoSpaceDE w:val="0"/>
              <w:autoSpaceDN w:val="0"/>
              <w:adjustRightInd w:val="0"/>
              <w:jc w:val="both"/>
              <w:rPr>
                <w:rFonts w:ascii="Arial" w:eastAsia="Times New Roman" w:hAnsi="Arial" w:cs="Arial"/>
              </w:rPr>
            </w:pPr>
          </w:p>
          <w:p w14:paraId="6736037B"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p w14:paraId="6736037C" w14:textId="77777777" w:rsidR="00E974C5" w:rsidRPr="001031BF" w:rsidRDefault="00E974C5" w:rsidP="00E56AAD">
            <w:pPr>
              <w:autoSpaceDE w:val="0"/>
              <w:autoSpaceDN w:val="0"/>
              <w:adjustRightInd w:val="0"/>
              <w:jc w:val="both"/>
              <w:rPr>
                <w:rFonts w:ascii="Arial" w:eastAsia="Times New Roman" w:hAnsi="Arial" w:cs="Arial"/>
              </w:rPr>
            </w:pPr>
          </w:p>
          <w:p w14:paraId="6736037D"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Όνομα:</w:t>
            </w:r>
          </w:p>
          <w:p w14:paraId="6736037E" w14:textId="77777777" w:rsidR="00E974C5" w:rsidRPr="001031BF" w:rsidRDefault="00E974C5" w:rsidP="00E56AAD">
            <w:pPr>
              <w:autoSpaceDE w:val="0"/>
              <w:autoSpaceDN w:val="0"/>
              <w:adjustRightInd w:val="0"/>
              <w:jc w:val="both"/>
              <w:rPr>
                <w:rFonts w:ascii="Arial" w:eastAsia="Times New Roman" w:hAnsi="Arial" w:cs="Arial"/>
              </w:rPr>
            </w:pPr>
          </w:p>
          <w:p w14:paraId="6736037F"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r w:rsidRPr="001031BF">
              <w:rPr>
                <w:rFonts w:ascii="Arial" w:hAnsi="Arial" w:cs="Arial"/>
              </w:rPr>
              <w:t xml:space="preserve"> </w:t>
            </w:r>
          </w:p>
          <w:p w14:paraId="67360380" w14:textId="77777777" w:rsidR="00E974C5" w:rsidRPr="001031BF" w:rsidRDefault="00E974C5" w:rsidP="00E56AAD">
            <w:pPr>
              <w:autoSpaceDE w:val="0"/>
              <w:autoSpaceDN w:val="0"/>
              <w:adjustRightInd w:val="0"/>
              <w:jc w:val="both"/>
              <w:rPr>
                <w:rFonts w:ascii="Arial" w:eastAsia="Times New Roman" w:hAnsi="Arial" w:cs="Arial"/>
              </w:rPr>
            </w:pPr>
          </w:p>
          <w:p w14:paraId="67360381"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rPr>
              <w:t>Υπογραφή:</w:t>
            </w:r>
          </w:p>
          <w:p w14:paraId="67360382" w14:textId="77777777" w:rsidR="00E974C5" w:rsidRPr="001031BF" w:rsidRDefault="00E974C5" w:rsidP="00E56AAD">
            <w:pPr>
              <w:autoSpaceDE w:val="0"/>
              <w:autoSpaceDN w:val="0"/>
              <w:adjustRightInd w:val="0"/>
              <w:jc w:val="both"/>
              <w:rPr>
                <w:rFonts w:ascii="Arial" w:eastAsia="Times New Roman" w:hAnsi="Arial" w:cs="Arial"/>
              </w:rPr>
            </w:pPr>
          </w:p>
          <w:p w14:paraId="67360383" w14:textId="77777777" w:rsidR="00E974C5" w:rsidRPr="001031BF" w:rsidRDefault="00E974C5" w:rsidP="00E56AAD">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tc>
      </w:tr>
    </w:tbl>
    <w:p w14:paraId="67360385" w14:textId="77777777" w:rsidR="00E974C5" w:rsidRPr="001031BF" w:rsidRDefault="00E974C5" w:rsidP="00E974C5">
      <w:pPr>
        <w:jc w:val="both"/>
        <w:rPr>
          <w:rFonts w:ascii="Arial" w:hAnsi="Arial" w:cs="Arial"/>
        </w:rPr>
      </w:pPr>
    </w:p>
    <w:p w14:paraId="67360386" w14:textId="77777777" w:rsidR="00E974C5" w:rsidRPr="001031BF" w:rsidRDefault="00E974C5" w:rsidP="00E974C5">
      <w:pPr>
        <w:jc w:val="both"/>
        <w:rPr>
          <w:rFonts w:ascii="Arial" w:hAnsi="Arial" w:cs="Arial"/>
          <w:b/>
          <w:u w:val="single"/>
        </w:rPr>
      </w:pPr>
      <w:r w:rsidRPr="001031BF">
        <w:rPr>
          <w:rFonts w:ascii="Arial" w:hAnsi="Arial" w:cs="Arial"/>
        </w:rPr>
        <w:br w:type="page"/>
      </w:r>
      <w:r w:rsidRPr="001031BF">
        <w:rPr>
          <w:rFonts w:ascii="Arial" w:hAnsi="Arial" w:cs="Arial"/>
          <w:b/>
          <w:u w:val="single"/>
        </w:rPr>
        <w:lastRenderedPageBreak/>
        <w:t>Παράρτημα 1</w:t>
      </w:r>
    </w:p>
    <w:p w14:paraId="67360387" w14:textId="77777777" w:rsidR="00E974C5" w:rsidRPr="001031BF" w:rsidRDefault="00E974C5" w:rsidP="00E974C5">
      <w:pPr>
        <w:pStyle w:val="Heading1"/>
        <w:tabs>
          <w:tab w:val="left" w:pos="0"/>
        </w:tabs>
        <w:rPr>
          <w:rFonts w:ascii="Arial" w:hAnsi="Arial" w:cs="Arial"/>
          <w:sz w:val="22"/>
          <w:szCs w:val="22"/>
          <w:u w:val="single"/>
        </w:rPr>
      </w:pPr>
      <w:r w:rsidRPr="001031BF">
        <w:rPr>
          <w:rFonts w:ascii="Arial" w:hAnsi="Arial" w:cs="Arial"/>
          <w:sz w:val="22"/>
          <w:szCs w:val="22"/>
          <w:u w:val="single"/>
        </w:rPr>
        <w:t>Ειδικοί Όροι ανά Χώρα και Εταιρεία (ΕΟΧΕ)</w:t>
      </w:r>
    </w:p>
    <w:p w14:paraId="67360388" w14:textId="77777777" w:rsidR="00E974C5" w:rsidRPr="001031BF" w:rsidRDefault="00E974C5" w:rsidP="00E974C5">
      <w:pPr>
        <w:pStyle w:val="Heading1"/>
        <w:tabs>
          <w:tab w:val="left" w:pos="0"/>
        </w:tabs>
        <w:rPr>
          <w:rFonts w:ascii="Arial" w:hAnsi="Arial" w:cs="Arial"/>
          <w:sz w:val="22"/>
          <w:szCs w:val="22"/>
        </w:rPr>
      </w:pPr>
    </w:p>
    <w:p w14:paraId="67360389" w14:textId="77777777" w:rsidR="00E974C5" w:rsidRPr="001031BF" w:rsidRDefault="00E974C5" w:rsidP="00E974C5">
      <w:pPr>
        <w:pStyle w:val="MMTopic2"/>
        <w:numPr>
          <w:ilvl w:val="0"/>
          <w:numId w:val="0"/>
        </w:numPr>
        <w:rPr>
          <w:rFonts w:ascii="Arial" w:hAnsi="Arial" w:cs="Arial"/>
          <w:b/>
          <w:sz w:val="22"/>
          <w:szCs w:val="22"/>
        </w:rPr>
      </w:pPr>
      <w:r w:rsidRPr="001031BF">
        <w:rPr>
          <w:rFonts w:ascii="Arial" w:hAnsi="Arial" w:cs="Arial"/>
          <w:b/>
          <w:sz w:val="22"/>
          <w:szCs w:val="22"/>
        </w:rPr>
        <w:t>Εταιρεία: …..</w:t>
      </w:r>
    </w:p>
    <w:p w14:paraId="6736038A" w14:textId="77777777" w:rsidR="00E974C5" w:rsidRPr="001031BF" w:rsidRDefault="00E974C5" w:rsidP="00E974C5">
      <w:pPr>
        <w:pStyle w:val="MMTopic2"/>
        <w:numPr>
          <w:ilvl w:val="0"/>
          <w:numId w:val="0"/>
        </w:numPr>
        <w:rPr>
          <w:rFonts w:ascii="Arial" w:hAnsi="Arial" w:cs="Arial"/>
          <w:b/>
          <w:sz w:val="22"/>
          <w:szCs w:val="22"/>
        </w:rPr>
      </w:pPr>
      <w:r w:rsidRPr="001031BF">
        <w:rPr>
          <w:rFonts w:ascii="Arial" w:hAnsi="Arial" w:cs="Arial"/>
          <w:b/>
          <w:sz w:val="22"/>
          <w:szCs w:val="22"/>
        </w:rPr>
        <w:t>Ειδικοί Όροι:</w:t>
      </w:r>
    </w:p>
    <w:p w14:paraId="6736038B" w14:textId="77777777" w:rsidR="00E974C5" w:rsidRPr="001031BF" w:rsidRDefault="00E974C5" w:rsidP="00E974C5">
      <w:pPr>
        <w:pStyle w:val="MMTopic2"/>
        <w:numPr>
          <w:ilvl w:val="0"/>
          <w:numId w:val="0"/>
        </w:numPr>
        <w:jc w:val="both"/>
        <w:rPr>
          <w:rFonts w:ascii="Arial" w:hAnsi="Arial" w:cs="Arial"/>
          <w:sz w:val="22"/>
          <w:szCs w:val="22"/>
        </w:rPr>
      </w:pPr>
      <w:r w:rsidRPr="001031BF">
        <w:rPr>
          <w:rFonts w:ascii="Arial" w:hAnsi="Arial" w:cs="Arial"/>
          <w:sz w:val="22"/>
          <w:szCs w:val="22"/>
        </w:rPr>
        <w:t>Εάν παρέχονται υπηρεσίες επικοινωνιών, πέραν των τεχνικών και οργανωτικών μέτρων ασφάλειας του Παραρτήματος 3, πρέπει να εφαρμόζονται οι ακόλουθες τεχνικές και οργανωτικές απαιτήσεις για το απόρρητο των επικοινωνιών και την ακεραιότητα/διαθεσιμότητα του δικτύου.</w:t>
      </w:r>
    </w:p>
    <w:p w14:paraId="6736038C" w14:textId="77777777" w:rsidR="00E974C5" w:rsidRPr="001031BF" w:rsidRDefault="00E974C5" w:rsidP="00E974C5">
      <w:pPr>
        <w:ind w:left="360" w:hanging="360"/>
        <w:jc w:val="both"/>
        <w:rPr>
          <w:rFonts w:ascii="Arial" w:hAnsi="Arial" w:cs="Arial"/>
        </w:rPr>
      </w:pPr>
    </w:p>
    <w:bookmarkStart w:id="6" w:name="_MON_1583742384"/>
    <w:bookmarkEnd w:id="6"/>
    <w:p w14:paraId="6736038D" w14:textId="77777777" w:rsidR="00E974C5" w:rsidRPr="001031BF" w:rsidRDefault="00E974C5" w:rsidP="00E974C5">
      <w:pPr>
        <w:ind w:left="360" w:hanging="360"/>
        <w:jc w:val="both"/>
        <w:rPr>
          <w:rFonts w:ascii="Arial" w:hAnsi="Arial" w:cs="Arial"/>
        </w:rPr>
      </w:pPr>
      <w:r w:rsidRPr="001031BF">
        <w:rPr>
          <w:rFonts w:ascii="Arial" w:hAnsi="Arial" w:cs="Arial"/>
        </w:rPr>
        <w:object w:dxaOrig="1531" w:dyaOrig="990" w14:anchorId="67360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4" o:title=""/>
          </v:shape>
          <o:OLEObject Type="Embed" ProgID="Excel.Sheet.12" ShapeID="_x0000_i1025" DrawAspect="Icon" ObjectID="_1622024263" r:id="rId15"/>
        </w:object>
      </w:r>
    </w:p>
    <w:p w14:paraId="6736038E" w14:textId="77777777" w:rsidR="00E974C5" w:rsidRPr="001031BF" w:rsidRDefault="00E974C5" w:rsidP="00E974C5">
      <w:pPr>
        <w:ind w:left="360" w:hanging="360"/>
        <w:jc w:val="both"/>
        <w:rPr>
          <w:rFonts w:ascii="Arial" w:hAnsi="Arial" w:cs="Arial"/>
        </w:rPr>
      </w:pPr>
    </w:p>
    <w:p w14:paraId="6736038F" w14:textId="77777777" w:rsidR="00E974C5" w:rsidRPr="001031BF" w:rsidRDefault="00E974C5" w:rsidP="00E974C5">
      <w:pPr>
        <w:ind w:left="360" w:hanging="360"/>
        <w:jc w:val="both"/>
        <w:rPr>
          <w:rFonts w:ascii="Arial" w:hAnsi="Arial" w:cs="Arial"/>
        </w:rPr>
      </w:pPr>
    </w:p>
    <w:p w14:paraId="67360390" w14:textId="77777777" w:rsidR="00E974C5" w:rsidRPr="001031BF" w:rsidRDefault="00E974C5" w:rsidP="00E974C5">
      <w:pPr>
        <w:pStyle w:val="MMTopic2"/>
        <w:numPr>
          <w:ilvl w:val="0"/>
          <w:numId w:val="0"/>
        </w:numPr>
        <w:jc w:val="both"/>
        <w:rPr>
          <w:rFonts w:ascii="Arial" w:hAnsi="Arial" w:cs="Arial"/>
          <w:sz w:val="22"/>
          <w:szCs w:val="22"/>
        </w:rPr>
      </w:pPr>
    </w:p>
    <w:p w14:paraId="67360391" w14:textId="77777777" w:rsidR="00E974C5" w:rsidRPr="001031BF" w:rsidRDefault="00E974C5" w:rsidP="00E974C5">
      <w:pPr>
        <w:pStyle w:val="MMTopic2"/>
        <w:numPr>
          <w:ilvl w:val="0"/>
          <w:numId w:val="0"/>
        </w:numPr>
        <w:jc w:val="both"/>
        <w:rPr>
          <w:rFonts w:ascii="Arial" w:hAnsi="Arial" w:cs="Arial"/>
          <w:sz w:val="22"/>
          <w:szCs w:val="22"/>
        </w:rPr>
      </w:pPr>
    </w:p>
    <w:p w14:paraId="67360392" w14:textId="77777777" w:rsidR="00E974C5" w:rsidRPr="001031BF" w:rsidRDefault="00E974C5" w:rsidP="00E974C5">
      <w:pPr>
        <w:pStyle w:val="MMTopic2"/>
        <w:numPr>
          <w:ilvl w:val="0"/>
          <w:numId w:val="0"/>
        </w:numPr>
        <w:rPr>
          <w:rFonts w:ascii="Arial" w:hAnsi="Arial" w:cs="Arial"/>
          <w:sz w:val="22"/>
          <w:szCs w:val="22"/>
        </w:rPr>
      </w:pPr>
    </w:p>
    <w:p w14:paraId="67360393" w14:textId="77777777" w:rsidR="00E974C5" w:rsidRPr="001031BF" w:rsidRDefault="00E974C5" w:rsidP="00E974C5">
      <w:pPr>
        <w:pStyle w:val="MMTopic2"/>
        <w:numPr>
          <w:ilvl w:val="0"/>
          <w:numId w:val="0"/>
        </w:numPr>
        <w:rPr>
          <w:rFonts w:ascii="Arial" w:hAnsi="Arial" w:cs="Arial"/>
          <w:sz w:val="22"/>
          <w:szCs w:val="22"/>
        </w:rPr>
      </w:pPr>
    </w:p>
    <w:p w14:paraId="67360394" w14:textId="77777777" w:rsidR="00E974C5" w:rsidRPr="001031BF" w:rsidRDefault="00E974C5" w:rsidP="00E974C5">
      <w:pPr>
        <w:pStyle w:val="MMTopic2"/>
        <w:numPr>
          <w:ilvl w:val="0"/>
          <w:numId w:val="0"/>
        </w:numPr>
        <w:rPr>
          <w:rFonts w:ascii="Arial" w:hAnsi="Arial" w:cs="Arial"/>
          <w:b/>
          <w:sz w:val="22"/>
          <w:szCs w:val="22"/>
          <w:u w:val="single"/>
        </w:rPr>
      </w:pPr>
      <w:r w:rsidRPr="001031BF">
        <w:rPr>
          <w:rFonts w:ascii="Arial" w:hAnsi="Arial" w:cs="Arial"/>
          <w:sz w:val="22"/>
          <w:szCs w:val="22"/>
        </w:rPr>
        <w:br w:type="page"/>
      </w:r>
      <w:r w:rsidRPr="001031BF">
        <w:rPr>
          <w:rFonts w:ascii="Arial" w:hAnsi="Arial" w:cs="Arial"/>
          <w:b/>
          <w:sz w:val="22"/>
          <w:szCs w:val="22"/>
          <w:u w:val="single"/>
        </w:rPr>
        <w:lastRenderedPageBreak/>
        <w:t>Παράρτημα 2</w:t>
      </w:r>
    </w:p>
    <w:p w14:paraId="67360395" w14:textId="77777777" w:rsidR="00E974C5" w:rsidRPr="001031BF" w:rsidRDefault="00E974C5" w:rsidP="00E974C5">
      <w:pPr>
        <w:pStyle w:val="MMTopic2"/>
        <w:numPr>
          <w:ilvl w:val="0"/>
          <w:numId w:val="0"/>
        </w:numPr>
        <w:rPr>
          <w:rFonts w:ascii="Arial" w:hAnsi="Arial" w:cs="Arial"/>
          <w:b/>
          <w:sz w:val="22"/>
          <w:szCs w:val="22"/>
          <w:u w:val="single"/>
        </w:rPr>
      </w:pPr>
      <w:r w:rsidRPr="001031BF">
        <w:rPr>
          <w:rFonts w:ascii="Arial" w:hAnsi="Arial" w:cs="Arial"/>
          <w:b/>
          <w:sz w:val="22"/>
          <w:szCs w:val="22"/>
          <w:u w:val="single"/>
        </w:rPr>
        <w:t>Λεπτομέρειες σχετικά με την επεξεργασία δεδομένων</w:t>
      </w:r>
    </w:p>
    <w:p w14:paraId="67360396" w14:textId="77777777" w:rsidR="00E974C5" w:rsidRPr="001031BF" w:rsidRDefault="00E974C5" w:rsidP="00E974C5">
      <w:pPr>
        <w:pStyle w:val="MMTopic2"/>
        <w:numPr>
          <w:ilvl w:val="0"/>
          <w:numId w:val="0"/>
        </w:numPr>
        <w:ind w:left="1080" w:hanging="360"/>
        <w:rPr>
          <w:rFonts w:ascii="Arial" w:hAnsi="Arial" w:cs="Arial"/>
          <w:b/>
          <w:sz w:val="22"/>
          <w:szCs w:val="22"/>
        </w:rPr>
      </w:pPr>
    </w:p>
    <w:p w14:paraId="67360397" w14:textId="77777777" w:rsidR="00E974C5" w:rsidRPr="001031BF" w:rsidRDefault="00E974C5" w:rsidP="00E974C5">
      <w:pPr>
        <w:pStyle w:val="MMTopic2"/>
        <w:numPr>
          <w:ilvl w:val="0"/>
          <w:numId w:val="0"/>
        </w:numPr>
        <w:ind w:left="720"/>
        <w:rPr>
          <w:rFonts w:ascii="Arial" w:hAnsi="Arial" w:cs="Arial"/>
          <w:b/>
          <w:sz w:val="22"/>
          <w:szCs w:val="22"/>
        </w:rPr>
      </w:pPr>
    </w:p>
    <w:p w14:paraId="67360398" w14:textId="77777777" w:rsidR="00E974C5" w:rsidRPr="001031BF" w:rsidRDefault="00E974C5" w:rsidP="00E974C5">
      <w:pPr>
        <w:pStyle w:val="MMTopic2"/>
        <w:numPr>
          <w:ilvl w:val="0"/>
          <w:numId w:val="20"/>
        </w:numPr>
        <w:ind w:left="426" w:hanging="426"/>
        <w:rPr>
          <w:rFonts w:ascii="Arial" w:hAnsi="Arial" w:cs="Arial"/>
          <w:b/>
          <w:sz w:val="22"/>
          <w:szCs w:val="22"/>
        </w:rPr>
      </w:pPr>
      <w:r w:rsidRPr="001031BF">
        <w:rPr>
          <w:rFonts w:ascii="Arial" w:hAnsi="Arial" w:cs="Arial"/>
          <w:b/>
          <w:sz w:val="22"/>
          <w:szCs w:val="22"/>
        </w:rPr>
        <w:t>Δεδομένα προς επεξεργασία/Δεδομένα που επηρεάζονται· είδος πρόσβασης· υπηρεσίες· κατά τόπον αρμοδιότητα</w:t>
      </w:r>
    </w:p>
    <w:p w14:paraId="67360399" w14:textId="77777777" w:rsidR="00E974C5" w:rsidRPr="001031BF" w:rsidRDefault="00E974C5" w:rsidP="00E974C5">
      <w:pPr>
        <w:ind w:left="284" w:hanging="284"/>
        <w:rPr>
          <w:rFonts w:ascii="Arial" w:eastAsia="Times New Roman" w:hAnsi="Arial" w:cs="Arial"/>
          <w:b/>
          <w:i/>
          <w:iCs/>
        </w:rPr>
      </w:pPr>
      <w:r w:rsidRPr="001031BF">
        <w:rPr>
          <w:rFonts w:ascii="Arial" w:hAnsi="Arial" w:cs="Arial"/>
        </w:rPr>
        <w:tab/>
      </w:r>
    </w:p>
    <w:p w14:paraId="6736039A" w14:textId="77777777" w:rsidR="00E974C5" w:rsidRPr="001031BF" w:rsidRDefault="00E974C5" w:rsidP="00E974C5">
      <w:pPr>
        <w:ind w:left="426" w:hanging="426"/>
        <w:rPr>
          <w:rFonts w:ascii="Arial" w:eastAsia="Times New Roman" w:hAnsi="Arial" w:cs="Arial"/>
          <w:iCs/>
        </w:rPr>
      </w:pPr>
      <w:r w:rsidRPr="001031BF">
        <w:rPr>
          <w:rFonts w:ascii="Arial" w:hAnsi="Arial" w:cs="Arial"/>
        </w:rPr>
        <w:t>α.</w:t>
      </w:r>
      <w:r w:rsidRPr="001031BF">
        <w:rPr>
          <w:rFonts w:ascii="Arial" w:hAnsi="Arial" w:cs="Arial"/>
        </w:rPr>
        <w:tab/>
        <w:t>Κατηγορίες των υποκειμένων των δεδομένων:</w:t>
      </w:r>
    </w:p>
    <w:p w14:paraId="6736039B" w14:textId="77777777" w:rsidR="00E974C5" w:rsidRPr="001031BF" w:rsidRDefault="00E974C5" w:rsidP="00E974C5">
      <w:pPr>
        <w:ind w:left="568" w:hanging="284"/>
        <w:rPr>
          <w:rFonts w:ascii="Arial" w:eastAsia="Times New Roman" w:hAnsi="Arial" w:cs="Arial"/>
          <w:b/>
          <w:i/>
          <w:iCs/>
        </w:rPr>
      </w:pPr>
    </w:p>
    <w:p w14:paraId="6736039C" w14:textId="77777777" w:rsidR="00E974C5" w:rsidRPr="001031BF" w:rsidRDefault="00E974C5" w:rsidP="00E974C5">
      <w:pPr>
        <w:ind w:left="426"/>
        <w:jc w:val="both"/>
        <w:rPr>
          <w:rFonts w:ascii="Arial" w:hAnsi="Arial" w:cs="Arial"/>
        </w:rPr>
      </w:pPr>
      <w:r w:rsidRPr="001031BF">
        <w:rPr>
          <w:rFonts w:ascii="Arial" w:hAnsi="Arial" w:cs="Arial"/>
        </w:rPr>
        <w:t xml:space="preserve"> Τα εν λόγω Δεδομένα αποτελούν Δεδομένα πελατών &amp; Δεδομένα υπαλλήλων</w:t>
      </w:r>
      <w:r w:rsidRPr="001031BF">
        <w:rPr>
          <w:rFonts w:ascii="Arial" w:hAnsi="Arial" w:cs="Arial"/>
          <w:i/>
        </w:rPr>
        <w:t>.</w:t>
      </w:r>
    </w:p>
    <w:p w14:paraId="6736039D" w14:textId="77777777" w:rsidR="00E974C5" w:rsidRPr="001031BF" w:rsidRDefault="00E974C5" w:rsidP="00E974C5">
      <w:pPr>
        <w:ind w:left="568" w:hanging="284"/>
        <w:rPr>
          <w:rFonts w:ascii="Arial" w:hAnsi="Arial" w:cs="Arial"/>
          <w:i/>
        </w:rPr>
      </w:pPr>
    </w:p>
    <w:p w14:paraId="6736039E" w14:textId="77777777" w:rsidR="00E974C5" w:rsidRPr="001031BF" w:rsidRDefault="00E974C5" w:rsidP="00E974C5">
      <w:pPr>
        <w:ind w:left="426" w:hanging="426"/>
        <w:rPr>
          <w:rFonts w:ascii="Arial" w:hAnsi="Arial" w:cs="Arial"/>
        </w:rPr>
      </w:pPr>
      <w:r w:rsidRPr="001031BF">
        <w:rPr>
          <w:rFonts w:ascii="Arial" w:hAnsi="Arial" w:cs="Arial"/>
        </w:rPr>
        <w:t>β.</w:t>
      </w:r>
      <w:r w:rsidRPr="001031BF">
        <w:rPr>
          <w:rFonts w:ascii="Arial" w:hAnsi="Arial" w:cs="Arial"/>
        </w:rPr>
        <w:tab/>
        <w:t>Δεδομένα προσωπικού χαρακτήρα που επηρεάζονται:</w:t>
      </w:r>
    </w:p>
    <w:p w14:paraId="6736039F" w14:textId="77777777" w:rsidR="00E974C5" w:rsidRPr="001031BF" w:rsidRDefault="00E974C5" w:rsidP="00E974C5">
      <w:pPr>
        <w:ind w:left="426"/>
        <w:rPr>
          <w:rFonts w:ascii="Arial" w:hAnsi="Arial" w:cs="Arial"/>
          <w:i/>
        </w:rPr>
      </w:pPr>
    </w:p>
    <w:p w14:paraId="673603A0" w14:textId="77777777" w:rsidR="00E974C5" w:rsidRPr="001031BF" w:rsidRDefault="00E974C5" w:rsidP="00E974C5">
      <w:pPr>
        <w:ind w:left="426"/>
        <w:rPr>
          <w:rFonts w:ascii="Arial" w:hAnsi="Arial" w:cs="Arial"/>
        </w:rPr>
      </w:pPr>
      <w:r w:rsidRPr="001031BF">
        <w:rPr>
          <w:rFonts w:ascii="Arial" w:hAnsi="Arial" w:cs="Arial"/>
          <w:i/>
        </w:rPr>
        <w:t xml:space="preserve">- </w:t>
      </w:r>
      <w:r w:rsidRPr="001031BF">
        <w:rPr>
          <w:rFonts w:ascii="Arial" w:hAnsi="Arial" w:cs="Arial"/>
        </w:rPr>
        <w:t>Επώνυμο, όνομα, όνομα Πατρός</w:t>
      </w:r>
    </w:p>
    <w:p w14:paraId="673603A1" w14:textId="77777777" w:rsidR="00E974C5" w:rsidRPr="001031BF" w:rsidRDefault="00E974C5" w:rsidP="00E974C5">
      <w:pPr>
        <w:ind w:left="426"/>
        <w:rPr>
          <w:rFonts w:ascii="Arial" w:hAnsi="Arial" w:cs="Arial"/>
        </w:rPr>
      </w:pPr>
      <w:r w:rsidRPr="001031BF">
        <w:rPr>
          <w:rFonts w:ascii="Arial" w:hAnsi="Arial" w:cs="Arial"/>
        </w:rPr>
        <w:t>- ΑΔΤ</w:t>
      </w:r>
    </w:p>
    <w:p w14:paraId="673603A2" w14:textId="77777777" w:rsidR="00E974C5" w:rsidRPr="005E79E1" w:rsidRDefault="00E974C5" w:rsidP="00E974C5">
      <w:pPr>
        <w:ind w:left="426"/>
        <w:rPr>
          <w:rFonts w:ascii="Arial" w:hAnsi="Arial" w:cs="Arial"/>
        </w:rPr>
      </w:pPr>
      <w:r w:rsidRPr="001031BF">
        <w:rPr>
          <w:rFonts w:ascii="Arial" w:hAnsi="Arial" w:cs="Arial"/>
        </w:rPr>
        <w:t>- Διεύθυνση κατοικίας (συντεταγμένες)</w:t>
      </w:r>
    </w:p>
    <w:p w14:paraId="673603A3" w14:textId="77777777" w:rsidR="00E974C5" w:rsidRPr="005E79E1" w:rsidRDefault="00E974C5" w:rsidP="00E974C5">
      <w:pPr>
        <w:ind w:left="426"/>
        <w:rPr>
          <w:rFonts w:ascii="Arial" w:hAnsi="Arial" w:cs="Arial"/>
        </w:rPr>
      </w:pPr>
      <w:r>
        <w:rPr>
          <w:rFonts w:ascii="Arial" w:hAnsi="Arial" w:cs="Arial"/>
        </w:rPr>
        <w:t>- Στοιχεία κτιρίου (έντυπη και φωτογραφική αποτύπωση στοιχείων για τη συμπλήρωση του Προσαρτήματος</w:t>
      </w:r>
      <w:r w:rsidRPr="00656EE3">
        <w:rPr>
          <w:rFonts w:ascii="Arial" w:hAnsi="Arial" w:cs="Arial"/>
        </w:rPr>
        <w:t xml:space="preserve"> 5.1 </w:t>
      </w:r>
      <w:r>
        <w:rPr>
          <w:rFonts w:ascii="Arial" w:hAnsi="Arial" w:cs="Arial"/>
        </w:rPr>
        <w:t>του Παραρτήματος 2 της Κύριας Σύμβασης-πλαίσιο (</w:t>
      </w:r>
      <w:r w:rsidRPr="00656EE3">
        <w:rPr>
          <w:rFonts w:ascii="Arial" w:hAnsi="Arial" w:cs="Arial"/>
        </w:rPr>
        <w:t>Τεχνική Επιθεώρηση Κτιρίου - FttH_Retail_Wholesale</w:t>
      </w:r>
      <w:r>
        <w:rPr>
          <w:rFonts w:ascii="Arial" w:hAnsi="Arial" w:cs="Arial"/>
        </w:rPr>
        <w:t>))</w:t>
      </w:r>
    </w:p>
    <w:p w14:paraId="673603A4" w14:textId="77777777" w:rsidR="00E974C5" w:rsidRPr="001031BF" w:rsidRDefault="00E974C5" w:rsidP="00E974C5">
      <w:pPr>
        <w:ind w:left="426"/>
        <w:rPr>
          <w:rFonts w:ascii="Arial" w:hAnsi="Arial" w:cs="Arial"/>
        </w:rPr>
      </w:pPr>
      <w:r w:rsidRPr="001031BF">
        <w:rPr>
          <w:rFonts w:ascii="Arial" w:hAnsi="Arial" w:cs="Arial"/>
        </w:rPr>
        <w:t>- Αριθ. τηλεφώνου/φαξ</w:t>
      </w:r>
    </w:p>
    <w:p w14:paraId="673603A5" w14:textId="77777777" w:rsidR="00E974C5" w:rsidRPr="001031BF" w:rsidRDefault="00E974C5" w:rsidP="00E974C5">
      <w:pPr>
        <w:ind w:left="426"/>
        <w:rPr>
          <w:rFonts w:ascii="Arial" w:hAnsi="Arial" w:cs="Arial"/>
        </w:rPr>
      </w:pPr>
      <w:r w:rsidRPr="001031BF">
        <w:rPr>
          <w:rFonts w:ascii="Arial" w:hAnsi="Arial" w:cs="Arial"/>
        </w:rPr>
        <w:t xml:space="preserve">- Ηλεκτρονική Διεύθυνση </w:t>
      </w:r>
    </w:p>
    <w:p w14:paraId="673603A6" w14:textId="77777777" w:rsidR="00E974C5" w:rsidRPr="001031BF" w:rsidRDefault="00E974C5" w:rsidP="00E974C5">
      <w:pPr>
        <w:ind w:left="426"/>
        <w:rPr>
          <w:rFonts w:ascii="Arial" w:hAnsi="Arial" w:cs="Arial"/>
        </w:rPr>
      </w:pPr>
      <w:r w:rsidRPr="001031BF">
        <w:rPr>
          <w:rFonts w:ascii="Arial" w:hAnsi="Arial" w:cs="Arial"/>
        </w:rPr>
        <w:t>- Υπογραφή</w:t>
      </w:r>
    </w:p>
    <w:p w14:paraId="673603A7" w14:textId="77777777" w:rsidR="00E974C5" w:rsidRPr="001031BF" w:rsidRDefault="00E974C5" w:rsidP="00E974C5">
      <w:pPr>
        <w:ind w:left="568" w:hanging="284"/>
        <w:rPr>
          <w:rFonts w:ascii="Arial" w:hAnsi="Arial" w:cs="Arial"/>
          <w:i/>
        </w:rPr>
      </w:pPr>
    </w:p>
    <w:p w14:paraId="673603A8" w14:textId="77777777" w:rsidR="00E974C5" w:rsidRPr="001031BF" w:rsidRDefault="00E974C5" w:rsidP="00E974C5">
      <w:pPr>
        <w:ind w:left="426" w:hanging="426"/>
        <w:jc w:val="both"/>
        <w:rPr>
          <w:rFonts w:ascii="Arial" w:hAnsi="Arial" w:cs="Arial"/>
        </w:rPr>
      </w:pPr>
      <w:r w:rsidRPr="001031BF">
        <w:rPr>
          <w:rFonts w:ascii="Arial" w:hAnsi="Arial" w:cs="Arial"/>
        </w:rPr>
        <w:t>γ.</w:t>
      </w:r>
      <w:r w:rsidRPr="001031BF">
        <w:rPr>
          <w:rFonts w:ascii="Arial" w:hAnsi="Arial" w:cs="Arial"/>
        </w:rPr>
        <w:tab/>
        <w:t>Ευαίσθητα Δεδομένα/Ειδικές κατηγορίες Δεδομένων με την έννοια του άρθρου 9 του Γενικού Κανονισμού για την Προστασία Δεδομένων της ΕΕ (ΓΚΠΔ)</w:t>
      </w:r>
    </w:p>
    <w:p w14:paraId="673603A9" w14:textId="77777777" w:rsidR="00E974C5" w:rsidRPr="001031BF" w:rsidRDefault="00E974C5" w:rsidP="00E974C5">
      <w:pPr>
        <w:ind w:left="426" w:hanging="426"/>
        <w:jc w:val="both"/>
        <w:rPr>
          <w:rFonts w:ascii="Arial" w:hAnsi="Arial" w:cs="Arial"/>
        </w:rPr>
      </w:pPr>
    </w:p>
    <w:p w14:paraId="673603AA" w14:textId="77777777" w:rsidR="00E974C5" w:rsidRPr="001031BF" w:rsidRDefault="00E974C5" w:rsidP="00E974C5">
      <w:pPr>
        <w:pStyle w:val="MMTopic2"/>
        <w:numPr>
          <w:ilvl w:val="0"/>
          <w:numId w:val="0"/>
        </w:numPr>
        <w:tabs>
          <w:tab w:val="left" w:pos="1005"/>
        </w:tabs>
        <w:ind w:left="426" w:hanging="426"/>
        <w:rPr>
          <w:rFonts w:ascii="Arial" w:hAnsi="Arial" w:cs="Arial"/>
          <w:b/>
          <w:sz w:val="22"/>
          <w:szCs w:val="22"/>
        </w:rPr>
      </w:pPr>
    </w:p>
    <w:p w14:paraId="673603AB" w14:textId="77777777" w:rsidR="00E974C5" w:rsidRPr="001031BF" w:rsidRDefault="00E974C5" w:rsidP="00E974C5">
      <w:pPr>
        <w:pStyle w:val="MMTopic2"/>
        <w:numPr>
          <w:ilvl w:val="0"/>
          <w:numId w:val="0"/>
        </w:numPr>
        <w:ind w:left="426" w:hanging="426"/>
        <w:rPr>
          <w:rFonts w:ascii="Arial" w:hAnsi="Arial" w:cs="Arial"/>
          <w:sz w:val="22"/>
          <w:szCs w:val="22"/>
        </w:rPr>
      </w:pPr>
      <w:r w:rsidRPr="001031BF">
        <w:rPr>
          <w:rFonts w:ascii="Arial" w:hAnsi="Arial" w:cs="Arial"/>
          <w:sz w:val="22"/>
          <w:szCs w:val="22"/>
        </w:rPr>
        <w:t>δ.</w:t>
      </w:r>
      <w:r w:rsidRPr="001031BF">
        <w:rPr>
          <w:rFonts w:ascii="Arial" w:hAnsi="Arial" w:cs="Arial"/>
          <w:sz w:val="22"/>
          <w:szCs w:val="22"/>
        </w:rPr>
        <w:tab/>
        <w:t>Πρόσβαση σε δεδομένα προσωπικού χαρακτήρα</w:t>
      </w:r>
    </w:p>
    <w:p w14:paraId="673603AC" w14:textId="77777777" w:rsidR="00E974C5" w:rsidRPr="001031BF" w:rsidRDefault="00E974C5" w:rsidP="00E974C5">
      <w:pPr>
        <w:ind w:left="360" w:firstLine="540"/>
        <w:jc w:val="both"/>
        <w:outlineLvl w:val="0"/>
        <w:rPr>
          <w:rFonts w:ascii="Arial" w:hAnsi="Arial" w:cs="Arial"/>
        </w:rPr>
      </w:pPr>
      <w:r w:rsidRPr="001031BF">
        <w:rPr>
          <w:rFonts w:ascii="Arial" w:hAnsi="Arial" w:cs="Arial"/>
        </w:rPr>
        <w:t>ο Εκτελών λαμβάνει τα δεδομένα προσωπικού χαρακτήρα κατά την συμπλήρωση της Έκθεσης Τεχνικής Επιθεώρησης Κτιρίου. Η Έκθεση στην παρούσα φάση έχει τη μορφή εντύπου ενώ μελλοντικά θα καταγράφεται σε σύστημα δεδομένων»</w:t>
      </w:r>
    </w:p>
    <w:p w14:paraId="673603AD" w14:textId="77777777" w:rsidR="00E974C5" w:rsidRPr="001031BF" w:rsidRDefault="00E974C5" w:rsidP="00E974C5">
      <w:pPr>
        <w:pStyle w:val="MMTopic2"/>
        <w:numPr>
          <w:ilvl w:val="0"/>
          <w:numId w:val="0"/>
        </w:numPr>
        <w:tabs>
          <w:tab w:val="left" w:pos="426"/>
        </w:tabs>
        <w:ind w:left="426"/>
        <w:rPr>
          <w:rFonts w:ascii="Arial" w:hAnsi="Arial" w:cs="Arial"/>
          <w:iCs/>
          <w:sz w:val="22"/>
          <w:szCs w:val="22"/>
        </w:rPr>
      </w:pPr>
    </w:p>
    <w:p w14:paraId="673603AE" w14:textId="77777777" w:rsidR="00E974C5" w:rsidRPr="001031BF" w:rsidRDefault="00E974C5" w:rsidP="00E974C5">
      <w:pPr>
        <w:pStyle w:val="MMTopic2"/>
        <w:numPr>
          <w:ilvl w:val="0"/>
          <w:numId w:val="0"/>
        </w:numPr>
        <w:tabs>
          <w:tab w:val="left" w:pos="426"/>
        </w:tabs>
        <w:ind w:left="426" w:hanging="426"/>
        <w:rPr>
          <w:rFonts w:ascii="Arial" w:hAnsi="Arial" w:cs="Arial"/>
          <w:b/>
          <w:sz w:val="22"/>
          <w:szCs w:val="22"/>
        </w:rPr>
      </w:pPr>
    </w:p>
    <w:p w14:paraId="673603AF" w14:textId="77777777" w:rsidR="00E974C5" w:rsidRPr="001031BF" w:rsidRDefault="00E974C5" w:rsidP="00E974C5">
      <w:pPr>
        <w:pStyle w:val="MMTopic2"/>
        <w:numPr>
          <w:ilvl w:val="0"/>
          <w:numId w:val="20"/>
        </w:numPr>
        <w:ind w:left="426" w:hanging="426"/>
        <w:rPr>
          <w:rFonts w:ascii="Arial" w:hAnsi="Arial" w:cs="Arial"/>
          <w:b/>
          <w:sz w:val="22"/>
          <w:szCs w:val="22"/>
        </w:rPr>
      </w:pPr>
      <w:r w:rsidRPr="001031BF">
        <w:rPr>
          <w:rFonts w:ascii="Arial" w:hAnsi="Arial" w:cs="Arial"/>
          <w:b/>
          <w:sz w:val="22"/>
          <w:szCs w:val="22"/>
        </w:rPr>
        <w:t xml:space="preserve">Υπηρεσίες, σκοπός της Επεξεργασίας: </w:t>
      </w:r>
    </w:p>
    <w:p w14:paraId="673603B0" w14:textId="77777777" w:rsidR="00E974C5" w:rsidRPr="00B32054" w:rsidRDefault="00E974C5" w:rsidP="00E974C5">
      <w:pPr>
        <w:ind w:left="426"/>
        <w:jc w:val="both"/>
        <w:rPr>
          <w:rFonts w:ascii="Arial" w:hAnsi="Arial" w:cs="Arial"/>
          <w:i/>
        </w:rPr>
      </w:pPr>
      <w:r w:rsidRPr="001031BF">
        <w:rPr>
          <w:rFonts w:ascii="Arial" w:hAnsi="Arial" w:cs="Arial"/>
          <w:i/>
        </w:rPr>
        <w:t xml:space="preserve">Παραπομπή στην Κύρια Σύμβαση-πλαίσιο με θέμα για την εκτέλεση Έργου </w:t>
      </w:r>
      <w:r w:rsidRPr="00B32054">
        <w:rPr>
          <w:rFonts w:ascii="Arial" w:hAnsi="Arial" w:cs="Arial"/>
          <w:i/>
        </w:rPr>
        <w:t>«ΑΝΑΠΤΥΞΗ ΥΠΟΔΟΜΩΝ  ΠΡΟΣΒΑΣΗΣ ΔΙΚΤΥΟΥ  ΟΠΤΙΚΩΝ ΙΝΩΝ (FTTH Β ΦΑΣΗ) &amp; ΔΙΑΣΥΝΔΕΣΗΣ ΜΕ ΤΟΝ ΤΕΛΙΚΟ ΧΡΗΣΤΗ (FTTH Γ ΦΑΣΗ) ΣΕ ΠΕΡ</w:t>
      </w:r>
      <w:r>
        <w:rPr>
          <w:rFonts w:ascii="Arial" w:hAnsi="Arial" w:cs="Arial"/>
          <w:i/>
        </w:rPr>
        <w:t>ΙΟΧΕΣ ΤΗΣ ΕΛΛΗΝΙΚΗΣ ΕΠΙΚΡΑΤΕΙΑΣ</w:t>
      </w:r>
      <w:r w:rsidRPr="00B32054">
        <w:rPr>
          <w:rFonts w:ascii="Arial" w:hAnsi="Arial" w:cs="Arial"/>
          <w:i/>
        </w:rPr>
        <w:t xml:space="preserve">» </w:t>
      </w:r>
      <w:r w:rsidRPr="001031BF">
        <w:rPr>
          <w:rFonts w:ascii="Arial" w:hAnsi="Arial" w:cs="Arial"/>
          <w:i/>
        </w:rPr>
        <w:t xml:space="preserve"> και στους Ειδικούς Όρους υλοποίησης Έργου FTTH</w:t>
      </w:r>
      <w:r>
        <w:rPr>
          <w:rFonts w:ascii="Arial" w:hAnsi="Arial" w:cs="Arial"/>
          <w:i/>
        </w:rPr>
        <w:t xml:space="preserve"> </w:t>
      </w:r>
      <w:r w:rsidRPr="00B32054">
        <w:rPr>
          <w:rFonts w:ascii="Arial" w:hAnsi="Arial" w:cs="Arial"/>
          <w:i/>
        </w:rPr>
        <w:t>«ΑΝΑΠΤΥΞΗ ΥΠΟΔΟΜΩΝ  ΠΡΟΣΒΑΣΗΣ ΔΙΚΤΥΟΥ  ΟΠΤΙΚΩΝ ΙΝΩΝ (FTTH Β ΦΑΣΗ) &amp; ΔΙΑΣΥΝΔΕΣΗΣ ΜΕ ΤΟΝ ΤΕΛΙΚΟ ΧΡΗΣΤΗ (FTTH Γ ΦΑΣΗ) ΣΕ ΠΕΡΙ</w:t>
      </w:r>
      <w:r>
        <w:rPr>
          <w:rFonts w:ascii="Arial" w:hAnsi="Arial" w:cs="Arial"/>
          <w:i/>
        </w:rPr>
        <w:t>ΟΧΕΣ ΤΗΣ ΕΛΛΗΝΙΚΗΣ ΕΠΙΚΡΑΤΕΙΑΣ»</w:t>
      </w:r>
      <w:r w:rsidRPr="001031BF">
        <w:rPr>
          <w:rFonts w:ascii="Arial" w:hAnsi="Arial" w:cs="Arial"/>
          <w:i/>
        </w:rPr>
        <w:t>.</w:t>
      </w:r>
    </w:p>
    <w:p w14:paraId="673603B1" w14:textId="77777777" w:rsidR="00E974C5" w:rsidRPr="001031BF" w:rsidRDefault="00E974C5" w:rsidP="00E974C5">
      <w:pPr>
        <w:pStyle w:val="MMTopic2"/>
        <w:numPr>
          <w:ilvl w:val="0"/>
          <w:numId w:val="0"/>
        </w:numPr>
        <w:tabs>
          <w:tab w:val="left" w:pos="3615"/>
        </w:tabs>
        <w:ind w:left="426" w:hanging="426"/>
        <w:jc w:val="both"/>
        <w:rPr>
          <w:rFonts w:ascii="Arial" w:hAnsi="Arial" w:cs="Arial"/>
          <w:b/>
          <w:sz w:val="22"/>
          <w:szCs w:val="22"/>
        </w:rPr>
      </w:pPr>
      <w:r w:rsidRPr="001031BF">
        <w:rPr>
          <w:rFonts w:ascii="Arial" w:hAnsi="Arial" w:cs="Arial"/>
          <w:sz w:val="22"/>
          <w:szCs w:val="22"/>
        </w:rPr>
        <w:tab/>
      </w:r>
    </w:p>
    <w:p w14:paraId="673603B2" w14:textId="77777777" w:rsidR="00E974C5" w:rsidRPr="001031BF" w:rsidRDefault="00E974C5" w:rsidP="00E974C5">
      <w:pPr>
        <w:pStyle w:val="MMTopic2"/>
        <w:numPr>
          <w:ilvl w:val="0"/>
          <w:numId w:val="0"/>
        </w:numPr>
        <w:tabs>
          <w:tab w:val="left" w:pos="3615"/>
        </w:tabs>
        <w:ind w:left="426" w:hanging="426"/>
        <w:jc w:val="both"/>
        <w:rPr>
          <w:rFonts w:ascii="Arial" w:hAnsi="Arial" w:cs="Arial"/>
          <w:b/>
          <w:sz w:val="22"/>
          <w:szCs w:val="22"/>
        </w:rPr>
      </w:pPr>
    </w:p>
    <w:p w14:paraId="673603B3" w14:textId="77777777" w:rsidR="00E974C5" w:rsidRPr="001031BF" w:rsidRDefault="00E974C5" w:rsidP="00E974C5">
      <w:pPr>
        <w:pStyle w:val="MMTopic2"/>
        <w:numPr>
          <w:ilvl w:val="0"/>
          <w:numId w:val="0"/>
        </w:numPr>
        <w:tabs>
          <w:tab w:val="left" w:pos="3615"/>
        </w:tabs>
        <w:ind w:left="426" w:hanging="426"/>
        <w:jc w:val="both"/>
        <w:rPr>
          <w:rFonts w:ascii="Arial" w:hAnsi="Arial" w:cs="Arial"/>
          <w:b/>
          <w:sz w:val="22"/>
          <w:szCs w:val="22"/>
        </w:rPr>
      </w:pPr>
    </w:p>
    <w:p w14:paraId="673603B4" w14:textId="77777777" w:rsidR="00E974C5" w:rsidRPr="001031BF" w:rsidRDefault="00E974C5" w:rsidP="00E974C5">
      <w:pPr>
        <w:pStyle w:val="MMTopic2"/>
        <w:numPr>
          <w:ilvl w:val="0"/>
          <w:numId w:val="0"/>
        </w:numPr>
        <w:tabs>
          <w:tab w:val="left" w:pos="3615"/>
        </w:tabs>
        <w:ind w:left="426" w:hanging="426"/>
        <w:jc w:val="both"/>
        <w:rPr>
          <w:rFonts w:ascii="Arial" w:hAnsi="Arial" w:cs="Arial"/>
          <w:b/>
          <w:sz w:val="22"/>
          <w:szCs w:val="22"/>
        </w:rPr>
      </w:pPr>
    </w:p>
    <w:p w14:paraId="673603B5" w14:textId="77777777" w:rsidR="00E974C5" w:rsidRPr="001031BF" w:rsidRDefault="00E974C5" w:rsidP="00E974C5">
      <w:pPr>
        <w:pStyle w:val="MMTopic2"/>
        <w:numPr>
          <w:ilvl w:val="0"/>
          <w:numId w:val="20"/>
        </w:numPr>
        <w:ind w:left="426" w:hanging="426"/>
        <w:rPr>
          <w:rFonts w:ascii="Arial" w:hAnsi="Arial" w:cs="Arial"/>
          <w:b/>
          <w:sz w:val="22"/>
          <w:szCs w:val="22"/>
        </w:rPr>
      </w:pPr>
      <w:r w:rsidRPr="001031BF">
        <w:rPr>
          <w:rFonts w:ascii="Arial" w:hAnsi="Arial" w:cs="Arial"/>
          <w:b/>
          <w:sz w:val="22"/>
          <w:szCs w:val="22"/>
        </w:rPr>
        <w:t>Τόπος επεξεργασίας:</w:t>
      </w:r>
    </w:p>
    <w:p w14:paraId="673603B6" w14:textId="77777777" w:rsidR="00E974C5" w:rsidRPr="001031BF" w:rsidRDefault="00E974C5" w:rsidP="00E974C5">
      <w:pPr>
        <w:ind w:left="426"/>
        <w:jc w:val="both"/>
        <w:rPr>
          <w:rFonts w:ascii="Arial" w:hAnsi="Arial" w:cs="Arial"/>
          <w:color w:val="000000"/>
          <w:highlight w:val="yellow"/>
        </w:rPr>
      </w:pPr>
      <w:r w:rsidRPr="001031BF">
        <w:rPr>
          <w:rFonts w:ascii="Arial" w:hAnsi="Arial" w:cs="Arial"/>
          <w:color w:val="000000"/>
          <w:highlight w:val="yellow"/>
        </w:rPr>
        <w:t>ΕΛΛΑΔΑ, ……..</w:t>
      </w:r>
    </w:p>
    <w:p w14:paraId="673603B7" w14:textId="77777777" w:rsidR="00E974C5" w:rsidRPr="001031BF" w:rsidRDefault="00E974C5" w:rsidP="00E974C5">
      <w:pPr>
        <w:ind w:left="426"/>
        <w:jc w:val="both"/>
        <w:rPr>
          <w:rFonts w:ascii="Arial" w:eastAsia="Times New Roman" w:hAnsi="Arial" w:cs="Arial"/>
          <w:color w:val="000000"/>
        </w:rPr>
      </w:pPr>
      <w:r w:rsidRPr="001031BF">
        <w:rPr>
          <w:rFonts w:ascii="Arial" w:hAnsi="Arial" w:cs="Arial"/>
          <w:color w:val="000000"/>
          <w:highlight w:val="yellow"/>
        </w:rPr>
        <w:t>Έδρα που δηλώνει ο Εκτελών.</w:t>
      </w:r>
    </w:p>
    <w:p w14:paraId="673603B8" w14:textId="77777777" w:rsidR="00E974C5" w:rsidRPr="001031BF" w:rsidRDefault="00E974C5" w:rsidP="00E974C5">
      <w:pPr>
        <w:pStyle w:val="MMTopic2"/>
        <w:numPr>
          <w:ilvl w:val="0"/>
          <w:numId w:val="0"/>
        </w:numPr>
        <w:rPr>
          <w:rFonts w:ascii="Arial" w:hAnsi="Arial" w:cs="Arial"/>
          <w:b/>
          <w:sz w:val="22"/>
          <w:szCs w:val="22"/>
        </w:rPr>
      </w:pPr>
    </w:p>
    <w:p w14:paraId="673603B9" w14:textId="77777777" w:rsidR="00E974C5" w:rsidRPr="00AF129B" w:rsidRDefault="00E974C5" w:rsidP="00E974C5">
      <w:pPr>
        <w:pStyle w:val="MMTopic2"/>
        <w:numPr>
          <w:ilvl w:val="0"/>
          <w:numId w:val="0"/>
        </w:numPr>
        <w:rPr>
          <w:rFonts w:ascii="Arial" w:hAnsi="Arial" w:cs="Arial"/>
          <w:b/>
          <w:sz w:val="22"/>
          <w:szCs w:val="22"/>
        </w:rPr>
      </w:pPr>
    </w:p>
    <w:p w14:paraId="673603BA" w14:textId="77777777" w:rsidR="00E974C5" w:rsidRPr="00AF129B" w:rsidRDefault="00E974C5" w:rsidP="00E974C5">
      <w:pPr>
        <w:pStyle w:val="MMTopic2"/>
        <w:numPr>
          <w:ilvl w:val="0"/>
          <w:numId w:val="0"/>
        </w:numPr>
        <w:rPr>
          <w:rFonts w:ascii="Arial" w:hAnsi="Arial" w:cs="Arial"/>
          <w:b/>
          <w:sz w:val="22"/>
          <w:szCs w:val="22"/>
        </w:rPr>
      </w:pPr>
    </w:p>
    <w:p w14:paraId="673603BB" w14:textId="77777777" w:rsidR="00E974C5" w:rsidRPr="001031BF" w:rsidRDefault="00E974C5" w:rsidP="00E974C5">
      <w:pPr>
        <w:pStyle w:val="MMTopic2"/>
        <w:numPr>
          <w:ilvl w:val="0"/>
          <w:numId w:val="20"/>
        </w:numPr>
        <w:ind w:left="426" w:hanging="426"/>
        <w:rPr>
          <w:rFonts w:ascii="Arial" w:hAnsi="Arial" w:cs="Arial"/>
          <w:b/>
          <w:sz w:val="22"/>
          <w:szCs w:val="22"/>
          <w:u w:val="single"/>
        </w:rPr>
      </w:pPr>
      <w:r w:rsidRPr="001031BF">
        <w:rPr>
          <w:rFonts w:ascii="Arial" w:hAnsi="Arial" w:cs="Arial"/>
          <w:b/>
          <w:sz w:val="22"/>
          <w:szCs w:val="22"/>
        </w:rPr>
        <w:t>Δικαιοδοσία:</w:t>
      </w:r>
    </w:p>
    <w:p w14:paraId="673603BC" w14:textId="77777777" w:rsidR="00E974C5" w:rsidRPr="001031BF" w:rsidRDefault="00E974C5" w:rsidP="00E974C5">
      <w:pPr>
        <w:ind w:left="426"/>
        <w:jc w:val="both"/>
        <w:outlineLvl w:val="0"/>
        <w:rPr>
          <w:rFonts w:ascii="Arial" w:hAnsi="Arial" w:cs="Arial"/>
          <w:color w:val="000000"/>
        </w:rPr>
      </w:pPr>
      <w:r w:rsidRPr="001031BF">
        <w:rPr>
          <w:rFonts w:ascii="Arial" w:hAnsi="Arial" w:cs="Arial"/>
          <w:color w:val="000000"/>
        </w:rPr>
        <w:lastRenderedPageBreak/>
        <w:t>Η παρούσα Σύμβαση θα ερμηνεύεται σύμφωνα με το ελληνικό δίκαιο. Σε περίπτωση διαφωνιών, αρμόδια δικαστήρια θα είναι τα Δικαστήρια της Αθήνας, Ελλάδα.</w:t>
      </w:r>
    </w:p>
    <w:p w14:paraId="673603BD" w14:textId="77777777" w:rsidR="00E974C5" w:rsidRPr="001031BF" w:rsidRDefault="00E974C5" w:rsidP="00E974C5">
      <w:pPr>
        <w:pStyle w:val="MMTopic2"/>
        <w:numPr>
          <w:ilvl w:val="0"/>
          <w:numId w:val="0"/>
        </w:numPr>
        <w:rPr>
          <w:rFonts w:ascii="Arial" w:hAnsi="Arial" w:cs="Arial"/>
          <w:b/>
          <w:sz w:val="22"/>
          <w:szCs w:val="22"/>
          <w:u w:val="single"/>
        </w:rPr>
      </w:pPr>
      <w:r w:rsidRPr="001031BF">
        <w:rPr>
          <w:rFonts w:ascii="Arial" w:hAnsi="Arial" w:cs="Arial"/>
          <w:sz w:val="22"/>
          <w:szCs w:val="22"/>
        </w:rPr>
        <w:br w:type="page"/>
      </w:r>
      <w:r w:rsidRPr="001031BF">
        <w:rPr>
          <w:rFonts w:ascii="Arial" w:hAnsi="Arial" w:cs="Arial"/>
          <w:b/>
          <w:sz w:val="22"/>
          <w:szCs w:val="22"/>
          <w:u w:val="single"/>
        </w:rPr>
        <w:lastRenderedPageBreak/>
        <w:t>Παράρτημα 3</w:t>
      </w:r>
    </w:p>
    <w:p w14:paraId="673603BE" w14:textId="77777777" w:rsidR="00E974C5" w:rsidRPr="001031BF" w:rsidRDefault="00E974C5" w:rsidP="00E974C5">
      <w:pPr>
        <w:pStyle w:val="MMTopic2"/>
        <w:numPr>
          <w:ilvl w:val="0"/>
          <w:numId w:val="0"/>
        </w:numPr>
        <w:rPr>
          <w:rFonts w:ascii="Arial" w:hAnsi="Arial" w:cs="Arial"/>
          <w:b/>
          <w:sz w:val="22"/>
          <w:szCs w:val="22"/>
          <w:u w:val="single"/>
        </w:rPr>
      </w:pPr>
      <w:r w:rsidRPr="001031BF">
        <w:rPr>
          <w:rFonts w:ascii="Arial" w:hAnsi="Arial" w:cs="Arial"/>
          <w:b/>
          <w:sz w:val="22"/>
          <w:szCs w:val="22"/>
          <w:u w:val="single"/>
        </w:rPr>
        <w:t>Τεχνικά και οργανωτικά μέτρα ασφάλειας</w:t>
      </w:r>
    </w:p>
    <w:p w14:paraId="673603BF" w14:textId="77777777" w:rsidR="00E974C5" w:rsidRPr="001031BF" w:rsidRDefault="00E974C5" w:rsidP="00E974C5">
      <w:pPr>
        <w:pStyle w:val="MMTopic2"/>
        <w:numPr>
          <w:ilvl w:val="0"/>
          <w:numId w:val="0"/>
        </w:numPr>
        <w:rPr>
          <w:rFonts w:ascii="Arial" w:hAnsi="Arial" w:cs="Arial"/>
          <w:b/>
          <w:sz w:val="22"/>
          <w:szCs w:val="22"/>
          <w:u w:val="single"/>
        </w:rPr>
      </w:pPr>
    </w:p>
    <w:p w14:paraId="673603C0" w14:textId="77777777" w:rsidR="00E974C5" w:rsidRPr="001031BF" w:rsidRDefault="00E974C5" w:rsidP="00E974C5">
      <w:pPr>
        <w:pStyle w:val="MMTopic2"/>
        <w:numPr>
          <w:ilvl w:val="0"/>
          <w:numId w:val="0"/>
        </w:numPr>
        <w:rPr>
          <w:rFonts w:ascii="Arial" w:hAnsi="Arial" w:cs="Arial"/>
          <w:sz w:val="22"/>
          <w:szCs w:val="22"/>
        </w:rPr>
      </w:pPr>
      <w:r w:rsidRPr="001031BF">
        <w:rPr>
          <w:rFonts w:ascii="Arial" w:hAnsi="Arial" w:cs="Arial"/>
          <w:sz w:val="22"/>
          <w:szCs w:val="22"/>
        </w:rPr>
        <w:t>Συμφωνούνται τα ακόλουθα μέτρα:</w:t>
      </w:r>
    </w:p>
    <w:p w14:paraId="673603C1" w14:textId="77777777" w:rsidR="00E974C5" w:rsidRPr="001031BF" w:rsidRDefault="00E974C5" w:rsidP="00E974C5">
      <w:pPr>
        <w:pStyle w:val="Text"/>
        <w:ind w:left="0"/>
        <w:jc w:val="both"/>
        <w:rPr>
          <w:sz w:val="22"/>
          <w:szCs w:val="22"/>
        </w:rPr>
      </w:pPr>
    </w:p>
    <w:p w14:paraId="673603C2" w14:textId="77777777" w:rsidR="00E974C5" w:rsidRPr="001031BF" w:rsidRDefault="00E974C5" w:rsidP="00E974C5">
      <w:pPr>
        <w:pStyle w:val="Text"/>
        <w:ind w:left="0" w:firstLine="708"/>
        <w:jc w:val="both"/>
        <w:rPr>
          <w:sz w:val="22"/>
          <w:szCs w:val="22"/>
        </w:rPr>
      </w:pPr>
    </w:p>
    <w:bookmarkStart w:id="7" w:name="_MON_1588431005"/>
    <w:bookmarkEnd w:id="7"/>
    <w:p w14:paraId="673603C3" w14:textId="77777777" w:rsidR="00E974C5" w:rsidRPr="001031BF" w:rsidRDefault="00E974C5" w:rsidP="00E974C5">
      <w:pPr>
        <w:pStyle w:val="Text"/>
        <w:tabs>
          <w:tab w:val="clear" w:pos="6804"/>
          <w:tab w:val="clear" w:pos="7088"/>
          <w:tab w:val="clear" w:pos="7938"/>
          <w:tab w:val="clear" w:pos="8222"/>
          <w:tab w:val="left" w:pos="2040"/>
        </w:tabs>
        <w:ind w:left="0"/>
        <w:jc w:val="both"/>
        <w:rPr>
          <w:b/>
          <w:sz w:val="22"/>
          <w:szCs w:val="22"/>
          <w:u w:val="single"/>
        </w:rPr>
      </w:pPr>
      <w:r w:rsidRPr="001031BF">
        <w:rPr>
          <w:sz w:val="22"/>
          <w:szCs w:val="22"/>
        </w:rPr>
        <w:object w:dxaOrig="1531" w:dyaOrig="990" w14:anchorId="673603F8">
          <v:shape id="_x0000_i1026" type="#_x0000_t75" style="width:76.5pt;height:49.5pt" o:ole="">
            <v:imagedata r:id="rId16" o:title=""/>
          </v:shape>
          <o:OLEObject Type="Embed" ProgID="Word.Document.12" ShapeID="_x0000_i1026" DrawAspect="Icon" ObjectID="_1622024264" r:id="rId17">
            <o:FieldCodes>\s</o:FieldCodes>
          </o:OLEObject>
        </w:object>
      </w:r>
      <w:r w:rsidRPr="001031BF">
        <w:rPr>
          <w:sz w:val="22"/>
          <w:szCs w:val="22"/>
        </w:rPr>
        <w:br w:type="page"/>
      </w:r>
      <w:r w:rsidRPr="001031BF">
        <w:rPr>
          <w:b/>
          <w:sz w:val="22"/>
          <w:szCs w:val="22"/>
          <w:u w:val="single"/>
        </w:rPr>
        <w:lastRenderedPageBreak/>
        <w:t>Παράρτημα 4</w:t>
      </w:r>
    </w:p>
    <w:p w14:paraId="673603C4" w14:textId="77777777" w:rsidR="00E974C5" w:rsidRPr="001031BF" w:rsidRDefault="00E974C5" w:rsidP="00E974C5">
      <w:pPr>
        <w:rPr>
          <w:rFonts w:ascii="Arial" w:hAnsi="Arial" w:cs="Arial"/>
          <w:b/>
          <w:u w:val="single"/>
        </w:rPr>
      </w:pPr>
      <w:r w:rsidRPr="001031BF">
        <w:rPr>
          <w:rFonts w:ascii="Arial" w:hAnsi="Arial" w:cs="Arial"/>
          <w:b/>
          <w:u w:val="single"/>
        </w:rPr>
        <w:t>Πληροφορίες σχετικά με τους Υπεργολάβους (πρόσωπα/υπηρεσίες/τόποι επεξεργασίας)</w:t>
      </w:r>
    </w:p>
    <w:p w14:paraId="673603C5" w14:textId="77777777" w:rsidR="00E974C5" w:rsidRPr="001031BF" w:rsidRDefault="00E974C5" w:rsidP="00E974C5">
      <w:pPr>
        <w:jc w:val="both"/>
        <w:rPr>
          <w:rFonts w:ascii="Arial" w:hAnsi="Arial" w:cs="Arial"/>
        </w:rPr>
      </w:pPr>
    </w:p>
    <w:p w14:paraId="673603C6" w14:textId="77777777" w:rsidR="00E974C5" w:rsidRPr="001031BF" w:rsidRDefault="00E974C5" w:rsidP="00E974C5">
      <w:pPr>
        <w:ind w:left="360" w:firstLine="708"/>
        <w:jc w:val="both"/>
        <w:rPr>
          <w:rFonts w:ascii="Arial" w:eastAsia="Times New Roman" w:hAnsi="Arial" w:cs="Arial"/>
          <w:highlight w:val="lightGray"/>
        </w:rPr>
      </w:pPr>
    </w:p>
    <w:p w14:paraId="673603C7" w14:textId="77777777" w:rsidR="00E974C5" w:rsidRPr="001031BF" w:rsidRDefault="00E974C5" w:rsidP="00E974C5">
      <w:pPr>
        <w:pStyle w:val="Text"/>
        <w:jc w:val="both"/>
        <w:rPr>
          <w:sz w:val="22"/>
          <w:szCs w:val="22"/>
        </w:rPr>
      </w:pPr>
    </w:p>
    <w:p w14:paraId="673603C8" w14:textId="77777777" w:rsidR="00E974C5" w:rsidRPr="001031BF" w:rsidRDefault="00E974C5" w:rsidP="00E974C5">
      <w:pPr>
        <w:jc w:val="both"/>
        <w:rPr>
          <w:rFonts w:ascii="Arial" w:eastAsia="Times New Roman" w:hAnsi="Arial" w:cs="Arial"/>
        </w:rPr>
      </w:pPr>
      <w:r w:rsidRPr="001031BF">
        <w:rPr>
          <w:rFonts w:ascii="Arial" w:hAnsi="Arial" w:cs="Arial"/>
        </w:rPr>
        <w:t xml:space="preserve">Εντός του πεδίου εφαρμογής των συμβάσεων του </w:t>
      </w:r>
      <w:r w:rsidRPr="001031BF">
        <w:rPr>
          <w:rFonts w:ascii="Arial" w:hAnsi="Arial" w:cs="Arial"/>
          <w:b/>
        </w:rPr>
        <w:t>Παραρτήματος 2</w:t>
      </w:r>
      <w:r w:rsidRPr="001031BF">
        <w:rPr>
          <w:rFonts w:ascii="Arial" w:hAnsi="Arial" w:cs="Arial"/>
        </w:rPr>
        <w:t xml:space="preserve"> ο Εκτελών σκοπεύει να απασχολήσει τους ακόλουθους Υπεργολάβους για τις ακόλουθες υπηρεσίες/στους ακόλουθους τόπους Επεξεργασίας: </w:t>
      </w:r>
    </w:p>
    <w:p w14:paraId="673603C9" w14:textId="77777777" w:rsidR="00E974C5" w:rsidRPr="001031BF" w:rsidRDefault="00E974C5" w:rsidP="00E974C5">
      <w:pPr>
        <w:tabs>
          <w:tab w:val="left" w:pos="1845"/>
        </w:tabs>
        <w:ind w:left="540" w:hanging="540"/>
        <w:jc w:val="both"/>
        <w:rPr>
          <w:rFonts w:ascii="Arial" w:eastAsia="Times New Roman" w:hAnsi="Arial" w:cs="Arial"/>
        </w:rPr>
      </w:pPr>
      <w:r w:rsidRPr="001031BF">
        <w:rPr>
          <w:rFonts w:ascii="Arial" w:hAnsi="Arial" w:cs="Arial"/>
        </w:rPr>
        <w:tab/>
      </w:r>
      <w:r w:rsidRPr="001031BF">
        <w:rPr>
          <w:rFonts w:ascii="Arial" w:hAnsi="Arial" w:cs="Arial"/>
        </w:rPr>
        <w:tab/>
      </w:r>
    </w:p>
    <w:p w14:paraId="673603CA" w14:textId="77777777" w:rsidR="00E974C5" w:rsidRPr="001031BF" w:rsidRDefault="00E974C5" w:rsidP="00E974C5">
      <w:pPr>
        <w:ind w:left="540"/>
        <w:jc w:val="both"/>
        <w:rPr>
          <w:rFonts w:ascii="Arial" w:hAnsi="Arial" w:cs="Arial"/>
          <w:i/>
        </w:rPr>
      </w:pPr>
      <w:r w:rsidRPr="001031BF">
        <w:rPr>
          <w:rFonts w:ascii="Arial" w:hAnsi="Arial" w:cs="Arial"/>
        </w:rPr>
        <w:t xml:space="preserve">Υπεργολάβος: … </w:t>
      </w:r>
      <w:r w:rsidRPr="001031BF">
        <w:rPr>
          <w:rFonts w:ascii="Arial" w:hAnsi="Arial" w:cs="Arial"/>
          <w:i/>
          <w:highlight w:val="yellow"/>
        </w:rPr>
        <w:t>(όνομα/επωνυμία, διεύθυνση, στοιχεία επικοινωνίας του τεχνικού διευθυντή)</w:t>
      </w:r>
    </w:p>
    <w:p w14:paraId="673603CB"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14:paraId="673603CC" w14:textId="77777777" w:rsidR="00E974C5" w:rsidRPr="001031BF" w:rsidRDefault="00E974C5" w:rsidP="00E974C5">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14:paraId="673603CD"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14:paraId="673603CE" w14:textId="77777777" w:rsidR="00E974C5" w:rsidRPr="001031BF" w:rsidRDefault="00E974C5" w:rsidP="00E974C5">
      <w:pPr>
        <w:tabs>
          <w:tab w:val="left" w:pos="1500"/>
        </w:tabs>
        <w:ind w:left="540"/>
        <w:jc w:val="both"/>
        <w:rPr>
          <w:rFonts w:ascii="Arial" w:eastAsia="Times New Roman" w:hAnsi="Arial" w:cs="Arial"/>
        </w:rPr>
      </w:pPr>
      <w:r w:rsidRPr="001031BF">
        <w:rPr>
          <w:rFonts w:ascii="Arial" w:hAnsi="Arial" w:cs="Arial"/>
        </w:rPr>
        <w:tab/>
      </w:r>
    </w:p>
    <w:p w14:paraId="673603CF" w14:textId="77777777" w:rsidR="00E974C5" w:rsidRPr="001031BF" w:rsidRDefault="00E974C5" w:rsidP="00E974C5">
      <w:pPr>
        <w:ind w:left="540"/>
        <w:jc w:val="both"/>
        <w:rPr>
          <w:rFonts w:ascii="Arial" w:hAnsi="Arial" w:cs="Arial"/>
          <w:i/>
        </w:rPr>
      </w:pPr>
      <w:r w:rsidRPr="001031BF">
        <w:rPr>
          <w:rFonts w:ascii="Arial" w:hAnsi="Arial" w:cs="Arial"/>
        </w:rPr>
        <w:t xml:space="preserve">Υπεργολάβος: … </w:t>
      </w:r>
      <w:r w:rsidRPr="001031BF">
        <w:rPr>
          <w:rFonts w:ascii="Arial" w:hAnsi="Arial" w:cs="Arial"/>
          <w:i/>
          <w:highlight w:val="yellow"/>
        </w:rPr>
        <w:t>(όνομα/επωνυμία, διεύθυνση, στοιχεία επικοινωνίας του τεχνικού διευθυντή)</w:t>
      </w:r>
    </w:p>
    <w:p w14:paraId="673603D0"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14:paraId="673603D1" w14:textId="77777777" w:rsidR="00E974C5" w:rsidRPr="001031BF" w:rsidRDefault="00E974C5" w:rsidP="00E974C5">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14:paraId="673603D2"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14:paraId="673603D3" w14:textId="77777777" w:rsidR="00E974C5" w:rsidRPr="001031BF" w:rsidRDefault="00E974C5" w:rsidP="00E974C5">
      <w:pPr>
        <w:ind w:left="540"/>
        <w:jc w:val="both"/>
        <w:rPr>
          <w:rFonts w:ascii="Arial" w:eastAsia="Times New Roman" w:hAnsi="Arial" w:cs="Arial"/>
        </w:rPr>
      </w:pPr>
    </w:p>
    <w:p w14:paraId="673603D4" w14:textId="77777777" w:rsidR="00E974C5" w:rsidRPr="001031BF" w:rsidRDefault="00E974C5" w:rsidP="00E974C5">
      <w:pPr>
        <w:ind w:left="540"/>
        <w:jc w:val="both"/>
        <w:rPr>
          <w:rFonts w:ascii="Arial" w:hAnsi="Arial" w:cs="Arial"/>
          <w:i/>
        </w:rPr>
      </w:pPr>
      <w:r w:rsidRPr="001031BF">
        <w:rPr>
          <w:rFonts w:ascii="Arial" w:hAnsi="Arial" w:cs="Arial"/>
        </w:rPr>
        <w:t xml:space="preserve">Υπεργολάβος: </w:t>
      </w:r>
      <w:r w:rsidRPr="001031BF">
        <w:rPr>
          <w:rFonts w:ascii="Arial" w:hAnsi="Arial" w:cs="Arial"/>
          <w:i/>
          <w:highlight w:val="yellow"/>
        </w:rPr>
        <w:t>(όνομα/επωνυμία, διεύθυνση, στοιχεία επικοινωνίας του τεχνικού διευθυντή)</w:t>
      </w:r>
    </w:p>
    <w:p w14:paraId="673603D5"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14:paraId="673603D6" w14:textId="77777777" w:rsidR="00E974C5" w:rsidRPr="001031BF" w:rsidRDefault="00E974C5" w:rsidP="00E974C5">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14:paraId="673603D7"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14:paraId="673603D8" w14:textId="77777777" w:rsidR="00E974C5" w:rsidRPr="001031BF" w:rsidRDefault="00E974C5" w:rsidP="00E974C5">
      <w:pPr>
        <w:pStyle w:val="Text"/>
        <w:tabs>
          <w:tab w:val="clear" w:pos="6804"/>
          <w:tab w:val="clear" w:pos="7088"/>
          <w:tab w:val="clear" w:pos="7938"/>
          <w:tab w:val="clear" w:pos="8222"/>
          <w:tab w:val="left" w:pos="2040"/>
        </w:tabs>
        <w:ind w:left="0"/>
        <w:jc w:val="both"/>
        <w:rPr>
          <w:b/>
          <w:sz w:val="22"/>
          <w:szCs w:val="22"/>
          <w:u w:val="single"/>
        </w:rPr>
      </w:pPr>
      <w:r w:rsidRPr="001031BF">
        <w:rPr>
          <w:sz w:val="22"/>
          <w:szCs w:val="22"/>
        </w:rPr>
        <w:br w:type="page"/>
      </w:r>
      <w:r w:rsidRPr="001031BF">
        <w:rPr>
          <w:b/>
          <w:sz w:val="22"/>
          <w:szCs w:val="22"/>
          <w:u w:val="single"/>
        </w:rPr>
        <w:lastRenderedPageBreak/>
        <w:t>Παράρτημα 5</w:t>
      </w:r>
    </w:p>
    <w:p w14:paraId="673603D9" w14:textId="77777777" w:rsidR="00E974C5" w:rsidRPr="001031BF" w:rsidRDefault="00E974C5" w:rsidP="00E974C5">
      <w:pPr>
        <w:rPr>
          <w:rFonts w:ascii="Arial" w:hAnsi="Arial" w:cs="Arial"/>
          <w:b/>
          <w:u w:val="single"/>
        </w:rPr>
      </w:pPr>
      <w:r w:rsidRPr="001031BF">
        <w:rPr>
          <w:rFonts w:ascii="Arial" w:hAnsi="Arial" w:cs="Arial"/>
          <w:b/>
          <w:u w:val="single"/>
        </w:rPr>
        <w:t>Εξουσιοδοτημένοι Υπεργολάβοι των Υπεργολάβων (πρόσωπα/υπηρεσίες/ τόποι επεξεργασίας)</w:t>
      </w:r>
    </w:p>
    <w:p w14:paraId="673603DA" w14:textId="77777777" w:rsidR="00E974C5" w:rsidRPr="001031BF" w:rsidRDefault="00E974C5" w:rsidP="00E974C5">
      <w:pPr>
        <w:jc w:val="both"/>
        <w:rPr>
          <w:rFonts w:ascii="Arial" w:hAnsi="Arial" w:cs="Arial"/>
        </w:rPr>
      </w:pPr>
    </w:p>
    <w:p w14:paraId="673603DB" w14:textId="77777777" w:rsidR="00E974C5" w:rsidRPr="001031BF" w:rsidRDefault="00E974C5" w:rsidP="00E974C5">
      <w:pPr>
        <w:ind w:left="360" w:firstLine="708"/>
        <w:jc w:val="both"/>
        <w:rPr>
          <w:rFonts w:ascii="Arial" w:eastAsia="Times New Roman" w:hAnsi="Arial" w:cs="Arial"/>
          <w:highlight w:val="lightGray"/>
        </w:rPr>
      </w:pPr>
    </w:p>
    <w:p w14:paraId="673603DC" w14:textId="77777777" w:rsidR="00E974C5" w:rsidRPr="001031BF" w:rsidRDefault="00E974C5" w:rsidP="00E974C5">
      <w:pPr>
        <w:pStyle w:val="Text"/>
        <w:jc w:val="both"/>
        <w:rPr>
          <w:sz w:val="22"/>
          <w:szCs w:val="22"/>
        </w:rPr>
      </w:pPr>
    </w:p>
    <w:p w14:paraId="673603DD" w14:textId="77777777" w:rsidR="00E974C5" w:rsidRPr="001031BF" w:rsidRDefault="00E974C5" w:rsidP="00E974C5">
      <w:pPr>
        <w:jc w:val="both"/>
        <w:rPr>
          <w:rFonts w:ascii="Arial" w:eastAsia="Times New Roman" w:hAnsi="Arial" w:cs="Arial"/>
        </w:rPr>
      </w:pPr>
      <w:r w:rsidRPr="001031BF">
        <w:rPr>
          <w:rFonts w:ascii="Arial" w:hAnsi="Arial" w:cs="Arial"/>
        </w:rPr>
        <w:t xml:space="preserve">Οι ακόλουθοι Υπεργολάβοι των Υπεργολάβων θα απασχοληθούν για τις ακόλουθες υπηρεσίες/στους ακόλουθους τόπους επεξεργασίας: </w:t>
      </w:r>
    </w:p>
    <w:p w14:paraId="673603DE" w14:textId="77777777" w:rsidR="00E974C5" w:rsidRPr="001031BF" w:rsidRDefault="00E974C5" w:rsidP="00E974C5">
      <w:pPr>
        <w:tabs>
          <w:tab w:val="left" w:pos="1845"/>
        </w:tabs>
        <w:ind w:left="540" w:hanging="540"/>
        <w:jc w:val="both"/>
        <w:rPr>
          <w:rFonts w:ascii="Arial" w:eastAsia="Times New Roman" w:hAnsi="Arial" w:cs="Arial"/>
        </w:rPr>
      </w:pPr>
      <w:r w:rsidRPr="001031BF">
        <w:rPr>
          <w:rFonts w:ascii="Arial" w:hAnsi="Arial" w:cs="Arial"/>
        </w:rPr>
        <w:tab/>
      </w:r>
      <w:r w:rsidRPr="001031BF">
        <w:rPr>
          <w:rFonts w:ascii="Arial" w:hAnsi="Arial" w:cs="Arial"/>
        </w:rPr>
        <w:tab/>
      </w:r>
    </w:p>
    <w:p w14:paraId="673603DF" w14:textId="77777777" w:rsidR="00E974C5" w:rsidRPr="001031BF" w:rsidRDefault="00E974C5" w:rsidP="00E974C5">
      <w:pPr>
        <w:ind w:left="540"/>
        <w:jc w:val="both"/>
        <w:rPr>
          <w:rFonts w:ascii="Arial" w:hAnsi="Arial" w:cs="Arial"/>
          <w:i/>
        </w:rPr>
      </w:pPr>
      <w:r w:rsidRPr="001031BF">
        <w:rPr>
          <w:rFonts w:ascii="Arial" w:hAnsi="Arial" w:cs="Arial"/>
        </w:rPr>
        <w:t xml:space="preserve">Υπεργολάβος του Υπεργολάβου: … </w:t>
      </w:r>
      <w:r w:rsidRPr="001031BF">
        <w:rPr>
          <w:rFonts w:ascii="Arial" w:hAnsi="Arial" w:cs="Arial"/>
          <w:i/>
          <w:highlight w:val="yellow"/>
        </w:rPr>
        <w:t>(όνομα/επωνυμία, διεύθυνση, στοιχεία επικοινωνίας του τεχνικού διευθυντή)</w:t>
      </w:r>
    </w:p>
    <w:p w14:paraId="673603E0"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14:paraId="673603E1" w14:textId="77777777" w:rsidR="00E974C5" w:rsidRPr="001031BF" w:rsidRDefault="00E974C5" w:rsidP="00E974C5">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14:paraId="673603E2"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14:paraId="673603E3"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Απασχολείται από: </w:t>
      </w:r>
      <w:r w:rsidRPr="001031BF">
        <w:rPr>
          <w:rFonts w:ascii="Arial" w:hAnsi="Arial" w:cs="Arial"/>
          <w:i/>
          <w:highlight w:val="yellow"/>
        </w:rPr>
        <w:t>(αρμόδιος Υπεργολάβος)</w:t>
      </w:r>
    </w:p>
    <w:p w14:paraId="673603E4" w14:textId="77777777" w:rsidR="00E974C5" w:rsidRPr="001031BF" w:rsidRDefault="00E974C5" w:rsidP="00E974C5">
      <w:pPr>
        <w:tabs>
          <w:tab w:val="left" w:pos="1500"/>
        </w:tabs>
        <w:ind w:left="540"/>
        <w:jc w:val="both"/>
        <w:rPr>
          <w:rFonts w:ascii="Arial" w:eastAsia="Times New Roman" w:hAnsi="Arial" w:cs="Arial"/>
        </w:rPr>
      </w:pPr>
      <w:r w:rsidRPr="001031BF">
        <w:rPr>
          <w:rFonts w:ascii="Arial" w:hAnsi="Arial" w:cs="Arial"/>
        </w:rPr>
        <w:tab/>
      </w:r>
    </w:p>
    <w:p w14:paraId="673603E5" w14:textId="77777777" w:rsidR="00E974C5" w:rsidRPr="001031BF" w:rsidRDefault="00E974C5" w:rsidP="00E974C5">
      <w:pPr>
        <w:ind w:left="540"/>
        <w:jc w:val="both"/>
        <w:rPr>
          <w:rFonts w:ascii="Arial" w:eastAsia="Times New Roman" w:hAnsi="Arial" w:cs="Arial"/>
          <w:i/>
        </w:rPr>
      </w:pPr>
      <w:r w:rsidRPr="001031BF">
        <w:rPr>
          <w:rFonts w:ascii="Arial" w:hAnsi="Arial" w:cs="Arial"/>
        </w:rPr>
        <w:t xml:space="preserve">Υπεργολάβος του Υπεργολάβου: … </w:t>
      </w:r>
      <w:r w:rsidRPr="001031BF">
        <w:rPr>
          <w:rFonts w:ascii="Arial" w:hAnsi="Arial" w:cs="Arial"/>
          <w:i/>
          <w:highlight w:val="yellow"/>
        </w:rPr>
        <w:t>(όνομα/επωνυμία, διεύθυνση, στοιχεία επικοινωνίας του τεχνικού διευθυντή)</w:t>
      </w:r>
    </w:p>
    <w:p w14:paraId="673603E6"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14:paraId="673603E7" w14:textId="77777777" w:rsidR="00E974C5" w:rsidRPr="001031BF" w:rsidRDefault="00E974C5" w:rsidP="00E974C5">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14:paraId="673603E8"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14:paraId="673603E9"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Απασχολείται από: </w:t>
      </w:r>
      <w:r w:rsidRPr="001031BF">
        <w:rPr>
          <w:rFonts w:ascii="Arial" w:hAnsi="Arial" w:cs="Arial"/>
          <w:i/>
          <w:highlight w:val="yellow"/>
        </w:rPr>
        <w:t>(αρμόδιος Υπεργολάβος)</w:t>
      </w:r>
    </w:p>
    <w:p w14:paraId="673603EA" w14:textId="77777777" w:rsidR="00E974C5" w:rsidRPr="001031BF" w:rsidRDefault="00E974C5" w:rsidP="00E974C5">
      <w:pPr>
        <w:ind w:left="540"/>
        <w:jc w:val="both"/>
        <w:rPr>
          <w:rFonts w:ascii="Arial" w:eastAsia="Times New Roman" w:hAnsi="Arial" w:cs="Arial"/>
        </w:rPr>
      </w:pPr>
    </w:p>
    <w:p w14:paraId="673603EB" w14:textId="77777777" w:rsidR="00E974C5" w:rsidRPr="001031BF" w:rsidRDefault="00E974C5" w:rsidP="00E974C5">
      <w:pPr>
        <w:ind w:left="540"/>
        <w:jc w:val="both"/>
        <w:rPr>
          <w:rFonts w:ascii="Arial" w:hAnsi="Arial" w:cs="Arial"/>
          <w:i/>
        </w:rPr>
      </w:pPr>
      <w:r w:rsidRPr="001031BF">
        <w:rPr>
          <w:rFonts w:ascii="Arial" w:hAnsi="Arial" w:cs="Arial"/>
        </w:rPr>
        <w:t xml:space="preserve">Υπεργολάβος του Υπεργολάβου: … </w:t>
      </w:r>
      <w:r w:rsidRPr="001031BF">
        <w:rPr>
          <w:rFonts w:ascii="Arial" w:hAnsi="Arial" w:cs="Arial"/>
          <w:i/>
          <w:highlight w:val="yellow"/>
        </w:rPr>
        <w:t>(όνομα/επωνυμία, διεύθυνση, στοιχεία επικοινωνίας του τεχνικού διευθυντή)</w:t>
      </w:r>
    </w:p>
    <w:p w14:paraId="673603EC"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14:paraId="673603ED" w14:textId="77777777" w:rsidR="00E974C5" w:rsidRPr="001031BF" w:rsidRDefault="00E974C5" w:rsidP="00E974C5">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14:paraId="673603EE"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14:paraId="673603EF" w14:textId="77777777" w:rsidR="00E974C5" w:rsidRPr="001031BF" w:rsidRDefault="00E974C5" w:rsidP="00E974C5">
      <w:pPr>
        <w:ind w:left="540"/>
        <w:jc w:val="both"/>
        <w:rPr>
          <w:rFonts w:ascii="Arial" w:eastAsia="Times New Roman" w:hAnsi="Arial" w:cs="Arial"/>
        </w:rPr>
      </w:pPr>
      <w:r w:rsidRPr="001031BF">
        <w:rPr>
          <w:rFonts w:ascii="Arial" w:hAnsi="Arial" w:cs="Arial"/>
        </w:rPr>
        <w:t xml:space="preserve">Απασχολείται από: </w:t>
      </w:r>
      <w:r w:rsidRPr="001031BF">
        <w:rPr>
          <w:rFonts w:ascii="Arial" w:hAnsi="Arial" w:cs="Arial"/>
          <w:i/>
          <w:highlight w:val="yellow"/>
        </w:rPr>
        <w:t>(αρμόδιος Υπεργολάβος)</w:t>
      </w:r>
    </w:p>
    <w:p w14:paraId="673603F0" w14:textId="77777777" w:rsidR="00E974C5" w:rsidRPr="001031BF" w:rsidRDefault="00E974C5" w:rsidP="00E974C5">
      <w:pPr>
        <w:ind w:left="540"/>
        <w:jc w:val="both"/>
        <w:rPr>
          <w:rFonts w:ascii="Arial" w:eastAsia="Times New Roman" w:hAnsi="Arial" w:cs="Arial"/>
          <w:highlight w:val="lightGray"/>
        </w:rPr>
      </w:pPr>
    </w:p>
    <w:p w14:paraId="673603F1" w14:textId="77777777" w:rsidR="00E974C5" w:rsidRPr="001031BF" w:rsidRDefault="00E974C5" w:rsidP="00E974C5">
      <w:pPr>
        <w:ind w:left="540"/>
        <w:jc w:val="both"/>
        <w:rPr>
          <w:rFonts w:ascii="Arial" w:eastAsia="Times New Roman" w:hAnsi="Arial" w:cs="Arial"/>
          <w:highlight w:val="lightGray"/>
        </w:rPr>
      </w:pPr>
    </w:p>
    <w:p w14:paraId="673603F2" w14:textId="77777777" w:rsidR="00E974C5" w:rsidRPr="001031BF" w:rsidRDefault="00E974C5" w:rsidP="00E974C5">
      <w:pPr>
        <w:jc w:val="center"/>
        <w:rPr>
          <w:rFonts w:ascii="Arial" w:hAnsi="Arial" w:cs="Arial"/>
          <w:b/>
        </w:rPr>
      </w:pPr>
    </w:p>
    <w:p w14:paraId="673603F3" w14:textId="77777777" w:rsidR="00E974C5" w:rsidRDefault="00E974C5" w:rsidP="00E974C5">
      <w:pPr>
        <w:tabs>
          <w:tab w:val="left" w:pos="1461"/>
        </w:tabs>
        <w:spacing w:line="720" w:lineRule="auto"/>
        <w:rPr>
          <w:rFonts w:ascii="Arial" w:hAnsi="Arial" w:cs="Arial"/>
          <w:b/>
          <w:sz w:val="28"/>
          <w:szCs w:val="28"/>
        </w:rPr>
      </w:pPr>
    </w:p>
    <w:p w14:paraId="673603F4" w14:textId="77777777" w:rsidR="00E974C5" w:rsidRPr="0026460C" w:rsidRDefault="00E974C5" w:rsidP="00E974C5">
      <w:pPr>
        <w:spacing w:line="720" w:lineRule="auto"/>
        <w:rPr>
          <w:rFonts w:ascii="Arial" w:hAnsi="Arial" w:cs="Arial"/>
          <w:b/>
          <w:sz w:val="28"/>
          <w:szCs w:val="28"/>
        </w:rPr>
      </w:pPr>
    </w:p>
    <w:p w14:paraId="673603F5" w14:textId="77777777" w:rsidR="00E974C5" w:rsidRPr="00171FB0" w:rsidRDefault="00E974C5" w:rsidP="00E974C5">
      <w:pPr>
        <w:jc w:val="center"/>
        <w:rPr>
          <w:rFonts w:ascii="Arial" w:hAnsi="Arial" w:cs="Arial"/>
          <w:b/>
        </w:rPr>
      </w:pPr>
    </w:p>
    <w:p w14:paraId="673603F6" w14:textId="77777777" w:rsidR="00155BAD" w:rsidRDefault="00155BAD" w:rsidP="00466D9F">
      <w:pPr>
        <w:jc w:val="center"/>
        <w:rPr>
          <w:rFonts w:ascii="Arial" w:hAnsi="Arial" w:cs="Arial"/>
          <w:b/>
        </w:rPr>
      </w:pPr>
    </w:p>
    <w:sectPr w:rsidR="00155BAD" w:rsidSect="00904D11">
      <w:footerReference w:type="default" r:id="rId18"/>
      <w:headerReference w:type="first" r:id="rId1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3603FB" w14:textId="77777777" w:rsidR="00D23091" w:rsidRDefault="00D23091" w:rsidP="00A32237">
      <w:r>
        <w:separator/>
      </w:r>
    </w:p>
  </w:endnote>
  <w:endnote w:type="continuationSeparator" w:id="0">
    <w:p w14:paraId="673603FC" w14:textId="77777777" w:rsidR="00D23091" w:rsidRDefault="00D23091" w:rsidP="00A32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altName w:val="Calibri"/>
    <w:panose1 w:val="020F0302020204030204"/>
    <w:charset w:val="A1"/>
    <w:family w:val="swiss"/>
    <w:pitch w:val="variable"/>
    <w:sig w:usb0="A00002EF" w:usb1="4000207B" w:usb2="00000000" w:usb3="00000000" w:csb0="0000019F" w:csb1="00000000"/>
  </w:font>
  <w:font w:name="Tahoma">
    <w:panose1 w:val="020B0604030504040204"/>
    <w:charset w:val="A1"/>
    <w:family w:val="swiss"/>
    <w:pitch w:val="variable"/>
    <w:sig w:usb0="E1002EFF" w:usb1="C000605B" w:usb2="00000029" w:usb3="00000000" w:csb0="000101FF" w:csb1="00000000"/>
  </w:font>
  <w:font w:name="HellasArial">
    <w:altName w:val="Times New Roman"/>
    <w:panose1 w:val="00000000000000000000"/>
    <w:charset w:val="00"/>
    <w:family w:val="swiss"/>
    <w:notTrueType/>
    <w:pitch w:val="variable"/>
    <w:sig w:usb0="00000003" w:usb1="00000000" w:usb2="00000000" w:usb3="00000000" w:csb0="00000001" w:csb1="00000000"/>
  </w:font>
  <w:font w:name="font1">
    <w:charset w:val="00"/>
    <w:family w:val="roman"/>
    <w:pitch w:val="default"/>
    <w:sig w:usb0="00000001" w:usb1="09060000" w:usb2="00000010" w:usb3="00000000" w:csb0="00080000" w:csb1="00000000"/>
  </w:font>
  <w:font w:name="Tele-GroteskNor">
    <w:panose1 w:val="00000000000000000000"/>
    <w:charset w:val="00"/>
    <w:family w:val="auto"/>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64196"/>
      <w:docPartObj>
        <w:docPartGallery w:val="Page Numbers (Bottom of Page)"/>
        <w:docPartUnique/>
      </w:docPartObj>
    </w:sdtPr>
    <w:sdtEndPr/>
    <w:sdtContent>
      <w:p w14:paraId="673603FD" w14:textId="77777777" w:rsidR="008F224F" w:rsidRDefault="007F759E">
        <w:pPr>
          <w:pStyle w:val="Footer"/>
          <w:jc w:val="center"/>
        </w:pPr>
        <w:r>
          <w:fldChar w:fldCharType="begin"/>
        </w:r>
        <w:r w:rsidR="008F224F">
          <w:instrText xml:space="preserve"> PAGE   \* MERGEFORMAT </w:instrText>
        </w:r>
        <w:r>
          <w:fldChar w:fldCharType="separate"/>
        </w:r>
        <w:r w:rsidR="00A6433F">
          <w:rPr>
            <w:noProof/>
          </w:rPr>
          <w:t>1</w:t>
        </w:r>
        <w:r>
          <w:rPr>
            <w:noProof/>
          </w:rPr>
          <w:fldChar w:fldCharType="end"/>
        </w:r>
      </w:p>
    </w:sdtContent>
  </w:sdt>
  <w:p w14:paraId="673603FE" w14:textId="77777777" w:rsidR="008F224F" w:rsidRDefault="008F22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3603F9" w14:textId="77777777" w:rsidR="00D23091" w:rsidRDefault="00D23091" w:rsidP="00A32237">
      <w:r>
        <w:separator/>
      </w:r>
    </w:p>
  </w:footnote>
  <w:footnote w:type="continuationSeparator" w:id="0">
    <w:p w14:paraId="673603FA" w14:textId="77777777" w:rsidR="00D23091" w:rsidRDefault="00D23091" w:rsidP="00A32237">
      <w:r>
        <w:continuationSeparator/>
      </w:r>
    </w:p>
  </w:footnote>
  <w:footnote w:id="1">
    <w:p w14:paraId="67360407" w14:textId="77777777" w:rsidR="008F224F" w:rsidRDefault="008F224F" w:rsidP="00466D9F">
      <w:pPr>
        <w:pStyle w:val="FootnoteText"/>
      </w:pPr>
      <w:r>
        <w:rPr>
          <w:rStyle w:val="FootnoteReference"/>
        </w:rPr>
        <w:footnoteRef/>
      </w:r>
      <w:r>
        <w:t xml:space="preserve"> Σε περίπτωση κοινοπραξίας</w:t>
      </w:r>
      <w:r w:rsidRPr="00480D5F">
        <w:t xml:space="preserve">: «Με την παρούσα εγγυητική επιστολή………..…………….………………εγγυόµαστε ως αυτοφειλέτες υπέρ της  </w:t>
      </w:r>
      <w:r>
        <w:t>κοινοπραξίας εταιρειών</w:t>
      </w:r>
      <w:r w:rsidRPr="00480D5F">
        <w:t xml:space="preserve"> </w:t>
      </w:r>
      <w:r>
        <w:t>με την επωνυμία «…………………………………», η οποία εδρεύει……………………………………, με ΑΦΜ…………………………….. της Δ.Ο.Υ……………………………..</w:t>
      </w:r>
      <w:r w:rsidRPr="00480D5F">
        <w:t xml:space="preserve">(α) </w:t>
      </w:r>
      <w:r>
        <w:t>…………………………………………………………..……(επωνυμία εταιρείας-έδρα</w:t>
      </w:r>
      <w:r w:rsidRPr="00480D5F">
        <w:t xml:space="preserve">), και (β) …………………………………………………………..……( </w:t>
      </w:r>
      <w:r>
        <w:t>επωνυμία εταιρείας-έδρα</w:t>
      </w:r>
      <w:r w:rsidRPr="00480D5F">
        <w:t xml:space="preserve">) και (γ) …………………………………………………………..……( </w:t>
      </w:r>
      <w:r>
        <w:t>επωνυμία εταιρείας-έδρα</w:t>
      </w:r>
      <w:r w:rsidRPr="00480D5F">
        <w:t xml:space="preserve">) […] και ατομικά και για κάθε μία από αυτές και ως αλληλέγγυα και εις ολόκληρο υπόχρεων μεταξύ τους, εκ της ιδιότητάς τους ως μελών </w:t>
      </w:r>
      <w:r>
        <w:t xml:space="preserve">της ως άνω κοινοπραξίας». </w:t>
      </w:r>
    </w:p>
    <w:p w14:paraId="67360408" w14:textId="77777777" w:rsidR="008F224F" w:rsidRDefault="008F224F" w:rsidP="00466D9F">
      <w:pPr>
        <w:pStyle w:val="FootnoteText"/>
      </w:pPr>
    </w:p>
    <w:p w14:paraId="67360409" w14:textId="77777777" w:rsidR="008F224F" w:rsidRDefault="008F224F" w:rsidP="00466D9F">
      <w:pPr>
        <w:pStyle w:val="FootnoteText"/>
      </w:pPr>
    </w:p>
    <w:p w14:paraId="6736040A" w14:textId="77777777" w:rsidR="008F224F" w:rsidRDefault="008F224F" w:rsidP="00466D9F">
      <w:pPr>
        <w:pStyle w:val="FootnoteText"/>
      </w:pPr>
    </w:p>
    <w:p w14:paraId="6736040B" w14:textId="77777777" w:rsidR="008F224F" w:rsidRDefault="008F224F" w:rsidP="00466D9F">
      <w:pPr>
        <w:pStyle w:val="FootnoteText"/>
      </w:pPr>
    </w:p>
    <w:p w14:paraId="6736040C" w14:textId="77777777" w:rsidR="008F224F" w:rsidRDefault="008F224F" w:rsidP="00466D9F">
      <w:pPr>
        <w:pStyle w:val="FootnoteText"/>
      </w:pPr>
    </w:p>
    <w:p w14:paraId="6736040D" w14:textId="77777777" w:rsidR="008F224F" w:rsidRDefault="008F224F" w:rsidP="00466D9F">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25" w:type="pct"/>
      <w:tblBorders>
        <w:bottom w:val="single" w:sz="4" w:space="0" w:color="auto"/>
      </w:tblBorders>
      <w:tblLook w:val="0000" w:firstRow="0" w:lastRow="0" w:firstColumn="0" w:lastColumn="0" w:noHBand="0" w:noVBand="0"/>
    </w:tblPr>
    <w:tblGrid>
      <w:gridCol w:w="1884"/>
      <w:gridCol w:w="7377"/>
      <w:gridCol w:w="1688"/>
    </w:tblGrid>
    <w:tr w:rsidR="008F224F" w:rsidRPr="0084131A" w14:paraId="67360403" w14:textId="77777777">
      <w:trPr>
        <w:trHeight w:val="712"/>
      </w:trPr>
      <w:tc>
        <w:tcPr>
          <w:tcW w:w="860" w:type="pct"/>
          <w:tcBorders>
            <w:bottom w:val="single" w:sz="4" w:space="0" w:color="auto"/>
          </w:tcBorders>
        </w:tcPr>
        <w:p w14:paraId="673603FF" w14:textId="77777777" w:rsidR="008F224F" w:rsidRPr="00A479F1" w:rsidRDefault="008F224F" w:rsidP="002A640A">
          <w:pPr>
            <w:pStyle w:val="Header"/>
            <w:rPr>
              <w:rFonts w:cs="Arial"/>
              <w:sz w:val="18"/>
            </w:rPr>
          </w:pPr>
          <w:r>
            <w:rPr>
              <w:noProof/>
            </w:rPr>
            <w:drawing>
              <wp:inline distT="0" distB="0" distL="0" distR="0" wp14:anchorId="67360405" wp14:editId="67360406">
                <wp:extent cx="854075" cy="526415"/>
                <wp:effectExtent l="19050" t="0" r="3175" b="0"/>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1"/>
                        <a:srcRect/>
                        <a:stretch>
                          <a:fillRect/>
                        </a:stretch>
                      </pic:blipFill>
                      <pic:spPr bwMode="auto">
                        <a:xfrm>
                          <a:off x="0" y="0"/>
                          <a:ext cx="854075" cy="526415"/>
                        </a:xfrm>
                        <a:prstGeom prst="rect">
                          <a:avLst/>
                        </a:prstGeom>
                        <a:noFill/>
                        <a:ln w="9525">
                          <a:noFill/>
                          <a:miter lim="800000"/>
                          <a:headEnd/>
                          <a:tailEnd/>
                        </a:ln>
                      </pic:spPr>
                    </pic:pic>
                  </a:graphicData>
                </a:graphic>
              </wp:inline>
            </w:drawing>
          </w:r>
        </w:p>
      </w:tc>
      <w:tc>
        <w:tcPr>
          <w:tcW w:w="3368" w:type="pct"/>
          <w:tcBorders>
            <w:bottom w:val="single" w:sz="4" w:space="0" w:color="auto"/>
          </w:tcBorders>
          <w:vAlign w:val="center"/>
        </w:tcPr>
        <w:p w14:paraId="67360400" w14:textId="77777777" w:rsidR="008F224F" w:rsidRPr="00145F3E" w:rsidRDefault="008F224F" w:rsidP="002A640A">
          <w:pPr>
            <w:pStyle w:val="Header"/>
            <w:spacing w:line="300" w:lineRule="atLeast"/>
            <w:jc w:val="center"/>
            <w:rPr>
              <w:rFonts w:cs="Arial"/>
              <w:b/>
              <w:sz w:val="18"/>
            </w:rPr>
          </w:pPr>
          <w:r>
            <w:rPr>
              <w:rFonts w:cs="Arial"/>
              <w:b/>
              <w:sz w:val="18"/>
            </w:rPr>
            <w:t>«Γενικοί Όροι Ανάθεσης &amp; Εκτέλεσης Έργων Ο.Τ.Ε.</w:t>
          </w:r>
          <w:r w:rsidRPr="00145F3E">
            <w:rPr>
              <w:rFonts w:cs="Arial"/>
              <w:b/>
              <w:sz w:val="18"/>
            </w:rPr>
            <w:t>»</w:t>
          </w:r>
        </w:p>
      </w:tc>
      <w:tc>
        <w:tcPr>
          <w:tcW w:w="771" w:type="pct"/>
          <w:tcBorders>
            <w:bottom w:val="single" w:sz="4" w:space="0" w:color="auto"/>
          </w:tcBorders>
        </w:tcPr>
        <w:p w14:paraId="67360401" w14:textId="77777777" w:rsidR="008F224F" w:rsidRDefault="008F224F" w:rsidP="002A640A">
          <w:pPr>
            <w:pStyle w:val="Header"/>
            <w:tabs>
              <w:tab w:val="left" w:pos="611"/>
            </w:tabs>
            <w:spacing w:line="300" w:lineRule="atLeast"/>
            <w:ind w:left="94"/>
            <w:rPr>
              <w:rFonts w:cs="Arial"/>
              <w:b/>
              <w:sz w:val="18"/>
            </w:rPr>
          </w:pPr>
        </w:p>
        <w:p w14:paraId="67360402" w14:textId="77777777" w:rsidR="008F224F" w:rsidRPr="00434518" w:rsidRDefault="008F224F" w:rsidP="002A640A">
          <w:pPr>
            <w:pStyle w:val="Header"/>
            <w:tabs>
              <w:tab w:val="left" w:pos="611"/>
            </w:tabs>
            <w:spacing w:line="300" w:lineRule="atLeast"/>
            <w:ind w:left="94"/>
            <w:rPr>
              <w:rFonts w:cs="Arial"/>
              <w:b/>
              <w:sz w:val="18"/>
            </w:rPr>
          </w:pPr>
          <w:r w:rsidRPr="00434518">
            <w:rPr>
              <w:rFonts w:cs="Arial"/>
              <w:b/>
              <w:sz w:val="18"/>
            </w:rPr>
            <w:t xml:space="preserve">Άρθρο </w:t>
          </w:r>
          <w:r>
            <w:rPr>
              <w:rFonts w:cs="Arial"/>
              <w:b/>
              <w:sz w:val="18"/>
            </w:rPr>
            <w:t>2</w:t>
          </w:r>
        </w:p>
      </w:tc>
    </w:tr>
  </w:tbl>
  <w:p w14:paraId="67360404" w14:textId="77777777" w:rsidR="008F224F" w:rsidRDefault="008F22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96B4B"/>
    <w:multiLevelType w:val="multilevel"/>
    <w:tmpl w:val="3DBCCD62"/>
    <w:lvl w:ilvl="0">
      <w:start w:val="1"/>
      <w:numFmt w:val="bullet"/>
      <w:pStyle w:val="myList4"/>
      <w:lvlText w:val=""/>
      <w:lvlJc w:val="left"/>
      <w:pPr>
        <w:tabs>
          <w:tab w:val="num" w:pos="1068"/>
        </w:tabs>
        <w:ind w:left="1068" w:hanging="360"/>
      </w:pPr>
      <w:rPr>
        <w:rFonts w:ascii="Webdings" w:hAnsi="Webdings" w:hint="default"/>
      </w:rPr>
    </w:lvl>
    <w:lvl w:ilvl="1">
      <w:start w:val="1"/>
      <w:numFmt w:val="bullet"/>
      <w:lvlText w:val=""/>
      <w:lvlJc w:val="left"/>
      <w:pPr>
        <w:tabs>
          <w:tab w:val="num" w:pos="1112"/>
        </w:tabs>
        <w:ind w:left="1112" w:hanging="360"/>
      </w:pPr>
      <w:rPr>
        <w:rFonts w:ascii="Wingdings" w:hAnsi="Wingdings" w:hint="default"/>
      </w:rPr>
    </w:lvl>
    <w:lvl w:ilvl="2">
      <w:start w:val="1"/>
      <w:numFmt w:val="lowerRoman"/>
      <w:lvlText w:val="%3)"/>
      <w:lvlJc w:val="left"/>
      <w:pPr>
        <w:tabs>
          <w:tab w:val="num" w:pos="1472"/>
        </w:tabs>
        <w:ind w:left="1472" w:hanging="360"/>
      </w:pPr>
      <w:rPr>
        <w:rFonts w:cs="Times New Roman" w:hint="default"/>
      </w:rPr>
    </w:lvl>
    <w:lvl w:ilvl="3">
      <w:start w:val="1"/>
      <w:numFmt w:val="decimal"/>
      <w:pStyle w:val="myList4"/>
      <w:lvlText w:val="(%4)"/>
      <w:lvlJc w:val="left"/>
      <w:pPr>
        <w:tabs>
          <w:tab w:val="num" w:pos="327"/>
        </w:tabs>
        <w:ind w:left="327" w:hanging="360"/>
      </w:pPr>
      <w:rPr>
        <w:rFonts w:cs="Times New Roman" w:hint="default"/>
      </w:rPr>
    </w:lvl>
    <w:lvl w:ilvl="4">
      <w:start w:val="1"/>
      <w:numFmt w:val="lowerLetter"/>
      <w:lvlText w:val="(%5)"/>
      <w:lvlJc w:val="left"/>
      <w:pPr>
        <w:tabs>
          <w:tab w:val="num" w:pos="2192"/>
        </w:tabs>
        <w:ind w:left="2192" w:hanging="360"/>
      </w:pPr>
      <w:rPr>
        <w:rFonts w:cs="Times New Roman" w:hint="default"/>
      </w:rPr>
    </w:lvl>
    <w:lvl w:ilvl="5">
      <w:start w:val="1"/>
      <w:numFmt w:val="lowerRoman"/>
      <w:lvlText w:val="(%6)"/>
      <w:lvlJc w:val="left"/>
      <w:pPr>
        <w:tabs>
          <w:tab w:val="num" w:pos="2552"/>
        </w:tabs>
        <w:ind w:left="2552" w:hanging="360"/>
      </w:pPr>
      <w:rPr>
        <w:rFonts w:cs="Times New Roman" w:hint="default"/>
      </w:rPr>
    </w:lvl>
    <w:lvl w:ilvl="6">
      <w:start w:val="1"/>
      <w:numFmt w:val="decimal"/>
      <w:lvlText w:val="%7."/>
      <w:lvlJc w:val="left"/>
      <w:pPr>
        <w:tabs>
          <w:tab w:val="num" w:pos="2912"/>
        </w:tabs>
        <w:ind w:left="2912" w:hanging="360"/>
      </w:pPr>
      <w:rPr>
        <w:rFonts w:cs="Times New Roman" w:hint="default"/>
      </w:rPr>
    </w:lvl>
    <w:lvl w:ilvl="7">
      <w:start w:val="1"/>
      <w:numFmt w:val="lowerLetter"/>
      <w:lvlText w:val="%8."/>
      <w:lvlJc w:val="left"/>
      <w:pPr>
        <w:tabs>
          <w:tab w:val="num" w:pos="3272"/>
        </w:tabs>
        <w:ind w:left="3272" w:hanging="360"/>
      </w:pPr>
      <w:rPr>
        <w:rFonts w:cs="Times New Roman" w:hint="default"/>
      </w:rPr>
    </w:lvl>
    <w:lvl w:ilvl="8">
      <w:start w:val="1"/>
      <w:numFmt w:val="lowerRoman"/>
      <w:lvlText w:val="%9."/>
      <w:lvlJc w:val="left"/>
      <w:pPr>
        <w:tabs>
          <w:tab w:val="num" w:pos="3632"/>
        </w:tabs>
        <w:ind w:left="3632" w:hanging="360"/>
      </w:pPr>
      <w:rPr>
        <w:rFonts w:cs="Times New Roman" w:hint="default"/>
      </w:rPr>
    </w:lvl>
  </w:abstractNum>
  <w:abstractNum w:abstractNumId="1">
    <w:nsid w:val="0952342A"/>
    <w:multiLevelType w:val="hybridMultilevel"/>
    <w:tmpl w:val="AED0CF20"/>
    <w:lvl w:ilvl="0" w:tplc="2546374A">
      <w:start w:val="1"/>
      <w:numFmt w:val="decimal"/>
      <w:lvlText w:val="%1."/>
      <w:lvlJc w:val="left"/>
      <w:pPr>
        <w:ind w:left="720" w:hanging="360"/>
      </w:pPr>
      <w:rPr>
        <w:rFonts w:hint="default"/>
      </w:rPr>
    </w:lvl>
    <w:lvl w:ilvl="1" w:tplc="6B5ADADC" w:tentative="1">
      <w:start w:val="1"/>
      <w:numFmt w:val="lowerLetter"/>
      <w:lvlText w:val="%2."/>
      <w:lvlJc w:val="left"/>
      <w:pPr>
        <w:ind w:left="1440" w:hanging="360"/>
      </w:pPr>
    </w:lvl>
    <w:lvl w:ilvl="2" w:tplc="C0F280EC" w:tentative="1">
      <w:start w:val="1"/>
      <w:numFmt w:val="lowerRoman"/>
      <w:lvlText w:val="%3."/>
      <w:lvlJc w:val="right"/>
      <w:pPr>
        <w:ind w:left="2160" w:hanging="180"/>
      </w:pPr>
    </w:lvl>
    <w:lvl w:ilvl="3" w:tplc="5C5CD2EC" w:tentative="1">
      <w:start w:val="1"/>
      <w:numFmt w:val="decimal"/>
      <w:lvlText w:val="%4."/>
      <w:lvlJc w:val="left"/>
      <w:pPr>
        <w:ind w:left="2880" w:hanging="360"/>
      </w:pPr>
    </w:lvl>
    <w:lvl w:ilvl="4" w:tplc="2A58D59C" w:tentative="1">
      <w:start w:val="1"/>
      <w:numFmt w:val="lowerLetter"/>
      <w:lvlText w:val="%5."/>
      <w:lvlJc w:val="left"/>
      <w:pPr>
        <w:ind w:left="3600" w:hanging="360"/>
      </w:pPr>
    </w:lvl>
    <w:lvl w:ilvl="5" w:tplc="813079DA" w:tentative="1">
      <w:start w:val="1"/>
      <w:numFmt w:val="lowerRoman"/>
      <w:lvlText w:val="%6."/>
      <w:lvlJc w:val="right"/>
      <w:pPr>
        <w:ind w:left="4320" w:hanging="180"/>
      </w:pPr>
    </w:lvl>
    <w:lvl w:ilvl="6" w:tplc="FD3A2058" w:tentative="1">
      <w:start w:val="1"/>
      <w:numFmt w:val="decimal"/>
      <w:lvlText w:val="%7."/>
      <w:lvlJc w:val="left"/>
      <w:pPr>
        <w:ind w:left="5040" w:hanging="360"/>
      </w:pPr>
    </w:lvl>
    <w:lvl w:ilvl="7" w:tplc="1D1032E0" w:tentative="1">
      <w:start w:val="1"/>
      <w:numFmt w:val="lowerLetter"/>
      <w:lvlText w:val="%8."/>
      <w:lvlJc w:val="left"/>
      <w:pPr>
        <w:ind w:left="5760" w:hanging="360"/>
      </w:pPr>
    </w:lvl>
    <w:lvl w:ilvl="8" w:tplc="13948D62" w:tentative="1">
      <w:start w:val="1"/>
      <w:numFmt w:val="lowerRoman"/>
      <w:lvlText w:val="%9."/>
      <w:lvlJc w:val="right"/>
      <w:pPr>
        <w:ind w:left="6480" w:hanging="180"/>
      </w:pPr>
    </w:lvl>
  </w:abstractNum>
  <w:abstractNum w:abstractNumId="2">
    <w:nsid w:val="0FCC2E14"/>
    <w:multiLevelType w:val="hybridMultilevel"/>
    <w:tmpl w:val="CE2E501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10D462F"/>
    <w:multiLevelType w:val="hybridMultilevel"/>
    <w:tmpl w:val="602A8F36"/>
    <w:lvl w:ilvl="0" w:tplc="783E755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12559E8"/>
    <w:multiLevelType w:val="hybridMultilevel"/>
    <w:tmpl w:val="83C81EC4"/>
    <w:lvl w:ilvl="0" w:tplc="40A6B0A2">
      <w:start w:val="1"/>
      <w:numFmt w:val="decimal"/>
      <w:lvlText w:val="(%1)"/>
      <w:lvlJc w:val="left"/>
      <w:pPr>
        <w:ind w:left="720" w:hanging="360"/>
      </w:pPr>
      <w:rPr>
        <w:rFonts w:hint="default"/>
        <w:color w:val="auto"/>
      </w:rPr>
    </w:lvl>
    <w:lvl w:ilvl="1" w:tplc="BB2030BC" w:tentative="1">
      <w:start w:val="1"/>
      <w:numFmt w:val="lowerLetter"/>
      <w:lvlText w:val="%2."/>
      <w:lvlJc w:val="left"/>
      <w:pPr>
        <w:ind w:left="1440" w:hanging="360"/>
      </w:pPr>
    </w:lvl>
    <w:lvl w:ilvl="2" w:tplc="1E4005F6" w:tentative="1">
      <w:start w:val="1"/>
      <w:numFmt w:val="lowerRoman"/>
      <w:lvlText w:val="%3."/>
      <w:lvlJc w:val="right"/>
      <w:pPr>
        <w:ind w:left="2160" w:hanging="180"/>
      </w:pPr>
    </w:lvl>
    <w:lvl w:ilvl="3" w:tplc="2CA87742" w:tentative="1">
      <w:start w:val="1"/>
      <w:numFmt w:val="decimal"/>
      <w:lvlText w:val="%4."/>
      <w:lvlJc w:val="left"/>
      <w:pPr>
        <w:ind w:left="2880" w:hanging="360"/>
      </w:pPr>
    </w:lvl>
    <w:lvl w:ilvl="4" w:tplc="7B501954" w:tentative="1">
      <w:start w:val="1"/>
      <w:numFmt w:val="lowerLetter"/>
      <w:lvlText w:val="%5."/>
      <w:lvlJc w:val="left"/>
      <w:pPr>
        <w:ind w:left="3600" w:hanging="360"/>
      </w:pPr>
    </w:lvl>
    <w:lvl w:ilvl="5" w:tplc="FC86409E" w:tentative="1">
      <w:start w:val="1"/>
      <w:numFmt w:val="lowerRoman"/>
      <w:lvlText w:val="%6."/>
      <w:lvlJc w:val="right"/>
      <w:pPr>
        <w:ind w:left="4320" w:hanging="180"/>
      </w:pPr>
    </w:lvl>
    <w:lvl w:ilvl="6" w:tplc="55AE67B8" w:tentative="1">
      <w:start w:val="1"/>
      <w:numFmt w:val="decimal"/>
      <w:lvlText w:val="%7."/>
      <w:lvlJc w:val="left"/>
      <w:pPr>
        <w:ind w:left="5040" w:hanging="360"/>
      </w:pPr>
    </w:lvl>
    <w:lvl w:ilvl="7" w:tplc="66D803F8" w:tentative="1">
      <w:start w:val="1"/>
      <w:numFmt w:val="lowerLetter"/>
      <w:lvlText w:val="%8."/>
      <w:lvlJc w:val="left"/>
      <w:pPr>
        <w:ind w:left="5760" w:hanging="360"/>
      </w:pPr>
    </w:lvl>
    <w:lvl w:ilvl="8" w:tplc="B582C6E6" w:tentative="1">
      <w:start w:val="1"/>
      <w:numFmt w:val="lowerRoman"/>
      <w:lvlText w:val="%9."/>
      <w:lvlJc w:val="right"/>
      <w:pPr>
        <w:ind w:left="6480" w:hanging="180"/>
      </w:pPr>
    </w:lvl>
  </w:abstractNum>
  <w:abstractNum w:abstractNumId="5">
    <w:nsid w:val="12225236"/>
    <w:multiLevelType w:val="multilevel"/>
    <w:tmpl w:val="A9F6E1A4"/>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6">
    <w:nsid w:val="1AF01FF8"/>
    <w:multiLevelType w:val="hybridMultilevel"/>
    <w:tmpl w:val="60285F76"/>
    <w:lvl w:ilvl="0" w:tplc="4D029DA0">
      <w:start w:val="1"/>
      <w:numFmt w:val="lowerRoman"/>
      <w:lvlText w:val="%1)"/>
      <w:lvlJc w:val="left"/>
      <w:pPr>
        <w:tabs>
          <w:tab w:val="num" w:pos="560"/>
        </w:tabs>
        <w:ind w:left="5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7">
    <w:nsid w:val="1F524338"/>
    <w:multiLevelType w:val="hybridMultilevel"/>
    <w:tmpl w:val="070E2388"/>
    <w:lvl w:ilvl="0" w:tplc="0602FB50">
      <w:start w:val="1"/>
      <w:numFmt w:val="lowerRoman"/>
      <w:lvlText w:val="%1)"/>
      <w:lvlJc w:val="left"/>
      <w:pPr>
        <w:tabs>
          <w:tab w:val="num" w:pos="360"/>
        </w:tabs>
        <w:ind w:left="360" w:hanging="360"/>
      </w:pPr>
      <w:rPr>
        <w:rFonts w:hint="default"/>
      </w:rPr>
    </w:lvl>
    <w:lvl w:ilvl="1" w:tplc="04080019">
      <w:start w:val="1"/>
      <w:numFmt w:val="lowerLetter"/>
      <w:lvlText w:val="%2."/>
      <w:lvlJc w:val="left"/>
      <w:pPr>
        <w:tabs>
          <w:tab w:val="num" w:pos="1222"/>
        </w:tabs>
        <w:ind w:left="1222" w:hanging="360"/>
      </w:pPr>
    </w:lvl>
    <w:lvl w:ilvl="2" w:tplc="0408001B">
      <w:start w:val="1"/>
      <w:numFmt w:val="lowerRoman"/>
      <w:lvlText w:val="%3."/>
      <w:lvlJc w:val="right"/>
      <w:pPr>
        <w:tabs>
          <w:tab w:val="num" w:pos="1942"/>
        </w:tabs>
        <w:ind w:left="1942" w:hanging="180"/>
      </w:pPr>
    </w:lvl>
    <w:lvl w:ilvl="3" w:tplc="0408000F">
      <w:start w:val="1"/>
      <w:numFmt w:val="decimal"/>
      <w:lvlText w:val="%4."/>
      <w:lvlJc w:val="left"/>
      <w:pPr>
        <w:tabs>
          <w:tab w:val="num" w:pos="2662"/>
        </w:tabs>
        <w:ind w:left="2662" w:hanging="360"/>
      </w:pPr>
    </w:lvl>
    <w:lvl w:ilvl="4" w:tplc="04080019">
      <w:start w:val="1"/>
      <w:numFmt w:val="lowerLetter"/>
      <w:lvlText w:val="%5."/>
      <w:lvlJc w:val="left"/>
      <w:pPr>
        <w:tabs>
          <w:tab w:val="num" w:pos="3382"/>
        </w:tabs>
        <w:ind w:left="3382" w:hanging="360"/>
      </w:pPr>
    </w:lvl>
    <w:lvl w:ilvl="5" w:tplc="0408001B">
      <w:start w:val="1"/>
      <w:numFmt w:val="lowerRoman"/>
      <w:lvlText w:val="%6."/>
      <w:lvlJc w:val="right"/>
      <w:pPr>
        <w:tabs>
          <w:tab w:val="num" w:pos="4102"/>
        </w:tabs>
        <w:ind w:left="4102" w:hanging="180"/>
      </w:pPr>
    </w:lvl>
    <w:lvl w:ilvl="6" w:tplc="0408000F">
      <w:start w:val="1"/>
      <w:numFmt w:val="decimal"/>
      <w:lvlText w:val="%7."/>
      <w:lvlJc w:val="left"/>
      <w:pPr>
        <w:tabs>
          <w:tab w:val="num" w:pos="4822"/>
        </w:tabs>
        <w:ind w:left="4822" w:hanging="360"/>
      </w:pPr>
    </w:lvl>
    <w:lvl w:ilvl="7" w:tplc="04080019">
      <w:start w:val="1"/>
      <w:numFmt w:val="lowerLetter"/>
      <w:lvlText w:val="%8."/>
      <w:lvlJc w:val="left"/>
      <w:pPr>
        <w:tabs>
          <w:tab w:val="num" w:pos="5542"/>
        </w:tabs>
        <w:ind w:left="5542" w:hanging="360"/>
      </w:pPr>
    </w:lvl>
    <w:lvl w:ilvl="8" w:tplc="0408001B">
      <w:start w:val="1"/>
      <w:numFmt w:val="lowerRoman"/>
      <w:lvlText w:val="%9."/>
      <w:lvlJc w:val="right"/>
      <w:pPr>
        <w:tabs>
          <w:tab w:val="num" w:pos="6262"/>
        </w:tabs>
        <w:ind w:left="6262" w:hanging="180"/>
      </w:pPr>
    </w:lvl>
  </w:abstractNum>
  <w:abstractNum w:abstractNumId="8">
    <w:nsid w:val="205B0C7C"/>
    <w:multiLevelType w:val="hybridMultilevel"/>
    <w:tmpl w:val="D202503A"/>
    <w:lvl w:ilvl="0" w:tplc="F0B4B81E">
      <w:start w:val="1"/>
      <w:numFmt w:val="decimal"/>
      <w:lvlText w:val="(%1)"/>
      <w:lvlJc w:val="left"/>
      <w:pPr>
        <w:tabs>
          <w:tab w:val="num" w:pos="360"/>
        </w:tabs>
        <w:ind w:left="360" w:hanging="360"/>
      </w:pPr>
      <w:rPr>
        <w:rFonts w:hint="default"/>
      </w:rPr>
    </w:lvl>
    <w:lvl w:ilvl="1" w:tplc="D7C2B920" w:tentative="1">
      <w:start w:val="1"/>
      <w:numFmt w:val="lowerLetter"/>
      <w:lvlText w:val="%2."/>
      <w:lvlJc w:val="left"/>
      <w:pPr>
        <w:tabs>
          <w:tab w:val="num" w:pos="1080"/>
        </w:tabs>
        <w:ind w:left="1080" w:hanging="360"/>
      </w:pPr>
    </w:lvl>
    <w:lvl w:ilvl="2" w:tplc="B47A1CCC" w:tentative="1">
      <w:start w:val="1"/>
      <w:numFmt w:val="lowerRoman"/>
      <w:lvlText w:val="%3."/>
      <w:lvlJc w:val="right"/>
      <w:pPr>
        <w:tabs>
          <w:tab w:val="num" w:pos="1800"/>
        </w:tabs>
        <w:ind w:left="1800" w:hanging="180"/>
      </w:pPr>
    </w:lvl>
    <w:lvl w:ilvl="3" w:tplc="01F213C4" w:tentative="1">
      <w:start w:val="1"/>
      <w:numFmt w:val="decimal"/>
      <w:lvlText w:val="%4."/>
      <w:lvlJc w:val="left"/>
      <w:pPr>
        <w:tabs>
          <w:tab w:val="num" w:pos="2520"/>
        </w:tabs>
        <w:ind w:left="2520" w:hanging="360"/>
      </w:pPr>
    </w:lvl>
    <w:lvl w:ilvl="4" w:tplc="8B60560E" w:tentative="1">
      <w:start w:val="1"/>
      <w:numFmt w:val="lowerLetter"/>
      <w:lvlText w:val="%5."/>
      <w:lvlJc w:val="left"/>
      <w:pPr>
        <w:tabs>
          <w:tab w:val="num" w:pos="3240"/>
        </w:tabs>
        <w:ind w:left="3240" w:hanging="360"/>
      </w:pPr>
    </w:lvl>
    <w:lvl w:ilvl="5" w:tplc="CBCE3E04" w:tentative="1">
      <w:start w:val="1"/>
      <w:numFmt w:val="lowerRoman"/>
      <w:lvlText w:val="%6."/>
      <w:lvlJc w:val="right"/>
      <w:pPr>
        <w:tabs>
          <w:tab w:val="num" w:pos="3960"/>
        </w:tabs>
        <w:ind w:left="3960" w:hanging="180"/>
      </w:pPr>
    </w:lvl>
    <w:lvl w:ilvl="6" w:tplc="8F0422E4" w:tentative="1">
      <w:start w:val="1"/>
      <w:numFmt w:val="decimal"/>
      <w:lvlText w:val="%7."/>
      <w:lvlJc w:val="left"/>
      <w:pPr>
        <w:tabs>
          <w:tab w:val="num" w:pos="4680"/>
        </w:tabs>
        <w:ind w:left="4680" w:hanging="360"/>
      </w:pPr>
    </w:lvl>
    <w:lvl w:ilvl="7" w:tplc="FE1036A2" w:tentative="1">
      <w:start w:val="1"/>
      <w:numFmt w:val="lowerLetter"/>
      <w:lvlText w:val="%8."/>
      <w:lvlJc w:val="left"/>
      <w:pPr>
        <w:tabs>
          <w:tab w:val="num" w:pos="5400"/>
        </w:tabs>
        <w:ind w:left="5400" w:hanging="360"/>
      </w:pPr>
    </w:lvl>
    <w:lvl w:ilvl="8" w:tplc="6FAA50AC" w:tentative="1">
      <w:start w:val="1"/>
      <w:numFmt w:val="lowerRoman"/>
      <w:lvlText w:val="%9."/>
      <w:lvlJc w:val="right"/>
      <w:pPr>
        <w:tabs>
          <w:tab w:val="num" w:pos="6120"/>
        </w:tabs>
        <w:ind w:left="6120" w:hanging="180"/>
      </w:pPr>
    </w:lvl>
  </w:abstractNum>
  <w:abstractNum w:abstractNumId="9">
    <w:nsid w:val="23C74807"/>
    <w:multiLevelType w:val="hybridMultilevel"/>
    <w:tmpl w:val="3D5AF150"/>
    <w:lvl w:ilvl="0" w:tplc="05B0974A">
      <w:start w:val="4"/>
      <w:numFmt w:val="decimal"/>
      <w:lvlText w:val="(%1)"/>
      <w:lvlJc w:val="left"/>
      <w:pPr>
        <w:ind w:left="720" w:hanging="360"/>
      </w:pPr>
      <w:rPr>
        <w:rFonts w:hint="default"/>
        <w:b w:val="0"/>
      </w:rPr>
    </w:lvl>
    <w:lvl w:ilvl="1" w:tplc="572243FC" w:tentative="1">
      <w:start w:val="1"/>
      <w:numFmt w:val="lowerLetter"/>
      <w:lvlText w:val="%2."/>
      <w:lvlJc w:val="left"/>
      <w:pPr>
        <w:ind w:left="1440" w:hanging="360"/>
      </w:pPr>
    </w:lvl>
    <w:lvl w:ilvl="2" w:tplc="8CD2E490" w:tentative="1">
      <w:start w:val="1"/>
      <w:numFmt w:val="lowerRoman"/>
      <w:lvlText w:val="%3."/>
      <w:lvlJc w:val="right"/>
      <w:pPr>
        <w:ind w:left="2160" w:hanging="180"/>
      </w:pPr>
    </w:lvl>
    <w:lvl w:ilvl="3" w:tplc="057A6AC4" w:tentative="1">
      <w:start w:val="1"/>
      <w:numFmt w:val="decimal"/>
      <w:lvlText w:val="%4."/>
      <w:lvlJc w:val="left"/>
      <w:pPr>
        <w:ind w:left="2880" w:hanging="360"/>
      </w:pPr>
    </w:lvl>
    <w:lvl w:ilvl="4" w:tplc="54247FE4" w:tentative="1">
      <w:start w:val="1"/>
      <w:numFmt w:val="lowerLetter"/>
      <w:lvlText w:val="%5."/>
      <w:lvlJc w:val="left"/>
      <w:pPr>
        <w:ind w:left="3600" w:hanging="360"/>
      </w:pPr>
    </w:lvl>
    <w:lvl w:ilvl="5" w:tplc="C35660C4" w:tentative="1">
      <w:start w:val="1"/>
      <w:numFmt w:val="lowerRoman"/>
      <w:lvlText w:val="%6."/>
      <w:lvlJc w:val="right"/>
      <w:pPr>
        <w:ind w:left="4320" w:hanging="180"/>
      </w:pPr>
    </w:lvl>
    <w:lvl w:ilvl="6" w:tplc="94700CD0" w:tentative="1">
      <w:start w:val="1"/>
      <w:numFmt w:val="decimal"/>
      <w:lvlText w:val="%7."/>
      <w:lvlJc w:val="left"/>
      <w:pPr>
        <w:ind w:left="5040" w:hanging="360"/>
      </w:pPr>
    </w:lvl>
    <w:lvl w:ilvl="7" w:tplc="C5D065A6" w:tentative="1">
      <w:start w:val="1"/>
      <w:numFmt w:val="lowerLetter"/>
      <w:lvlText w:val="%8."/>
      <w:lvlJc w:val="left"/>
      <w:pPr>
        <w:ind w:left="5760" w:hanging="360"/>
      </w:pPr>
    </w:lvl>
    <w:lvl w:ilvl="8" w:tplc="05C83084" w:tentative="1">
      <w:start w:val="1"/>
      <w:numFmt w:val="lowerRoman"/>
      <w:lvlText w:val="%9."/>
      <w:lvlJc w:val="right"/>
      <w:pPr>
        <w:ind w:left="6480" w:hanging="180"/>
      </w:pPr>
    </w:lvl>
  </w:abstractNum>
  <w:abstractNum w:abstractNumId="10">
    <w:nsid w:val="25902F0C"/>
    <w:multiLevelType w:val="hybridMultilevel"/>
    <w:tmpl w:val="93E67B66"/>
    <w:lvl w:ilvl="0" w:tplc="78CE0C62">
      <w:start w:val="4"/>
      <w:numFmt w:val="decimal"/>
      <w:lvlText w:val="%1."/>
      <w:lvlJc w:val="left"/>
      <w:pPr>
        <w:ind w:left="2629" w:hanging="360"/>
      </w:pPr>
      <w:rPr>
        <w:rFonts w:ascii="Arial" w:hAnsi="Arial" w:cs="Arial" w:hint="default"/>
      </w:rPr>
    </w:lvl>
    <w:lvl w:ilvl="1" w:tplc="04080019" w:tentative="1">
      <w:start w:val="1"/>
      <w:numFmt w:val="lowerLetter"/>
      <w:lvlText w:val="%2."/>
      <w:lvlJc w:val="left"/>
      <w:pPr>
        <w:ind w:left="3239" w:hanging="360"/>
      </w:pPr>
    </w:lvl>
    <w:lvl w:ilvl="2" w:tplc="0408001B" w:tentative="1">
      <w:start w:val="1"/>
      <w:numFmt w:val="lowerRoman"/>
      <w:lvlText w:val="%3."/>
      <w:lvlJc w:val="right"/>
      <w:pPr>
        <w:ind w:left="3959" w:hanging="180"/>
      </w:pPr>
    </w:lvl>
    <w:lvl w:ilvl="3" w:tplc="0408000F" w:tentative="1">
      <w:start w:val="1"/>
      <w:numFmt w:val="decimal"/>
      <w:lvlText w:val="%4."/>
      <w:lvlJc w:val="left"/>
      <w:pPr>
        <w:ind w:left="4679" w:hanging="360"/>
      </w:pPr>
    </w:lvl>
    <w:lvl w:ilvl="4" w:tplc="04080019" w:tentative="1">
      <w:start w:val="1"/>
      <w:numFmt w:val="lowerLetter"/>
      <w:lvlText w:val="%5."/>
      <w:lvlJc w:val="left"/>
      <w:pPr>
        <w:ind w:left="5399" w:hanging="360"/>
      </w:pPr>
    </w:lvl>
    <w:lvl w:ilvl="5" w:tplc="0408001B" w:tentative="1">
      <w:start w:val="1"/>
      <w:numFmt w:val="lowerRoman"/>
      <w:lvlText w:val="%6."/>
      <w:lvlJc w:val="right"/>
      <w:pPr>
        <w:ind w:left="6119" w:hanging="180"/>
      </w:pPr>
    </w:lvl>
    <w:lvl w:ilvl="6" w:tplc="0408000F" w:tentative="1">
      <w:start w:val="1"/>
      <w:numFmt w:val="decimal"/>
      <w:lvlText w:val="%7."/>
      <w:lvlJc w:val="left"/>
      <w:pPr>
        <w:ind w:left="6839" w:hanging="360"/>
      </w:pPr>
    </w:lvl>
    <w:lvl w:ilvl="7" w:tplc="04080019" w:tentative="1">
      <w:start w:val="1"/>
      <w:numFmt w:val="lowerLetter"/>
      <w:lvlText w:val="%8."/>
      <w:lvlJc w:val="left"/>
      <w:pPr>
        <w:ind w:left="7559" w:hanging="360"/>
      </w:pPr>
    </w:lvl>
    <w:lvl w:ilvl="8" w:tplc="0408001B" w:tentative="1">
      <w:start w:val="1"/>
      <w:numFmt w:val="lowerRoman"/>
      <w:lvlText w:val="%9."/>
      <w:lvlJc w:val="right"/>
      <w:pPr>
        <w:ind w:left="8279" w:hanging="180"/>
      </w:pPr>
    </w:lvl>
  </w:abstractNum>
  <w:abstractNum w:abstractNumId="11">
    <w:nsid w:val="271A3E43"/>
    <w:multiLevelType w:val="hybridMultilevel"/>
    <w:tmpl w:val="A692AA28"/>
    <w:lvl w:ilvl="0" w:tplc="783E7558">
      <w:start w:val="2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BFF04CA"/>
    <w:multiLevelType w:val="hybridMultilevel"/>
    <w:tmpl w:val="ED1CE9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0EC1B81"/>
    <w:multiLevelType w:val="hybridMultilevel"/>
    <w:tmpl w:val="0F68539C"/>
    <w:lvl w:ilvl="0" w:tplc="E40C6168">
      <w:start w:val="1"/>
      <w:numFmt w:val="decimal"/>
      <w:lvlText w:val="%1."/>
      <w:lvlJc w:val="left"/>
      <w:pPr>
        <w:tabs>
          <w:tab w:val="num" w:pos="644"/>
        </w:tabs>
        <w:ind w:left="644" w:hanging="360"/>
      </w:pPr>
      <w:rPr>
        <w:rFonts w:cs="Times New Roman"/>
        <w:b/>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4">
    <w:nsid w:val="3CA12F90"/>
    <w:multiLevelType w:val="hybridMultilevel"/>
    <w:tmpl w:val="DE88B400"/>
    <w:lvl w:ilvl="0" w:tplc="96D4F07C">
      <w:start w:val="18"/>
      <w:numFmt w:val="decimal"/>
      <w:lvlText w:val="%1."/>
      <w:lvlJc w:val="left"/>
      <w:pPr>
        <w:ind w:left="928" w:hanging="360"/>
      </w:pPr>
      <w:rPr>
        <w:rFonts w:hint="default"/>
      </w:r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5">
    <w:nsid w:val="45342721"/>
    <w:multiLevelType w:val="hybridMultilevel"/>
    <w:tmpl w:val="A50A09F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B3E4182"/>
    <w:multiLevelType w:val="hybridMultilevel"/>
    <w:tmpl w:val="678275CC"/>
    <w:lvl w:ilvl="0" w:tplc="4C9A4138">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7">
    <w:nsid w:val="53982333"/>
    <w:multiLevelType w:val="hybridMultilevel"/>
    <w:tmpl w:val="7D3E206A"/>
    <w:lvl w:ilvl="0" w:tplc="5928C8E0">
      <w:start w:val="2"/>
      <w:numFmt w:val="decimal"/>
      <w:lvlText w:val="(%1)"/>
      <w:lvlJc w:val="left"/>
      <w:pPr>
        <w:ind w:left="720" w:hanging="360"/>
      </w:pPr>
      <w:rPr>
        <w:rFonts w:hint="default"/>
      </w:rPr>
    </w:lvl>
    <w:lvl w:ilvl="1" w:tplc="B6848BE0" w:tentative="1">
      <w:start w:val="1"/>
      <w:numFmt w:val="lowerLetter"/>
      <w:lvlText w:val="%2."/>
      <w:lvlJc w:val="left"/>
      <w:pPr>
        <w:ind w:left="1440" w:hanging="360"/>
      </w:pPr>
    </w:lvl>
    <w:lvl w:ilvl="2" w:tplc="9C8C0D58" w:tentative="1">
      <w:start w:val="1"/>
      <w:numFmt w:val="lowerRoman"/>
      <w:lvlText w:val="%3."/>
      <w:lvlJc w:val="right"/>
      <w:pPr>
        <w:ind w:left="2160" w:hanging="180"/>
      </w:pPr>
    </w:lvl>
    <w:lvl w:ilvl="3" w:tplc="4434E038" w:tentative="1">
      <w:start w:val="1"/>
      <w:numFmt w:val="decimal"/>
      <w:lvlText w:val="%4."/>
      <w:lvlJc w:val="left"/>
      <w:pPr>
        <w:ind w:left="2880" w:hanging="360"/>
      </w:pPr>
    </w:lvl>
    <w:lvl w:ilvl="4" w:tplc="45FC392C" w:tentative="1">
      <w:start w:val="1"/>
      <w:numFmt w:val="lowerLetter"/>
      <w:lvlText w:val="%5."/>
      <w:lvlJc w:val="left"/>
      <w:pPr>
        <w:ind w:left="3600" w:hanging="360"/>
      </w:pPr>
    </w:lvl>
    <w:lvl w:ilvl="5" w:tplc="B650BD32" w:tentative="1">
      <w:start w:val="1"/>
      <w:numFmt w:val="lowerRoman"/>
      <w:lvlText w:val="%6."/>
      <w:lvlJc w:val="right"/>
      <w:pPr>
        <w:ind w:left="4320" w:hanging="180"/>
      </w:pPr>
    </w:lvl>
    <w:lvl w:ilvl="6" w:tplc="E0280FC6" w:tentative="1">
      <w:start w:val="1"/>
      <w:numFmt w:val="decimal"/>
      <w:lvlText w:val="%7."/>
      <w:lvlJc w:val="left"/>
      <w:pPr>
        <w:ind w:left="5040" w:hanging="360"/>
      </w:pPr>
    </w:lvl>
    <w:lvl w:ilvl="7" w:tplc="5FF0FB6E" w:tentative="1">
      <w:start w:val="1"/>
      <w:numFmt w:val="lowerLetter"/>
      <w:lvlText w:val="%8."/>
      <w:lvlJc w:val="left"/>
      <w:pPr>
        <w:ind w:left="5760" w:hanging="360"/>
      </w:pPr>
    </w:lvl>
    <w:lvl w:ilvl="8" w:tplc="622CB1C4" w:tentative="1">
      <w:start w:val="1"/>
      <w:numFmt w:val="lowerRoman"/>
      <w:lvlText w:val="%9."/>
      <w:lvlJc w:val="right"/>
      <w:pPr>
        <w:ind w:left="6480" w:hanging="180"/>
      </w:pPr>
    </w:lvl>
  </w:abstractNum>
  <w:abstractNum w:abstractNumId="18">
    <w:nsid w:val="5543323A"/>
    <w:multiLevelType w:val="hybridMultilevel"/>
    <w:tmpl w:val="31367626"/>
    <w:lvl w:ilvl="0" w:tplc="4B66E938">
      <w:start w:val="5"/>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72B47D5"/>
    <w:multiLevelType w:val="hybridMultilevel"/>
    <w:tmpl w:val="161C8488"/>
    <w:lvl w:ilvl="0" w:tplc="F1607F74">
      <w:start w:val="1"/>
      <w:numFmt w:val="decimal"/>
      <w:lvlText w:val="%1."/>
      <w:lvlJc w:val="left"/>
      <w:pPr>
        <w:tabs>
          <w:tab w:val="num" w:pos="928"/>
        </w:tabs>
        <w:ind w:left="928" w:hanging="360"/>
      </w:pPr>
      <w:rPr>
        <w:rFonts w:cs="Times New Roman"/>
        <w:b/>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0">
    <w:nsid w:val="5AF9489A"/>
    <w:multiLevelType w:val="multilevel"/>
    <w:tmpl w:val="152CA404"/>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720"/>
        </w:tabs>
        <w:ind w:left="720" w:hanging="720"/>
      </w:pPr>
      <w:rPr>
        <w:rFonts w:ascii="Arial" w:eastAsia="Times New Roman" w:hAnsi="Arial" w:cs="Arial"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nsid w:val="5B7020FD"/>
    <w:multiLevelType w:val="hybridMultilevel"/>
    <w:tmpl w:val="1B0ABAA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DCB78D6"/>
    <w:multiLevelType w:val="multilevel"/>
    <w:tmpl w:val="E526A8FA"/>
    <w:lvl w:ilvl="0">
      <w:start w:val="2"/>
      <w:numFmt w:val="decimal"/>
      <w:pStyle w:val="List0"/>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671E300A"/>
    <w:multiLevelType w:val="multilevel"/>
    <w:tmpl w:val="EB36067A"/>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4">
    <w:nsid w:val="6EC717F6"/>
    <w:multiLevelType w:val="multilevel"/>
    <w:tmpl w:val="17183460"/>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736069BD"/>
    <w:multiLevelType w:val="multilevel"/>
    <w:tmpl w:val="64A218C8"/>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6">
    <w:nsid w:val="7A8E798D"/>
    <w:multiLevelType w:val="hybridMultilevel"/>
    <w:tmpl w:val="7D56D4DE"/>
    <w:lvl w:ilvl="0" w:tplc="30BADACE">
      <w:start w:val="1"/>
      <w:numFmt w:val="decimal"/>
      <w:pStyle w:val="MMTopic1"/>
      <w:lvlText w:val="(%1)"/>
      <w:lvlJc w:val="left"/>
      <w:pPr>
        <w:tabs>
          <w:tab w:val="num" w:pos="360"/>
        </w:tabs>
        <w:ind w:left="360" w:hanging="360"/>
      </w:pPr>
      <w:rPr>
        <w:rFonts w:hint="default"/>
      </w:rPr>
    </w:lvl>
    <w:lvl w:ilvl="1" w:tplc="CBA4EED4">
      <w:start w:val="1"/>
      <w:numFmt w:val="decimal"/>
      <w:pStyle w:val="MMTopic2"/>
      <w:lvlText w:val="%2."/>
      <w:lvlJc w:val="left"/>
      <w:pPr>
        <w:tabs>
          <w:tab w:val="num" w:pos="1080"/>
        </w:tabs>
        <w:ind w:left="1080" w:hanging="360"/>
      </w:pPr>
      <w:rPr>
        <w:rFonts w:hint="default"/>
      </w:rPr>
    </w:lvl>
    <w:lvl w:ilvl="2" w:tplc="E8B27A18" w:tentative="1">
      <w:start w:val="1"/>
      <w:numFmt w:val="lowerRoman"/>
      <w:lvlText w:val="%3."/>
      <w:lvlJc w:val="right"/>
      <w:pPr>
        <w:tabs>
          <w:tab w:val="num" w:pos="1800"/>
        </w:tabs>
        <w:ind w:left="1800" w:hanging="180"/>
      </w:pPr>
    </w:lvl>
    <w:lvl w:ilvl="3" w:tplc="6386A9D0" w:tentative="1">
      <w:start w:val="1"/>
      <w:numFmt w:val="decimal"/>
      <w:lvlText w:val="%4."/>
      <w:lvlJc w:val="left"/>
      <w:pPr>
        <w:tabs>
          <w:tab w:val="num" w:pos="2520"/>
        </w:tabs>
        <w:ind w:left="2520" w:hanging="360"/>
      </w:pPr>
    </w:lvl>
    <w:lvl w:ilvl="4" w:tplc="249CBF8C" w:tentative="1">
      <w:start w:val="1"/>
      <w:numFmt w:val="lowerLetter"/>
      <w:lvlText w:val="%5."/>
      <w:lvlJc w:val="left"/>
      <w:pPr>
        <w:tabs>
          <w:tab w:val="num" w:pos="3240"/>
        </w:tabs>
        <w:ind w:left="3240" w:hanging="360"/>
      </w:pPr>
    </w:lvl>
    <w:lvl w:ilvl="5" w:tplc="F7D2F4FE" w:tentative="1">
      <w:start w:val="1"/>
      <w:numFmt w:val="lowerRoman"/>
      <w:lvlText w:val="%6."/>
      <w:lvlJc w:val="right"/>
      <w:pPr>
        <w:tabs>
          <w:tab w:val="num" w:pos="3960"/>
        </w:tabs>
        <w:ind w:left="3960" w:hanging="180"/>
      </w:pPr>
    </w:lvl>
    <w:lvl w:ilvl="6" w:tplc="747A07CC" w:tentative="1">
      <w:start w:val="1"/>
      <w:numFmt w:val="decimal"/>
      <w:lvlText w:val="%7."/>
      <w:lvlJc w:val="left"/>
      <w:pPr>
        <w:tabs>
          <w:tab w:val="num" w:pos="4680"/>
        </w:tabs>
        <w:ind w:left="4680" w:hanging="360"/>
      </w:pPr>
    </w:lvl>
    <w:lvl w:ilvl="7" w:tplc="72EC6806" w:tentative="1">
      <w:start w:val="1"/>
      <w:numFmt w:val="lowerLetter"/>
      <w:lvlText w:val="%8."/>
      <w:lvlJc w:val="left"/>
      <w:pPr>
        <w:tabs>
          <w:tab w:val="num" w:pos="5400"/>
        </w:tabs>
        <w:ind w:left="5400" w:hanging="360"/>
      </w:pPr>
    </w:lvl>
    <w:lvl w:ilvl="8" w:tplc="339C5EFA" w:tentative="1">
      <w:start w:val="1"/>
      <w:numFmt w:val="lowerRoman"/>
      <w:lvlText w:val="%9."/>
      <w:lvlJc w:val="right"/>
      <w:pPr>
        <w:tabs>
          <w:tab w:val="num" w:pos="6120"/>
        </w:tabs>
        <w:ind w:left="6120" w:hanging="180"/>
      </w:pPr>
    </w:lvl>
  </w:abstractNum>
  <w:num w:numId="1">
    <w:abstractNumId w:val="22"/>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3"/>
  </w:num>
  <w:num w:numId="11">
    <w:abstractNumId w:val="2"/>
  </w:num>
  <w:num w:numId="12">
    <w:abstractNumId w:val="14"/>
  </w:num>
  <w:num w:numId="13">
    <w:abstractNumId w:val="3"/>
  </w:num>
  <w:num w:numId="14">
    <w:abstractNumId w:val="11"/>
  </w:num>
  <w:num w:numId="15">
    <w:abstractNumId w:val="20"/>
  </w:num>
  <w:num w:numId="16">
    <w:abstractNumId w:val="8"/>
  </w:num>
  <w:num w:numId="17">
    <w:abstractNumId w:val="26"/>
  </w:num>
  <w:num w:numId="18">
    <w:abstractNumId w:val="0"/>
  </w:num>
  <w:num w:numId="19">
    <w:abstractNumId w:val="17"/>
  </w:num>
  <w:num w:numId="20">
    <w:abstractNumId w:val="1"/>
  </w:num>
  <w:num w:numId="21">
    <w:abstractNumId w:val="9"/>
  </w:num>
  <w:num w:numId="22">
    <w:abstractNumId w:val="4"/>
  </w:num>
  <w:num w:numId="23">
    <w:abstractNumId w:val="24"/>
  </w:num>
  <w:num w:numId="24">
    <w:abstractNumId w:val="21"/>
  </w:num>
  <w:num w:numId="25">
    <w:abstractNumId w:val="12"/>
  </w:num>
  <w:num w:numId="26">
    <w:abstractNumId w:val="5"/>
  </w:num>
  <w:num w:numId="27">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893"/>
    <w:rsid w:val="00002AC9"/>
    <w:rsid w:val="00003CF7"/>
    <w:rsid w:val="00006172"/>
    <w:rsid w:val="00006670"/>
    <w:rsid w:val="000069E5"/>
    <w:rsid w:val="00006FE7"/>
    <w:rsid w:val="00007257"/>
    <w:rsid w:val="00007F23"/>
    <w:rsid w:val="00010093"/>
    <w:rsid w:val="0001393E"/>
    <w:rsid w:val="00014EC0"/>
    <w:rsid w:val="0001625B"/>
    <w:rsid w:val="00022494"/>
    <w:rsid w:val="00022B3C"/>
    <w:rsid w:val="00022EDA"/>
    <w:rsid w:val="00023AAF"/>
    <w:rsid w:val="00024BC7"/>
    <w:rsid w:val="000254C5"/>
    <w:rsid w:val="00027272"/>
    <w:rsid w:val="00030466"/>
    <w:rsid w:val="00030CF1"/>
    <w:rsid w:val="000326DF"/>
    <w:rsid w:val="00032FC1"/>
    <w:rsid w:val="000334F3"/>
    <w:rsid w:val="000348B8"/>
    <w:rsid w:val="00035EF8"/>
    <w:rsid w:val="00036399"/>
    <w:rsid w:val="00036499"/>
    <w:rsid w:val="00040545"/>
    <w:rsid w:val="00047F56"/>
    <w:rsid w:val="00050ACC"/>
    <w:rsid w:val="0005210E"/>
    <w:rsid w:val="000531F0"/>
    <w:rsid w:val="00054FFA"/>
    <w:rsid w:val="00056998"/>
    <w:rsid w:val="0006078E"/>
    <w:rsid w:val="00065487"/>
    <w:rsid w:val="0006712B"/>
    <w:rsid w:val="00067E87"/>
    <w:rsid w:val="0007021F"/>
    <w:rsid w:val="00074708"/>
    <w:rsid w:val="00074A56"/>
    <w:rsid w:val="00074FDC"/>
    <w:rsid w:val="0007668F"/>
    <w:rsid w:val="00076EF3"/>
    <w:rsid w:val="00081620"/>
    <w:rsid w:val="000828A1"/>
    <w:rsid w:val="000876C8"/>
    <w:rsid w:val="00091C6E"/>
    <w:rsid w:val="0009310E"/>
    <w:rsid w:val="0009456F"/>
    <w:rsid w:val="000956DB"/>
    <w:rsid w:val="000A0C1D"/>
    <w:rsid w:val="000A2137"/>
    <w:rsid w:val="000A29D9"/>
    <w:rsid w:val="000A2D62"/>
    <w:rsid w:val="000A31F5"/>
    <w:rsid w:val="000A784B"/>
    <w:rsid w:val="000B11CD"/>
    <w:rsid w:val="000B1282"/>
    <w:rsid w:val="000B21BD"/>
    <w:rsid w:val="000B441E"/>
    <w:rsid w:val="000B4FAC"/>
    <w:rsid w:val="000C009E"/>
    <w:rsid w:val="000C076F"/>
    <w:rsid w:val="000C27E3"/>
    <w:rsid w:val="000C2D89"/>
    <w:rsid w:val="000C36F5"/>
    <w:rsid w:val="000C5508"/>
    <w:rsid w:val="000C6628"/>
    <w:rsid w:val="000C6C75"/>
    <w:rsid w:val="000C74D5"/>
    <w:rsid w:val="000D3ACE"/>
    <w:rsid w:val="000D45D5"/>
    <w:rsid w:val="000D547B"/>
    <w:rsid w:val="000D56F6"/>
    <w:rsid w:val="000D57F6"/>
    <w:rsid w:val="000D69B4"/>
    <w:rsid w:val="000E078E"/>
    <w:rsid w:val="000E6D9B"/>
    <w:rsid w:val="000F0030"/>
    <w:rsid w:val="000F114D"/>
    <w:rsid w:val="000F2BDF"/>
    <w:rsid w:val="000F34B7"/>
    <w:rsid w:val="000F4762"/>
    <w:rsid w:val="000F79EF"/>
    <w:rsid w:val="000F7A9B"/>
    <w:rsid w:val="00102B5C"/>
    <w:rsid w:val="0010382D"/>
    <w:rsid w:val="00103D53"/>
    <w:rsid w:val="00104485"/>
    <w:rsid w:val="00105865"/>
    <w:rsid w:val="001058CA"/>
    <w:rsid w:val="00106833"/>
    <w:rsid w:val="00111AB2"/>
    <w:rsid w:val="001149AF"/>
    <w:rsid w:val="00114F70"/>
    <w:rsid w:val="00121740"/>
    <w:rsid w:val="001232F1"/>
    <w:rsid w:val="001252EB"/>
    <w:rsid w:val="0012578D"/>
    <w:rsid w:val="001262F9"/>
    <w:rsid w:val="00127C19"/>
    <w:rsid w:val="00130192"/>
    <w:rsid w:val="001306C2"/>
    <w:rsid w:val="00131B72"/>
    <w:rsid w:val="001329A5"/>
    <w:rsid w:val="00134E34"/>
    <w:rsid w:val="00135F0F"/>
    <w:rsid w:val="00135F4E"/>
    <w:rsid w:val="0014391A"/>
    <w:rsid w:val="001470CC"/>
    <w:rsid w:val="00147F24"/>
    <w:rsid w:val="00150D47"/>
    <w:rsid w:val="001534F1"/>
    <w:rsid w:val="00155BAD"/>
    <w:rsid w:val="00161ABF"/>
    <w:rsid w:val="001640BB"/>
    <w:rsid w:val="0016477D"/>
    <w:rsid w:val="00167757"/>
    <w:rsid w:val="00167814"/>
    <w:rsid w:val="00167A15"/>
    <w:rsid w:val="00171FB0"/>
    <w:rsid w:val="001755C1"/>
    <w:rsid w:val="00175DEA"/>
    <w:rsid w:val="00180ED7"/>
    <w:rsid w:val="00186616"/>
    <w:rsid w:val="001936FC"/>
    <w:rsid w:val="00195482"/>
    <w:rsid w:val="001957A1"/>
    <w:rsid w:val="00195990"/>
    <w:rsid w:val="00195E60"/>
    <w:rsid w:val="001A2EE6"/>
    <w:rsid w:val="001A3828"/>
    <w:rsid w:val="001A61E8"/>
    <w:rsid w:val="001A7531"/>
    <w:rsid w:val="001A7E23"/>
    <w:rsid w:val="001B107D"/>
    <w:rsid w:val="001B2FCE"/>
    <w:rsid w:val="001B4B7B"/>
    <w:rsid w:val="001B507C"/>
    <w:rsid w:val="001B517A"/>
    <w:rsid w:val="001B57F8"/>
    <w:rsid w:val="001C13B4"/>
    <w:rsid w:val="001C2535"/>
    <w:rsid w:val="001C47F8"/>
    <w:rsid w:val="001D0588"/>
    <w:rsid w:val="001D260D"/>
    <w:rsid w:val="001D3319"/>
    <w:rsid w:val="001E1018"/>
    <w:rsid w:val="001E1668"/>
    <w:rsid w:val="001E1985"/>
    <w:rsid w:val="001E1E37"/>
    <w:rsid w:val="001E2741"/>
    <w:rsid w:val="001E44A2"/>
    <w:rsid w:val="001F0363"/>
    <w:rsid w:val="001F0DEC"/>
    <w:rsid w:val="001F2421"/>
    <w:rsid w:val="001F58C0"/>
    <w:rsid w:val="001F5CFD"/>
    <w:rsid w:val="00200C64"/>
    <w:rsid w:val="0020278F"/>
    <w:rsid w:val="0020680A"/>
    <w:rsid w:val="00207BD2"/>
    <w:rsid w:val="00212B39"/>
    <w:rsid w:val="00213479"/>
    <w:rsid w:val="0022221A"/>
    <w:rsid w:val="00223023"/>
    <w:rsid w:val="00224F71"/>
    <w:rsid w:val="00225A85"/>
    <w:rsid w:val="00227267"/>
    <w:rsid w:val="00230555"/>
    <w:rsid w:val="00231CE0"/>
    <w:rsid w:val="002345E4"/>
    <w:rsid w:val="00237F42"/>
    <w:rsid w:val="00240364"/>
    <w:rsid w:val="00240E1C"/>
    <w:rsid w:val="0024139B"/>
    <w:rsid w:val="0024332B"/>
    <w:rsid w:val="00244821"/>
    <w:rsid w:val="00244BFA"/>
    <w:rsid w:val="00244DF8"/>
    <w:rsid w:val="0024744E"/>
    <w:rsid w:val="002501FF"/>
    <w:rsid w:val="00250B2A"/>
    <w:rsid w:val="00251070"/>
    <w:rsid w:val="002558C1"/>
    <w:rsid w:val="00262B78"/>
    <w:rsid w:val="0026460C"/>
    <w:rsid w:val="00266B36"/>
    <w:rsid w:val="00267345"/>
    <w:rsid w:val="00270C93"/>
    <w:rsid w:val="00272568"/>
    <w:rsid w:val="00274784"/>
    <w:rsid w:val="00274ECC"/>
    <w:rsid w:val="0027527A"/>
    <w:rsid w:val="00275624"/>
    <w:rsid w:val="00280FA2"/>
    <w:rsid w:val="00286A0D"/>
    <w:rsid w:val="00286C6E"/>
    <w:rsid w:val="00286DB1"/>
    <w:rsid w:val="00297B78"/>
    <w:rsid w:val="002A0950"/>
    <w:rsid w:val="002A2365"/>
    <w:rsid w:val="002A23D8"/>
    <w:rsid w:val="002A2484"/>
    <w:rsid w:val="002A40C4"/>
    <w:rsid w:val="002A640A"/>
    <w:rsid w:val="002A663E"/>
    <w:rsid w:val="002A6B6D"/>
    <w:rsid w:val="002A7F95"/>
    <w:rsid w:val="002B17AC"/>
    <w:rsid w:val="002B2082"/>
    <w:rsid w:val="002B52EE"/>
    <w:rsid w:val="002B6F39"/>
    <w:rsid w:val="002C483D"/>
    <w:rsid w:val="002D119D"/>
    <w:rsid w:val="002D2B71"/>
    <w:rsid w:val="002D3477"/>
    <w:rsid w:val="002D3A3A"/>
    <w:rsid w:val="002D47AF"/>
    <w:rsid w:val="002D516F"/>
    <w:rsid w:val="002E3C81"/>
    <w:rsid w:val="002E4F55"/>
    <w:rsid w:val="002E5844"/>
    <w:rsid w:val="002F0B31"/>
    <w:rsid w:val="002F12E7"/>
    <w:rsid w:val="002F13A9"/>
    <w:rsid w:val="002F2602"/>
    <w:rsid w:val="002F34C2"/>
    <w:rsid w:val="002F6412"/>
    <w:rsid w:val="002F6AF2"/>
    <w:rsid w:val="002F7A63"/>
    <w:rsid w:val="003027FB"/>
    <w:rsid w:val="00302A9E"/>
    <w:rsid w:val="003042A8"/>
    <w:rsid w:val="00306533"/>
    <w:rsid w:val="00307B3A"/>
    <w:rsid w:val="003113EF"/>
    <w:rsid w:val="00313703"/>
    <w:rsid w:val="00313CC6"/>
    <w:rsid w:val="00314B02"/>
    <w:rsid w:val="00314E55"/>
    <w:rsid w:val="003159F9"/>
    <w:rsid w:val="00317D57"/>
    <w:rsid w:val="00320911"/>
    <w:rsid w:val="00320EBC"/>
    <w:rsid w:val="003223CF"/>
    <w:rsid w:val="00323458"/>
    <w:rsid w:val="003239B6"/>
    <w:rsid w:val="00327E2B"/>
    <w:rsid w:val="00330E3C"/>
    <w:rsid w:val="00330FC8"/>
    <w:rsid w:val="00331B27"/>
    <w:rsid w:val="00333355"/>
    <w:rsid w:val="00333A3F"/>
    <w:rsid w:val="00335FF9"/>
    <w:rsid w:val="0033622A"/>
    <w:rsid w:val="003367EF"/>
    <w:rsid w:val="0033726D"/>
    <w:rsid w:val="003378BF"/>
    <w:rsid w:val="0034114E"/>
    <w:rsid w:val="00341180"/>
    <w:rsid w:val="00341E4B"/>
    <w:rsid w:val="00343BC9"/>
    <w:rsid w:val="003562D9"/>
    <w:rsid w:val="00357F69"/>
    <w:rsid w:val="00360758"/>
    <w:rsid w:val="00361768"/>
    <w:rsid w:val="00361DA5"/>
    <w:rsid w:val="003631A2"/>
    <w:rsid w:val="00363425"/>
    <w:rsid w:val="00363A8D"/>
    <w:rsid w:val="0036455D"/>
    <w:rsid w:val="00364E4B"/>
    <w:rsid w:val="00367797"/>
    <w:rsid w:val="0037129D"/>
    <w:rsid w:val="0037328D"/>
    <w:rsid w:val="00374FD3"/>
    <w:rsid w:val="003755B7"/>
    <w:rsid w:val="003758F9"/>
    <w:rsid w:val="00376EBC"/>
    <w:rsid w:val="00377D62"/>
    <w:rsid w:val="003853C9"/>
    <w:rsid w:val="00385422"/>
    <w:rsid w:val="0038665A"/>
    <w:rsid w:val="003905E9"/>
    <w:rsid w:val="00393836"/>
    <w:rsid w:val="00394129"/>
    <w:rsid w:val="003976DC"/>
    <w:rsid w:val="003A1CBC"/>
    <w:rsid w:val="003A5A2C"/>
    <w:rsid w:val="003A5C43"/>
    <w:rsid w:val="003A5FB7"/>
    <w:rsid w:val="003A710A"/>
    <w:rsid w:val="003A7173"/>
    <w:rsid w:val="003A7F71"/>
    <w:rsid w:val="003B05A5"/>
    <w:rsid w:val="003B107E"/>
    <w:rsid w:val="003B2331"/>
    <w:rsid w:val="003B38BC"/>
    <w:rsid w:val="003B4D44"/>
    <w:rsid w:val="003B5884"/>
    <w:rsid w:val="003C6125"/>
    <w:rsid w:val="003C665D"/>
    <w:rsid w:val="003C66DD"/>
    <w:rsid w:val="003D1142"/>
    <w:rsid w:val="003D533D"/>
    <w:rsid w:val="003D5A11"/>
    <w:rsid w:val="003D627B"/>
    <w:rsid w:val="003D6AB1"/>
    <w:rsid w:val="003D6EAD"/>
    <w:rsid w:val="003D7EC6"/>
    <w:rsid w:val="003E1ED6"/>
    <w:rsid w:val="003E6BE4"/>
    <w:rsid w:val="003F236C"/>
    <w:rsid w:val="003F41CC"/>
    <w:rsid w:val="003F4EB9"/>
    <w:rsid w:val="003F75B8"/>
    <w:rsid w:val="003F7A5F"/>
    <w:rsid w:val="003F7BC7"/>
    <w:rsid w:val="004000FF"/>
    <w:rsid w:val="00400E6C"/>
    <w:rsid w:val="004016FC"/>
    <w:rsid w:val="004030DE"/>
    <w:rsid w:val="00403286"/>
    <w:rsid w:val="00403F7D"/>
    <w:rsid w:val="00405866"/>
    <w:rsid w:val="00407677"/>
    <w:rsid w:val="00407F25"/>
    <w:rsid w:val="00411D6B"/>
    <w:rsid w:val="00412489"/>
    <w:rsid w:val="004144EA"/>
    <w:rsid w:val="0042222C"/>
    <w:rsid w:val="00422258"/>
    <w:rsid w:val="00423688"/>
    <w:rsid w:val="00426466"/>
    <w:rsid w:val="004269AA"/>
    <w:rsid w:val="0043370D"/>
    <w:rsid w:val="00436970"/>
    <w:rsid w:val="00437651"/>
    <w:rsid w:val="00437B18"/>
    <w:rsid w:val="004403F6"/>
    <w:rsid w:val="004437AB"/>
    <w:rsid w:val="00445B4E"/>
    <w:rsid w:val="00446F5B"/>
    <w:rsid w:val="00447201"/>
    <w:rsid w:val="00450295"/>
    <w:rsid w:val="004513B7"/>
    <w:rsid w:val="004523C5"/>
    <w:rsid w:val="004531FF"/>
    <w:rsid w:val="00454913"/>
    <w:rsid w:val="004550DC"/>
    <w:rsid w:val="0045794C"/>
    <w:rsid w:val="00457A95"/>
    <w:rsid w:val="004604EA"/>
    <w:rsid w:val="00461D12"/>
    <w:rsid w:val="00462748"/>
    <w:rsid w:val="004645E9"/>
    <w:rsid w:val="00464847"/>
    <w:rsid w:val="00466D9F"/>
    <w:rsid w:val="00470B6F"/>
    <w:rsid w:val="004741C5"/>
    <w:rsid w:val="00475B97"/>
    <w:rsid w:val="00480836"/>
    <w:rsid w:val="004819DD"/>
    <w:rsid w:val="00481E54"/>
    <w:rsid w:val="0048210D"/>
    <w:rsid w:val="004830EC"/>
    <w:rsid w:val="00485389"/>
    <w:rsid w:val="004879F1"/>
    <w:rsid w:val="004928F4"/>
    <w:rsid w:val="00493FB2"/>
    <w:rsid w:val="00494ED7"/>
    <w:rsid w:val="00495197"/>
    <w:rsid w:val="00495B24"/>
    <w:rsid w:val="004A1BA8"/>
    <w:rsid w:val="004A1E5A"/>
    <w:rsid w:val="004A3CE5"/>
    <w:rsid w:val="004B2191"/>
    <w:rsid w:val="004B2FD8"/>
    <w:rsid w:val="004B4542"/>
    <w:rsid w:val="004B455C"/>
    <w:rsid w:val="004B5E64"/>
    <w:rsid w:val="004B66B6"/>
    <w:rsid w:val="004B6ED5"/>
    <w:rsid w:val="004C0F31"/>
    <w:rsid w:val="004C26B6"/>
    <w:rsid w:val="004C47DD"/>
    <w:rsid w:val="004C5BF5"/>
    <w:rsid w:val="004C640E"/>
    <w:rsid w:val="004C74C5"/>
    <w:rsid w:val="004E3B28"/>
    <w:rsid w:val="004E4BAB"/>
    <w:rsid w:val="004E4D19"/>
    <w:rsid w:val="004F2685"/>
    <w:rsid w:val="00500670"/>
    <w:rsid w:val="00503529"/>
    <w:rsid w:val="00506578"/>
    <w:rsid w:val="00507F06"/>
    <w:rsid w:val="005113B1"/>
    <w:rsid w:val="00511AB2"/>
    <w:rsid w:val="005148B6"/>
    <w:rsid w:val="00516EBB"/>
    <w:rsid w:val="005208F0"/>
    <w:rsid w:val="00520BD1"/>
    <w:rsid w:val="00523F29"/>
    <w:rsid w:val="005249CF"/>
    <w:rsid w:val="00525B40"/>
    <w:rsid w:val="005278F5"/>
    <w:rsid w:val="00540562"/>
    <w:rsid w:val="00540F54"/>
    <w:rsid w:val="00541E8C"/>
    <w:rsid w:val="00542A5B"/>
    <w:rsid w:val="0054382C"/>
    <w:rsid w:val="0054404B"/>
    <w:rsid w:val="00547920"/>
    <w:rsid w:val="00550363"/>
    <w:rsid w:val="00554865"/>
    <w:rsid w:val="00556CC6"/>
    <w:rsid w:val="00557AE1"/>
    <w:rsid w:val="0056191F"/>
    <w:rsid w:val="00565FED"/>
    <w:rsid w:val="00567918"/>
    <w:rsid w:val="0057023D"/>
    <w:rsid w:val="005725FC"/>
    <w:rsid w:val="00573D5B"/>
    <w:rsid w:val="00575819"/>
    <w:rsid w:val="0057687A"/>
    <w:rsid w:val="00576BF2"/>
    <w:rsid w:val="005812C5"/>
    <w:rsid w:val="00581F7F"/>
    <w:rsid w:val="005828BF"/>
    <w:rsid w:val="00583FC2"/>
    <w:rsid w:val="00586635"/>
    <w:rsid w:val="00586F0D"/>
    <w:rsid w:val="00593649"/>
    <w:rsid w:val="005953F2"/>
    <w:rsid w:val="005A001D"/>
    <w:rsid w:val="005A0EB8"/>
    <w:rsid w:val="005A3CFE"/>
    <w:rsid w:val="005A5D03"/>
    <w:rsid w:val="005A5D82"/>
    <w:rsid w:val="005A77EB"/>
    <w:rsid w:val="005B12DA"/>
    <w:rsid w:val="005B2316"/>
    <w:rsid w:val="005B3430"/>
    <w:rsid w:val="005B6224"/>
    <w:rsid w:val="005B753B"/>
    <w:rsid w:val="005C0644"/>
    <w:rsid w:val="005C104C"/>
    <w:rsid w:val="005C2030"/>
    <w:rsid w:val="005C21CA"/>
    <w:rsid w:val="005C4714"/>
    <w:rsid w:val="005C57E2"/>
    <w:rsid w:val="005C7241"/>
    <w:rsid w:val="005D08A2"/>
    <w:rsid w:val="005D368E"/>
    <w:rsid w:val="005D3834"/>
    <w:rsid w:val="005E2628"/>
    <w:rsid w:val="005E2DE6"/>
    <w:rsid w:val="005E7FB5"/>
    <w:rsid w:val="005F04D5"/>
    <w:rsid w:val="005F092E"/>
    <w:rsid w:val="005F09D5"/>
    <w:rsid w:val="005F35AA"/>
    <w:rsid w:val="005F3D88"/>
    <w:rsid w:val="005F41F4"/>
    <w:rsid w:val="005F42FD"/>
    <w:rsid w:val="005F5D7D"/>
    <w:rsid w:val="005F5FF4"/>
    <w:rsid w:val="005F7189"/>
    <w:rsid w:val="006003D4"/>
    <w:rsid w:val="00600A29"/>
    <w:rsid w:val="00601D91"/>
    <w:rsid w:val="006027B1"/>
    <w:rsid w:val="006063AF"/>
    <w:rsid w:val="00610959"/>
    <w:rsid w:val="00611296"/>
    <w:rsid w:val="0061145A"/>
    <w:rsid w:val="00611D0F"/>
    <w:rsid w:val="00611F34"/>
    <w:rsid w:val="0061339C"/>
    <w:rsid w:val="00614D21"/>
    <w:rsid w:val="006169E2"/>
    <w:rsid w:val="006174BE"/>
    <w:rsid w:val="00621733"/>
    <w:rsid w:val="0062652D"/>
    <w:rsid w:val="00627498"/>
    <w:rsid w:val="00627DB5"/>
    <w:rsid w:val="006309D3"/>
    <w:rsid w:val="00630D33"/>
    <w:rsid w:val="00631BD6"/>
    <w:rsid w:val="006320BD"/>
    <w:rsid w:val="00636342"/>
    <w:rsid w:val="00636860"/>
    <w:rsid w:val="00636CB6"/>
    <w:rsid w:val="00640233"/>
    <w:rsid w:val="00641A3A"/>
    <w:rsid w:val="00641E53"/>
    <w:rsid w:val="006459DA"/>
    <w:rsid w:val="00645EC9"/>
    <w:rsid w:val="006504ED"/>
    <w:rsid w:val="00651F03"/>
    <w:rsid w:val="00652DC2"/>
    <w:rsid w:val="00653084"/>
    <w:rsid w:val="00657AD4"/>
    <w:rsid w:val="00660A5E"/>
    <w:rsid w:val="00660A8C"/>
    <w:rsid w:val="00663AD3"/>
    <w:rsid w:val="0066512E"/>
    <w:rsid w:val="0066632A"/>
    <w:rsid w:val="006669F5"/>
    <w:rsid w:val="00671B21"/>
    <w:rsid w:val="006725F7"/>
    <w:rsid w:val="00674622"/>
    <w:rsid w:val="00677231"/>
    <w:rsid w:val="00681B15"/>
    <w:rsid w:val="00682A07"/>
    <w:rsid w:val="00683952"/>
    <w:rsid w:val="00684BF8"/>
    <w:rsid w:val="00685CC7"/>
    <w:rsid w:val="00690534"/>
    <w:rsid w:val="0069271B"/>
    <w:rsid w:val="00695BAD"/>
    <w:rsid w:val="00695BD4"/>
    <w:rsid w:val="006A22FF"/>
    <w:rsid w:val="006A38CE"/>
    <w:rsid w:val="006A533E"/>
    <w:rsid w:val="006B41B6"/>
    <w:rsid w:val="006B4E6D"/>
    <w:rsid w:val="006B4FB2"/>
    <w:rsid w:val="006B5B66"/>
    <w:rsid w:val="006B6DBF"/>
    <w:rsid w:val="006B7164"/>
    <w:rsid w:val="006C1889"/>
    <w:rsid w:val="006C4B52"/>
    <w:rsid w:val="006D01F8"/>
    <w:rsid w:val="006D0943"/>
    <w:rsid w:val="006D4382"/>
    <w:rsid w:val="006D53F7"/>
    <w:rsid w:val="006D6577"/>
    <w:rsid w:val="006D77AE"/>
    <w:rsid w:val="006E0474"/>
    <w:rsid w:val="006E0865"/>
    <w:rsid w:val="006E0A18"/>
    <w:rsid w:val="006E12BE"/>
    <w:rsid w:val="006E3518"/>
    <w:rsid w:val="006E3DCE"/>
    <w:rsid w:val="006E3FBB"/>
    <w:rsid w:val="006E692F"/>
    <w:rsid w:val="006E752B"/>
    <w:rsid w:val="006F095E"/>
    <w:rsid w:val="006F1B0E"/>
    <w:rsid w:val="006F253C"/>
    <w:rsid w:val="006F5B4F"/>
    <w:rsid w:val="006F5C1F"/>
    <w:rsid w:val="006F609B"/>
    <w:rsid w:val="006F7028"/>
    <w:rsid w:val="006F71B5"/>
    <w:rsid w:val="00703D0D"/>
    <w:rsid w:val="0070659E"/>
    <w:rsid w:val="007072F5"/>
    <w:rsid w:val="00711531"/>
    <w:rsid w:val="00711B70"/>
    <w:rsid w:val="007120CF"/>
    <w:rsid w:val="00712671"/>
    <w:rsid w:val="007146D8"/>
    <w:rsid w:val="00716D51"/>
    <w:rsid w:val="007203EA"/>
    <w:rsid w:val="00724A35"/>
    <w:rsid w:val="00727EF2"/>
    <w:rsid w:val="0073024C"/>
    <w:rsid w:val="0073126D"/>
    <w:rsid w:val="00731EB7"/>
    <w:rsid w:val="00735AE8"/>
    <w:rsid w:val="0073648B"/>
    <w:rsid w:val="00737B98"/>
    <w:rsid w:val="00737BCC"/>
    <w:rsid w:val="00745BAA"/>
    <w:rsid w:val="00747036"/>
    <w:rsid w:val="00763748"/>
    <w:rsid w:val="00763CBF"/>
    <w:rsid w:val="00764961"/>
    <w:rsid w:val="00764D2D"/>
    <w:rsid w:val="00766ECC"/>
    <w:rsid w:val="007671B2"/>
    <w:rsid w:val="007715E5"/>
    <w:rsid w:val="00771DA0"/>
    <w:rsid w:val="007725B7"/>
    <w:rsid w:val="00781DBE"/>
    <w:rsid w:val="00782498"/>
    <w:rsid w:val="007844A0"/>
    <w:rsid w:val="007851F5"/>
    <w:rsid w:val="00785D13"/>
    <w:rsid w:val="00786CF3"/>
    <w:rsid w:val="00790FE0"/>
    <w:rsid w:val="00791E22"/>
    <w:rsid w:val="007935B9"/>
    <w:rsid w:val="007A00B7"/>
    <w:rsid w:val="007A1D0F"/>
    <w:rsid w:val="007A310F"/>
    <w:rsid w:val="007A328E"/>
    <w:rsid w:val="007A53D6"/>
    <w:rsid w:val="007B74D1"/>
    <w:rsid w:val="007B788F"/>
    <w:rsid w:val="007C01EA"/>
    <w:rsid w:val="007C6EC3"/>
    <w:rsid w:val="007D3100"/>
    <w:rsid w:val="007D48B1"/>
    <w:rsid w:val="007D58A7"/>
    <w:rsid w:val="007D6399"/>
    <w:rsid w:val="007E0277"/>
    <w:rsid w:val="007E0CE1"/>
    <w:rsid w:val="007E1FB2"/>
    <w:rsid w:val="007E3A92"/>
    <w:rsid w:val="007E48DB"/>
    <w:rsid w:val="007E555F"/>
    <w:rsid w:val="007F0813"/>
    <w:rsid w:val="007F2A63"/>
    <w:rsid w:val="007F3DA8"/>
    <w:rsid w:val="007F5E8E"/>
    <w:rsid w:val="007F759E"/>
    <w:rsid w:val="007F7AAD"/>
    <w:rsid w:val="008028BA"/>
    <w:rsid w:val="00803E5A"/>
    <w:rsid w:val="008058B2"/>
    <w:rsid w:val="008109E2"/>
    <w:rsid w:val="00811095"/>
    <w:rsid w:val="00811B1F"/>
    <w:rsid w:val="00813F6C"/>
    <w:rsid w:val="0081592A"/>
    <w:rsid w:val="00816A4B"/>
    <w:rsid w:val="00821AED"/>
    <w:rsid w:val="008226DF"/>
    <w:rsid w:val="00822DF1"/>
    <w:rsid w:val="008242A7"/>
    <w:rsid w:val="00836C60"/>
    <w:rsid w:val="0084131A"/>
    <w:rsid w:val="00842930"/>
    <w:rsid w:val="00842FF4"/>
    <w:rsid w:val="00843221"/>
    <w:rsid w:val="0084625D"/>
    <w:rsid w:val="00847D4D"/>
    <w:rsid w:val="0085308F"/>
    <w:rsid w:val="00853C99"/>
    <w:rsid w:val="0085641D"/>
    <w:rsid w:val="008568AF"/>
    <w:rsid w:val="0086188C"/>
    <w:rsid w:val="008619AD"/>
    <w:rsid w:val="0086381E"/>
    <w:rsid w:val="00873566"/>
    <w:rsid w:val="00877555"/>
    <w:rsid w:val="00881AB4"/>
    <w:rsid w:val="0088426C"/>
    <w:rsid w:val="00884809"/>
    <w:rsid w:val="00885A40"/>
    <w:rsid w:val="008916CF"/>
    <w:rsid w:val="00891FE7"/>
    <w:rsid w:val="00892D1B"/>
    <w:rsid w:val="00893DF3"/>
    <w:rsid w:val="008952CC"/>
    <w:rsid w:val="0089539E"/>
    <w:rsid w:val="00896B2D"/>
    <w:rsid w:val="00897C18"/>
    <w:rsid w:val="008A5C41"/>
    <w:rsid w:val="008B185B"/>
    <w:rsid w:val="008B3B95"/>
    <w:rsid w:val="008B45F8"/>
    <w:rsid w:val="008B575D"/>
    <w:rsid w:val="008B57EE"/>
    <w:rsid w:val="008B6C81"/>
    <w:rsid w:val="008C098C"/>
    <w:rsid w:val="008C2433"/>
    <w:rsid w:val="008D0808"/>
    <w:rsid w:val="008D1CBA"/>
    <w:rsid w:val="008D29F3"/>
    <w:rsid w:val="008D378D"/>
    <w:rsid w:val="008D5550"/>
    <w:rsid w:val="008D7E9B"/>
    <w:rsid w:val="008E33CB"/>
    <w:rsid w:val="008E4A80"/>
    <w:rsid w:val="008E70D3"/>
    <w:rsid w:val="008F047C"/>
    <w:rsid w:val="008F0536"/>
    <w:rsid w:val="008F070D"/>
    <w:rsid w:val="008F0926"/>
    <w:rsid w:val="008F224F"/>
    <w:rsid w:val="008F403A"/>
    <w:rsid w:val="008F4B84"/>
    <w:rsid w:val="008F55B7"/>
    <w:rsid w:val="008F5AF2"/>
    <w:rsid w:val="008F6D29"/>
    <w:rsid w:val="008F7A47"/>
    <w:rsid w:val="00902EF2"/>
    <w:rsid w:val="00903A67"/>
    <w:rsid w:val="00904B7C"/>
    <w:rsid w:val="00904D11"/>
    <w:rsid w:val="00906563"/>
    <w:rsid w:val="009126DB"/>
    <w:rsid w:val="00913A19"/>
    <w:rsid w:val="009166D5"/>
    <w:rsid w:val="009177A2"/>
    <w:rsid w:val="009179E8"/>
    <w:rsid w:val="00920F6A"/>
    <w:rsid w:val="00922585"/>
    <w:rsid w:val="00922FB7"/>
    <w:rsid w:val="009235AC"/>
    <w:rsid w:val="00925999"/>
    <w:rsid w:val="00925EAF"/>
    <w:rsid w:val="00927B5B"/>
    <w:rsid w:val="00930354"/>
    <w:rsid w:val="00930C98"/>
    <w:rsid w:val="00931253"/>
    <w:rsid w:val="00931D3A"/>
    <w:rsid w:val="00934488"/>
    <w:rsid w:val="00937163"/>
    <w:rsid w:val="009419BE"/>
    <w:rsid w:val="00943F5A"/>
    <w:rsid w:val="0094650B"/>
    <w:rsid w:val="00946891"/>
    <w:rsid w:val="00947476"/>
    <w:rsid w:val="00951805"/>
    <w:rsid w:val="00951B7B"/>
    <w:rsid w:val="00951FFC"/>
    <w:rsid w:val="00953456"/>
    <w:rsid w:val="00953819"/>
    <w:rsid w:val="00956ADA"/>
    <w:rsid w:val="00960BE7"/>
    <w:rsid w:val="00961655"/>
    <w:rsid w:val="0096177A"/>
    <w:rsid w:val="009619CF"/>
    <w:rsid w:val="00961B53"/>
    <w:rsid w:val="00962D5E"/>
    <w:rsid w:val="00963C9B"/>
    <w:rsid w:val="0096524F"/>
    <w:rsid w:val="00970246"/>
    <w:rsid w:val="00970A9B"/>
    <w:rsid w:val="0097127B"/>
    <w:rsid w:val="009719AD"/>
    <w:rsid w:val="009724A9"/>
    <w:rsid w:val="009731BB"/>
    <w:rsid w:val="00975306"/>
    <w:rsid w:val="00976A0E"/>
    <w:rsid w:val="00980772"/>
    <w:rsid w:val="00980B99"/>
    <w:rsid w:val="009818A8"/>
    <w:rsid w:val="0098205D"/>
    <w:rsid w:val="00983527"/>
    <w:rsid w:val="00983EA5"/>
    <w:rsid w:val="00987C5E"/>
    <w:rsid w:val="00990CD6"/>
    <w:rsid w:val="0099101F"/>
    <w:rsid w:val="00991829"/>
    <w:rsid w:val="009926A7"/>
    <w:rsid w:val="00992791"/>
    <w:rsid w:val="0099725E"/>
    <w:rsid w:val="009972A1"/>
    <w:rsid w:val="009A0102"/>
    <w:rsid w:val="009A1894"/>
    <w:rsid w:val="009A18FB"/>
    <w:rsid w:val="009A3443"/>
    <w:rsid w:val="009A5FC9"/>
    <w:rsid w:val="009A75E2"/>
    <w:rsid w:val="009A762A"/>
    <w:rsid w:val="009B07E9"/>
    <w:rsid w:val="009B0CF2"/>
    <w:rsid w:val="009B2CBB"/>
    <w:rsid w:val="009B3578"/>
    <w:rsid w:val="009B7330"/>
    <w:rsid w:val="009C0316"/>
    <w:rsid w:val="009C20A4"/>
    <w:rsid w:val="009C585D"/>
    <w:rsid w:val="009C5894"/>
    <w:rsid w:val="009C7329"/>
    <w:rsid w:val="009C75C9"/>
    <w:rsid w:val="009D0BDB"/>
    <w:rsid w:val="009D69F8"/>
    <w:rsid w:val="009D6E10"/>
    <w:rsid w:val="009D7191"/>
    <w:rsid w:val="009E13CF"/>
    <w:rsid w:val="009E1C6B"/>
    <w:rsid w:val="009E1E33"/>
    <w:rsid w:val="009E289D"/>
    <w:rsid w:val="009E62C0"/>
    <w:rsid w:val="009E64F2"/>
    <w:rsid w:val="009E6625"/>
    <w:rsid w:val="009F1F93"/>
    <w:rsid w:val="009F2131"/>
    <w:rsid w:val="009F2269"/>
    <w:rsid w:val="009F243A"/>
    <w:rsid w:val="009F3F2D"/>
    <w:rsid w:val="00A02837"/>
    <w:rsid w:val="00A034EB"/>
    <w:rsid w:val="00A04DF4"/>
    <w:rsid w:val="00A04F90"/>
    <w:rsid w:val="00A10038"/>
    <w:rsid w:val="00A1003C"/>
    <w:rsid w:val="00A105C9"/>
    <w:rsid w:val="00A12518"/>
    <w:rsid w:val="00A13BC0"/>
    <w:rsid w:val="00A13EA1"/>
    <w:rsid w:val="00A14F27"/>
    <w:rsid w:val="00A15326"/>
    <w:rsid w:val="00A154C9"/>
    <w:rsid w:val="00A20624"/>
    <w:rsid w:val="00A237E4"/>
    <w:rsid w:val="00A24147"/>
    <w:rsid w:val="00A2470F"/>
    <w:rsid w:val="00A260C4"/>
    <w:rsid w:val="00A2620A"/>
    <w:rsid w:val="00A27886"/>
    <w:rsid w:val="00A2792C"/>
    <w:rsid w:val="00A27B60"/>
    <w:rsid w:val="00A307A7"/>
    <w:rsid w:val="00A31175"/>
    <w:rsid w:val="00A31597"/>
    <w:rsid w:val="00A318A9"/>
    <w:rsid w:val="00A32237"/>
    <w:rsid w:val="00A343D6"/>
    <w:rsid w:val="00A36FD4"/>
    <w:rsid w:val="00A37324"/>
    <w:rsid w:val="00A40548"/>
    <w:rsid w:val="00A408E8"/>
    <w:rsid w:val="00A43CE6"/>
    <w:rsid w:val="00A4694D"/>
    <w:rsid w:val="00A47194"/>
    <w:rsid w:val="00A5051C"/>
    <w:rsid w:val="00A535B5"/>
    <w:rsid w:val="00A53A4C"/>
    <w:rsid w:val="00A53B1A"/>
    <w:rsid w:val="00A54DE4"/>
    <w:rsid w:val="00A55F34"/>
    <w:rsid w:val="00A62BE3"/>
    <w:rsid w:val="00A6433F"/>
    <w:rsid w:val="00A6531C"/>
    <w:rsid w:val="00A66407"/>
    <w:rsid w:val="00A669D3"/>
    <w:rsid w:val="00A82BD3"/>
    <w:rsid w:val="00A82BDE"/>
    <w:rsid w:val="00A8570F"/>
    <w:rsid w:val="00A86A13"/>
    <w:rsid w:val="00A909F2"/>
    <w:rsid w:val="00A9370B"/>
    <w:rsid w:val="00AA1277"/>
    <w:rsid w:val="00AA25E6"/>
    <w:rsid w:val="00AA7D42"/>
    <w:rsid w:val="00AB05B5"/>
    <w:rsid w:val="00AC0B18"/>
    <w:rsid w:val="00AC3352"/>
    <w:rsid w:val="00AC41C7"/>
    <w:rsid w:val="00AC494A"/>
    <w:rsid w:val="00AC4D95"/>
    <w:rsid w:val="00AC685E"/>
    <w:rsid w:val="00AC7CFB"/>
    <w:rsid w:val="00AD0E36"/>
    <w:rsid w:val="00AD0ED4"/>
    <w:rsid w:val="00AD3EA4"/>
    <w:rsid w:val="00AD4FBE"/>
    <w:rsid w:val="00AD502C"/>
    <w:rsid w:val="00AD603B"/>
    <w:rsid w:val="00AE02B3"/>
    <w:rsid w:val="00AE51B2"/>
    <w:rsid w:val="00AE598E"/>
    <w:rsid w:val="00AE692D"/>
    <w:rsid w:val="00AF0B79"/>
    <w:rsid w:val="00AF24A4"/>
    <w:rsid w:val="00AF2B7D"/>
    <w:rsid w:val="00AF371B"/>
    <w:rsid w:val="00AF58A6"/>
    <w:rsid w:val="00AF6463"/>
    <w:rsid w:val="00AF67CE"/>
    <w:rsid w:val="00B016EF"/>
    <w:rsid w:val="00B06306"/>
    <w:rsid w:val="00B10999"/>
    <w:rsid w:val="00B126F6"/>
    <w:rsid w:val="00B131A4"/>
    <w:rsid w:val="00B14911"/>
    <w:rsid w:val="00B20297"/>
    <w:rsid w:val="00B20762"/>
    <w:rsid w:val="00B227B0"/>
    <w:rsid w:val="00B22E53"/>
    <w:rsid w:val="00B22FB5"/>
    <w:rsid w:val="00B22FBA"/>
    <w:rsid w:val="00B238B5"/>
    <w:rsid w:val="00B24A7D"/>
    <w:rsid w:val="00B33269"/>
    <w:rsid w:val="00B34346"/>
    <w:rsid w:val="00B34999"/>
    <w:rsid w:val="00B375A7"/>
    <w:rsid w:val="00B40617"/>
    <w:rsid w:val="00B422E0"/>
    <w:rsid w:val="00B445DE"/>
    <w:rsid w:val="00B50D17"/>
    <w:rsid w:val="00B51828"/>
    <w:rsid w:val="00B51C8C"/>
    <w:rsid w:val="00B550DF"/>
    <w:rsid w:val="00B55CC2"/>
    <w:rsid w:val="00B56285"/>
    <w:rsid w:val="00B57EE9"/>
    <w:rsid w:val="00B6005F"/>
    <w:rsid w:val="00B600DF"/>
    <w:rsid w:val="00B60BA2"/>
    <w:rsid w:val="00B61E6D"/>
    <w:rsid w:val="00B61FBF"/>
    <w:rsid w:val="00B62F8C"/>
    <w:rsid w:val="00B63F59"/>
    <w:rsid w:val="00B65F37"/>
    <w:rsid w:val="00B6606C"/>
    <w:rsid w:val="00B66DA4"/>
    <w:rsid w:val="00B679BD"/>
    <w:rsid w:val="00B71493"/>
    <w:rsid w:val="00B71548"/>
    <w:rsid w:val="00B726CC"/>
    <w:rsid w:val="00B733DF"/>
    <w:rsid w:val="00B752BB"/>
    <w:rsid w:val="00B75E4C"/>
    <w:rsid w:val="00B80095"/>
    <w:rsid w:val="00B82180"/>
    <w:rsid w:val="00B86572"/>
    <w:rsid w:val="00B8684D"/>
    <w:rsid w:val="00B9108A"/>
    <w:rsid w:val="00B93A1F"/>
    <w:rsid w:val="00B94219"/>
    <w:rsid w:val="00B95292"/>
    <w:rsid w:val="00B963E6"/>
    <w:rsid w:val="00B96457"/>
    <w:rsid w:val="00B967A3"/>
    <w:rsid w:val="00B97515"/>
    <w:rsid w:val="00B97FEC"/>
    <w:rsid w:val="00BA48D8"/>
    <w:rsid w:val="00BA4F09"/>
    <w:rsid w:val="00BA511F"/>
    <w:rsid w:val="00BA6834"/>
    <w:rsid w:val="00BB0F77"/>
    <w:rsid w:val="00BB2AC8"/>
    <w:rsid w:val="00BC2348"/>
    <w:rsid w:val="00BC7C1A"/>
    <w:rsid w:val="00BC7F46"/>
    <w:rsid w:val="00BD007A"/>
    <w:rsid w:val="00BD1B49"/>
    <w:rsid w:val="00BD1D39"/>
    <w:rsid w:val="00BD4895"/>
    <w:rsid w:val="00BD7C00"/>
    <w:rsid w:val="00BE4AB8"/>
    <w:rsid w:val="00BE4EA1"/>
    <w:rsid w:val="00BE4EC5"/>
    <w:rsid w:val="00BF001D"/>
    <w:rsid w:val="00BF0235"/>
    <w:rsid w:val="00BF3191"/>
    <w:rsid w:val="00BF349A"/>
    <w:rsid w:val="00BF6136"/>
    <w:rsid w:val="00BF67CE"/>
    <w:rsid w:val="00C02999"/>
    <w:rsid w:val="00C032AA"/>
    <w:rsid w:val="00C0355D"/>
    <w:rsid w:val="00C0389E"/>
    <w:rsid w:val="00C04D48"/>
    <w:rsid w:val="00C0557C"/>
    <w:rsid w:val="00C11126"/>
    <w:rsid w:val="00C12B70"/>
    <w:rsid w:val="00C13E63"/>
    <w:rsid w:val="00C14D80"/>
    <w:rsid w:val="00C155B9"/>
    <w:rsid w:val="00C20CC2"/>
    <w:rsid w:val="00C2429D"/>
    <w:rsid w:val="00C31A46"/>
    <w:rsid w:val="00C34023"/>
    <w:rsid w:val="00C35E97"/>
    <w:rsid w:val="00C36E77"/>
    <w:rsid w:val="00C40754"/>
    <w:rsid w:val="00C40A0E"/>
    <w:rsid w:val="00C42AAC"/>
    <w:rsid w:val="00C47924"/>
    <w:rsid w:val="00C54096"/>
    <w:rsid w:val="00C57249"/>
    <w:rsid w:val="00C61E41"/>
    <w:rsid w:val="00C62C5C"/>
    <w:rsid w:val="00C62DB6"/>
    <w:rsid w:val="00C63516"/>
    <w:rsid w:val="00C64BB4"/>
    <w:rsid w:val="00C67AFC"/>
    <w:rsid w:val="00C7014E"/>
    <w:rsid w:val="00C70FB6"/>
    <w:rsid w:val="00C750FA"/>
    <w:rsid w:val="00C76163"/>
    <w:rsid w:val="00C77F67"/>
    <w:rsid w:val="00C80C38"/>
    <w:rsid w:val="00C80CB2"/>
    <w:rsid w:val="00C81DE3"/>
    <w:rsid w:val="00C834A1"/>
    <w:rsid w:val="00C84373"/>
    <w:rsid w:val="00C9097B"/>
    <w:rsid w:val="00C928C6"/>
    <w:rsid w:val="00C94F7A"/>
    <w:rsid w:val="00C952F7"/>
    <w:rsid w:val="00C95667"/>
    <w:rsid w:val="00C97538"/>
    <w:rsid w:val="00CA1884"/>
    <w:rsid w:val="00CA278D"/>
    <w:rsid w:val="00CA2EA0"/>
    <w:rsid w:val="00CA4085"/>
    <w:rsid w:val="00CA6D5B"/>
    <w:rsid w:val="00CB07A6"/>
    <w:rsid w:val="00CB146D"/>
    <w:rsid w:val="00CB2B27"/>
    <w:rsid w:val="00CB4F06"/>
    <w:rsid w:val="00CB6B94"/>
    <w:rsid w:val="00CB73A8"/>
    <w:rsid w:val="00CB7648"/>
    <w:rsid w:val="00CC0515"/>
    <w:rsid w:val="00CC075A"/>
    <w:rsid w:val="00CC0ED2"/>
    <w:rsid w:val="00CC10B9"/>
    <w:rsid w:val="00CC112C"/>
    <w:rsid w:val="00CC40AD"/>
    <w:rsid w:val="00CD0016"/>
    <w:rsid w:val="00CD1AA9"/>
    <w:rsid w:val="00CD2348"/>
    <w:rsid w:val="00CD473E"/>
    <w:rsid w:val="00CD505D"/>
    <w:rsid w:val="00CD6B45"/>
    <w:rsid w:val="00CD77D9"/>
    <w:rsid w:val="00CD7F53"/>
    <w:rsid w:val="00CE19F1"/>
    <w:rsid w:val="00CE34E8"/>
    <w:rsid w:val="00CE3ABB"/>
    <w:rsid w:val="00CE40F7"/>
    <w:rsid w:val="00CE6BE1"/>
    <w:rsid w:val="00CF1CB4"/>
    <w:rsid w:val="00CF348F"/>
    <w:rsid w:val="00CF3E52"/>
    <w:rsid w:val="00CF53A6"/>
    <w:rsid w:val="00CF5739"/>
    <w:rsid w:val="00CF6187"/>
    <w:rsid w:val="00CF6E39"/>
    <w:rsid w:val="00D00FCA"/>
    <w:rsid w:val="00D04D53"/>
    <w:rsid w:val="00D12EB8"/>
    <w:rsid w:val="00D135BC"/>
    <w:rsid w:val="00D136D5"/>
    <w:rsid w:val="00D163FA"/>
    <w:rsid w:val="00D23091"/>
    <w:rsid w:val="00D35F22"/>
    <w:rsid w:val="00D360EC"/>
    <w:rsid w:val="00D42211"/>
    <w:rsid w:val="00D422EB"/>
    <w:rsid w:val="00D42810"/>
    <w:rsid w:val="00D4366C"/>
    <w:rsid w:val="00D50FBB"/>
    <w:rsid w:val="00D51BD4"/>
    <w:rsid w:val="00D572C7"/>
    <w:rsid w:val="00D61322"/>
    <w:rsid w:val="00D62E6D"/>
    <w:rsid w:val="00D66C8F"/>
    <w:rsid w:val="00D67888"/>
    <w:rsid w:val="00D75C89"/>
    <w:rsid w:val="00D80E44"/>
    <w:rsid w:val="00D8290B"/>
    <w:rsid w:val="00D82F01"/>
    <w:rsid w:val="00D83F6B"/>
    <w:rsid w:val="00D867F8"/>
    <w:rsid w:val="00D86D0A"/>
    <w:rsid w:val="00D92BA4"/>
    <w:rsid w:val="00DA1D5B"/>
    <w:rsid w:val="00DB6CC8"/>
    <w:rsid w:val="00DB6F43"/>
    <w:rsid w:val="00DC1323"/>
    <w:rsid w:val="00DC1F26"/>
    <w:rsid w:val="00DC20F2"/>
    <w:rsid w:val="00DC28F4"/>
    <w:rsid w:val="00DC2C9E"/>
    <w:rsid w:val="00DC6155"/>
    <w:rsid w:val="00DC7E9D"/>
    <w:rsid w:val="00DD1F7B"/>
    <w:rsid w:val="00DD27FA"/>
    <w:rsid w:val="00DD2B6B"/>
    <w:rsid w:val="00DD3A8C"/>
    <w:rsid w:val="00DD4E4F"/>
    <w:rsid w:val="00DD531F"/>
    <w:rsid w:val="00DD58CA"/>
    <w:rsid w:val="00DD6E96"/>
    <w:rsid w:val="00DD75A7"/>
    <w:rsid w:val="00DE22D3"/>
    <w:rsid w:val="00DF07B7"/>
    <w:rsid w:val="00DF2731"/>
    <w:rsid w:val="00DF3527"/>
    <w:rsid w:val="00DF39F0"/>
    <w:rsid w:val="00DF6F50"/>
    <w:rsid w:val="00E00A61"/>
    <w:rsid w:val="00E027A8"/>
    <w:rsid w:val="00E033B1"/>
    <w:rsid w:val="00E040C8"/>
    <w:rsid w:val="00E04CF0"/>
    <w:rsid w:val="00E0668F"/>
    <w:rsid w:val="00E0731A"/>
    <w:rsid w:val="00E0760C"/>
    <w:rsid w:val="00E110A7"/>
    <w:rsid w:val="00E11499"/>
    <w:rsid w:val="00E12B5B"/>
    <w:rsid w:val="00E1319D"/>
    <w:rsid w:val="00E155AC"/>
    <w:rsid w:val="00E17DE0"/>
    <w:rsid w:val="00E22141"/>
    <w:rsid w:val="00E226C4"/>
    <w:rsid w:val="00E249F9"/>
    <w:rsid w:val="00E25AE4"/>
    <w:rsid w:val="00E32F72"/>
    <w:rsid w:val="00E33295"/>
    <w:rsid w:val="00E33A83"/>
    <w:rsid w:val="00E352B1"/>
    <w:rsid w:val="00E37705"/>
    <w:rsid w:val="00E40E85"/>
    <w:rsid w:val="00E43637"/>
    <w:rsid w:val="00E45021"/>
    <w:rsid w:val="00E47FB9"/>
    <w:rsid w:val="00E5213E"/>
    <w:rsid w:val="00E52CF7"/>
    <w:rsid w:val="00E60225"/>
    <w:rsid w:val="00E60ABD"/>
    <w:rsid w:val="00E60F9A"/>
    <w:rsid w:val="00E61522"/>
    <w:rsid w:val="00E671A1"/>
    <w:rsid w:val="00E67AE0"/>
    <w:rsid w:val="00E725FC"/>
    <w:rsid w:val="00E72FCC"/>
    <w:rsid w:val="00E7487E"/>
    <w:rsid w:val="00E76F42"/>
    <w:rsid w:val="00E81F35"/>
    <w:rsid w:val="00E82655"/>
    <w:rsid w:val="00E83548"/>
    <w:rsid w:val="00E83D00"/>
    <w:rsid w:val="00E83ED4"/>
    <w:rsid w:val="00E86381"/>
    <w:rsid w:val="00E87607"/>
    <w:rsid w:val="00E91144"/>
    <w:rsid w:val="00E91C9E"/>
    <w:rsid w:val="00E9252E"/>
    <w:rsid w:val="00E9287B"/>
    <w:rsid w:val="00E974C5"/>
    <w:rsid w:val="00EA1893"/>
    <w:rsid w:val="00EA2D6E"/>
    <w:rsid w:val="00EA40A2"/>
    <w:rsid w:val="00EA4A41"/>
    <w:rsid w:val="00EA7205"/>
    <w:rsid w:val="00EB4240"/>
    <w:rsid w:val="00EB491F"/>
    <w:rsid w:val="00EC0AC7"/>
    <w:rsid w:val="00ED0538"/>
    <w:rsid w:val="00ED0E16"/>
    <w:rsid w:val="00ED1286"/>
    <w:rsid w:val="00ED157A"/>
    <w:rsid w:val="00ED1628"/>
    <w:rsid w:val="00ED37CB"/>
    <w:rsid w:val="00ED52D8"/>
    <w:rsid w:val="00ED756B"/>
    <w:rsid w:val="00EE0F5C"/>
    <w:rsid w:val="00EE1A07"/>
    <w:rsid w:val="00EE2295"/>
    <w:rsid w:val="00EE2564"/>
    <w:rsid w:val="00EE27F6"/>
    <w:rsid w:val="00EE6538"/>
    <w:rsid w:val="00EE7F14"/>
    <w:rsid w:val="00EF0777"/>
    <w:rsid w:val="00EF26D4"/>
    <w:rsid w:val="00EF74E5"/>
    <w:rsid w:val="00EF7FA0"/>
    <w:rsid w:val="00F00280"/>
    <w:rsid w:val="00F023FB"/>
    <w:rsid w:val="00F054FE"/>
    <w:rsid w:val="00F05F1C"/>
    <w:rsid w:val="00F064F0"/>
    <w:rsid w:val="00F06F46"/>
    <w:rsid w:val="00F100E6"/>
    <w:rsid w:val="00F12AEA"/>
    <w:rsid w:val="00F155B1"/>
    <w:rsid w:val="00F15A31"/>
    <w:rsid w:val="00F17403"/>
    <w:rsid w:val="00F20065"/>
    <w:rsid w:val="00F21953"/>
    <w:rsid w:val="00F2511D"/>
    <w:rsid w:val="00F25926"/>
    <w:rsid w:val="00F2613B"/>
    <w:rsid w:val="00F31C00"/>
    <w:rsid w:val="00F320DD"/>
    <w:rsid w:val="00F32537"/>
    <w:rsid w:val="00F33D51"/>
    <w:rsid w:val="00F34617"/>
    <w:rsid w:val="00F402B5"/>
    <w:rsid w:val="00F41205"/>
    <w:rsid w:val="00F42896"/>
    <w:rsid w:val="00F455C8"/>
    <w:rsid w:val="00F45B1E"/>
    <w:rsid w:val="00F46630"/>
    <w:rsid w:val="00F46FFF"/>
    <w:rsid w:val="00F50F77"/>
    <w:rsid w:val="00F52CA0"/>
    <w:rsid w:val="00F5364F"/>
    <w:rsid w:val="00F55F3D"/>
    <w:rsid w:val="00F567E4"/>
    <w:rsid w:val="00F6145A"/>
    <w:rsid w:val="00F633FB"/>
    <w:rsid w:val="00F63CC6"/>
    <w:rsid w:val="00F64F80"/>
    <w:rsid w:val="00F66633"/>
    <w:rsid w:val="00F669D3"/>
    <w:rsid w:val="00F703FC"/>
    <w:rsid w:val="00F70445"/>
    <w:rsid w:val="00F70C4B"/>
    <w:rsid w:val="00F70F45"/>
    <w:rsid w:val="00F70FBE"/>
    <w:rsid w:val="00F72CCC"/>
    <w:rsid w:val="00F7737D"/>
    <w:rsid w:val="00F77D3E"/>
    <w:rsid w:val="00F820E6"/>
    <w:rsid w:val="00F82E6D"/>
    <w:rsid w:val="00F833D3"/>
    <w:rsid w:val="00F83F9B"/>
    <w:rsid w:val="00F8572A"/>
    <w:rsid w:val="00F9283F"/>
    <w:rsid w:val="00F92BEE"/>
    <w:rsid w:val="00F93EBE"/>
    <w:rsid w:val="00F95A2D"/>
    <w:rsid w:val="00FA4BDA"/>
    <w:rsid w:val="00FA50A0"/>
    <w:rsid w:val="00FA5F4F"/>
    <w:rsid w:val="00FA6A5F"/>
    <w:rsid w:val="00FA723F"/>
    <w:rsid w:val="00FA7EC6"/>
    <w:rsid w:val="00FB0447"/>
    <w:rsid w:val="00FB07FA"/>
    <w:rsid w:val="00FB0B36"/>
    <w:rsid w:val="00FB50E9"/>
    <w:rsid w:val="00FB6DB0"/>
    <w:rsid w:val="00FC091A"/>
    <w:rsid w:val="00FC14F4"/>
    <w:rsid w:val="00FC29BD"/>
    <w:rsid w:val="00FC37F4"/>
    <w:rsid w:val="00FD109B"/>
    <w:rsid w:val="00FD79A5"/>
    <w:rsid w:val="00FE1150"/>
    <w:rsid w:val="00FE152C"/>
    <w:rsid w:val="00FE19F3"/>
    <w:rsid w:val="00FE32CF"/>
    <w:rsid w:val="00FE4906"/>
    <w:rsid w:val="00FE55E9"/>
    <w:rsid w:val="00FE6599"/>
    <w:rsid w:val="00FE6ED8"/>
    <w:rsid w:val="00FF0617"/>
    <w:rsid w:val="00FF069B"/>
    <w:rsid w:val="00FF11FF"/>
    <w:rsid w:val="00FF729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735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CF0"/>
    <w:rPr>
      <w:sz w:val="22"/>
      <w:szCs w:val="22"/>
      <w:lang w:eastAsia="en-US"/>
    </w:rPr>
  </w:style>
  <w:style w:type="paragraph" w:styleId="Heading1">
    <w:name w:val="heading 1"/>
    <w:basedOn w:val="Normal"/>
    <w:next w:val="Normal"/>
    <w:link w:val="Heading1Char"/>
    <w:qFormat/>
    <w:rsid w:val="0001393E"/>
    <w:pPr>
      <w:keepNext/>
      <w:jc w:val="center"/>
      <w:outlineLvl w:val="0"/>
    </w:pPr>
    <w:rPr>
      <w:rFonts w:ascii="Times New Roman" w:eastAsia="Times New Roman" w:hAnsi="Times New Roman"/>
      <w:sz w:val="28"/>
      <w:szCs w:val="20"/>
      <w:lang w:eastAsia="el-GR"/>
    </w:rPr>
  </w:style>
  <w:style w:type="paragraph" w:styleId="Heading2">
    <w:name w:val="heading 2"/>
    <w:basedOn w:val="Normal"/>
    <w:next w:val="Normal"/>
    <w:link w:val="Heading2Char"/>
    <w:qFormat/>
    <w:rsid w:val="0001393E"/>
    <w:pPr>
      <w:keepNext/>
      <w:jc w:val="both"/>
      <w:outlineLvl w:val="1"/>
    </w:pPr>
    <w:rPr>
      <w:rFonts w:ascii="Times New Roman" w:eastAsia="Times New Roman" w:hAnsi="Times New Roman"/>
      <w:sz w:val="28"/>
      <w:szCs w:val="20"/>
      <w:lang w:eastAsia="el-GR"/>
    </w:rPr>
  </w:style>
  <w:style w:type="paragraph" w:styleId="Heading3">
    <w:name w:val="heading 3"/>
    <w:basedOn w:val="Normal"/>
    <w:next w:val="Normal"/>
    <w:link w:val="Heading3Char"/>
    <w:uiPriority w:val="9"/>
    <w:semiHidden/>
    <w:unhideWhenUsed/>
    <w:qFormat/>
    <w:rsid w:val="00E61522"/>
    <w:pPr>
      <w:keepNext/>
      <w:keepLines/>
      <w:spacing w:before="200"/>
      <w:outlineLvl w:val="2"/>
    </w:pPr>
    <w:rPr>
      <w:rFonts w:ascii="Calibri Light" w:eastAsia="Times New Roman" w:hAnsi="Calibri Light"/>
      <w:b/>
      <w:bCs/>
      <w:color w:val="5B9BD5"/>
    </w:rPr>
  </w:style>
  <w:style w:type="paragraph" w:styleId="Heading6">
    <w:name w:val="heading 6"/>
    <w:basedOn w:val="Normal"/>
    <w:next w:val="Normal"/>
    <w:link w:val="Heading6Char"/>
    <w:uiPriority w:val="9"/>
    <w:semiHidden/>
    <w:unhideWhenUsed/>
    <w:qFormat/>
    <w:rsid w:val="0001393E"/>
    <w:pPr>
      <w:keepNext/>
      <w:keepLines/>
      <w:spacing w:before="200"/>
      <w:outlineLvl w:val="5"/>
    </w:pPr>
    <w:rPr>
      <w:rFonts w:ascii="Calibri Light" w:eastAsia="Times New Roman" w:hAnsi="Calibri Light"/>
      <w:i/>
      <w:iCs/>
      <w:color w:val="1F4D78"/>
    </w:rPr>
  </w:style>
  <w:style w:type="paragraph" w:styleId="Heading8">
    <w:name w:val="heading 8"/>
    <w:basedOn w:val="Normal"/>
    <w:next w:val="Normal"/>
    <w:link w:val="Heading8Char"/>
    <w:uiPriority w:val="9"/>
    <w:semiHidden/>
    <w:unhideWhenUsed/>
    <w:qFormat/>
    <w:rsid w:val="00DD1F7B"/>
    <w:pPr>
      <w:keepNext/>
      <w:keepLines/>
      <w:spacing w:before="200"/>
      <w:outlineLvl w:val="7"/>
    </w:pPr>
    <w:rPr>
      <w:rFonts w:ascii="Calibri Light" w:eastAsia="Times New Roman" w:hAnsi="Calibri Light"/>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34B7"/>
    <w:rPr>
      <w:rFonts w:ascii="Tahoma" w:hAnsi="Tahoma" w:cs="Tahoma"/>
      <w:sz w:val="16"/>
      <w:szCs w:val="16"/>
    </w:rPr>
  </w:style>
  <w:style w:type="character" w:customStyle="1" w:styleId="BalloonTextChar">
    <w:name w:val="Balloon Text Char"/>
    <w:basedOn w:val="DefaultParagraphFont"/>
    <w:link w:val="BalloonText"/>
    <w:uiPriority w:val="99"/>
    <w:semiHidden/>
    <w:rsid w:val="000F34B7"/>
    <w:rPr>
      <w:rFonts w:ascii="Tahoma" w:hAnsi="Tahoma" w:cs="Tahoma"/>
      <w:sz w:val="16"/>
      <w:szCs w:val="16"/>
    </w:rPr>
  </w:style>
  <w:style w:type="paragraph" w:styleId="ListParagraph">
    <w:name w:val="List Paragraph"/>
    <w:basedOn w:val="Normal"/>
    <w:link w:val="ListParagraphChar"/>
    <w:uiPriority w:val="34"/>
    <w:qFormat/>
    <w:rsid w:val="000F34B7"/>
    <w:pPr>
      <w:ind w:left="720"/>
      <w:contextualSpacing/>
    </w:pPr>
  </w:style>
  <w:style w:type="character" w:styleId="CommentReference">
    <w:name w:val="annotation reference"/>
    <w:basedOn w:val="DefaultParagraphFont"/>
    <w:uiPriority w:val="99"/>
    <w:unhideWhenUsed/>
    <w:rsid w:val="006B7164"/>
    <w:rPr>
      <w:sz w:val="16"/>
      <w:szCs w:val="16"/>
    </w:rPr>
  </w:style>
  <w:style w:type="paragraph" w:styleId="CommentText">
    <w:name w:val="annotation text"/>
    <w:basedOn w:val="Normal"/>
    <w:link w:val="CommentTextChar"/>
    <w:uiPriority w:val="99"/>
    <w:unhideWhenUsed/>
    <w:rsid w:val="006B7164"/>
    <w:rPr>
      <w:sz w:val="20"/>
      <w:szCs w:val="20"/>
    </w:rPr>
  </w:style>
  <w:style w:type="character" w:customStyle="1" w:styleId="CommentTextChar">
    <w:name w:val="Comment Text Char"/>
    <w:basedOn w:val="DefaultParagraphFont"/>
    <w:link w:val="CommentText"/>
    <w:uiPriority w:val="99"/>
    <w:rsid w:val="006B7164"/>
    <w:rPr>
      <w:sz w:val="20"/>
      <w:szCs w:val="20"/>
    </w:rPr>
  </w:style>
  <w:style w:type="paragraph" w:styleId="CommentSubject">
    <w:name w:val="annotation subject"/>
    <w:basedOn w:val="CommentText"/>
    <w:next w:val="CommentText"/>
    <w:link w:val="CommentSubjectChar"/>
    <w:uiPriority w:val="99"/>
    <w:semiHidden/>
    <w:unhideWhenUsed/>
    <w:rsid w:val="006B7164"/>
    <w:rPr>
      <w:b/>
      <w:bCs/>
    </w:rPr>
  </w:style>
  <w:style w:type="character" w:customStyle="1" w:styleId="CommentSubjectChar">
    <w:name w:val="Comment Subject Char"/>
    <w:basedOn w:val="CommentTextChar"/>
    <w:link w:val="CommentSubject"/>
    <w:uiPriority w:val="99"/>
    <w:semiHidden/>
    <w:rsid w:val="006B7164"/>
    <w:rPr>
      <w:b/>
      <w:bCs/>
      <w:sz w:val="20"/>
      <w:szCs w:val="20"/>
    </w:rPr>
  </w:style>
  <w:style w:type="paragraph" w:styleId="BodyTextIndent">
    <w:name w:val="Body Text Indent"/>
    <w:basedOn w:val="Normal"/>
    <w:link w:val="BodyTextIndentChar"/>
    <w:uiPriority w:val="99"/>
    <w:rsid w:val="00314B02"/>
    <w:pPr>
      <w:ind w:left="567"/>
      <w:jc w:val="both"/>
    </w:pPr>
    <w:rPr>
      <w:rFonts w:ascii="Arial" w:eastAsia="Times New Roman" w:hAnsi="Arial"/>
      <w:sz w:val="20"/>
      <w:szCs w:val="20"/>
      <w:lang w:eastAsia="el-GR"/>
    </w:rPr>
  </w:style>
  <w:style w:type="character" w:customStyle="1" w:styleId="BodyTextIndentChar">
    <w:name w:val="Body Text Indent Char"/>
    <w:basedOn w:val="DefaultParagraphFont"/>
    <w:link w:val="BodyTextIndent"/>
    <w:uiPriority w:val="99"/>
    <w:rsid w:val="00314B02"/>
    <w:rPr>
      <w:rFonts w:ascii="Arial" w:eastAsia="Times New Roman" w:hAnsi="Arial" w:cs="Times New Roman"/>
      <w:sz w:val="20"/>
      <w:szCs w:val="20"/>
      <w:lang w:eastAsia="el-GR"/>
    </w:rPr>
  </w:style>
  <w:style w:type="character" w:customStyle="1" w:styleId="Heading1Char">
    <w:name w:val="Heading 1 Char"/>
    <w:basedOn w:val="DefaultParagraphFont"/>
    <w:link w:val="Heading1"/>
    <w:rsid w:val="0001393E"/>
    <w:rPr>
      <w:rFonts w:ascii="Times New Roman" w:eastAsia="Times New Roman" w:hAnsi="Times New Roman" w:cs="Times New Roman"/>
      <w:sz w:val="28"/>
      <w:szCs w:val="20"/>
      <w:lang w:eastAsia="el-GR"/>
    </w:rPr>
  </w:style>
  <w:style w:type="character" w:customStyle="1" w:styleId="Heading2Char">
    <w:name w:val="Heading 2 Char"/>
    <w:basedOn w:val="DefaultParagraphFont"/>
    <w:link w:val="Heading2"/>
    <w:rsid w:val="0001393E"/>
    <w:rPr>
      <w:rFonts w:ascii="Times New Roman" w:eastAsia="Times New Roman" w:hAnsi="Times New Roman" w:cs="Times New Roman"/>
      <w:sz w:val="28"/>
      <w:szCs w:val="20"/>
      <w:lang w:eastAsia="el-GR"/>
    </w:rPr>
  </w:style>
  <w:style w:type="character" w:customStyle="1" w:styleId="Heading6Char">
    <w:name w:val="Heading 6 Char"/>
    <w:basedOn w:val="DefaultParagraphFont"/>
    <w:link w:val="Heading6"/>
    <w:uiPriority w:val="9"/>
    <w:semiHidden/>
    <w:rsid w:val="0001393E"/>
    <w:rPr>
      <w:rFonts w:ascii="Calibri Light" w:eastAsia="Times New Roman" w:hAnsi="Calibri Light" w:cs="Times New Roman"/>
      <w:i/>
      <w:iCs/>
      <w:color w:val="1F4D78"/>
    </w:rPr>
  </w:style>
  <w:style w:type="paragraph" w:styleId="BodyText">
    <w:name w:val="Body Text"/>
    <w:basedOn w:val="Normal"/>
    <w:link w:val="BodyTextChar"/>
    <w:uiPriority w:val="99"/>
    <w:unhideWhenUsed/>
    <w:rsid w:val="0001393E"/>
    <w:pPr>
      <w:spacing w:after="120"/>
    </w:pPr>
  </w:style>
  <w:style w:type="character" w:customStyle="1" w:styleId="BodyTextChar">
    <w:name w:val="Body Text Char"/>
    <w:basedOn w:val="DefaultParagraphFont"/>
    <w:link w:val="BodyText"/>
    <w:uiPriority w:val="99"/>
    <w:rsid w:val="0001393E"/>
  </w:style>
  <w:style w:type="paragraph" w:styleId="Title">
    <w:name w:val="Title"/>
    <w:basedOn w:val="Normal"/>
    <w:link w:val="TitleChar"/>
    <w:qFormat/>
    <w:rsid w:val="00E61522"/>
    <w:pPr>
      <w:jc w:val="center"/>
    </w:pPr>
    <w:rPr>
      <w:rFonts w:ascii="Tahoma" w:eastAsia="Times New Roman" w:hAnsi="Tahoma"/>
      <w:b/>
      <w:sz w:val="28"/>
      <w:szCs w:val="20"/>
    </w:rPr>
  </w:style>
  <w:style w:type="character" w:customStyle="1" w:styleId="TitleChar">
    <w:name w:val="Title Char"/>
    <w:basedOn w:val="DefaultParagraphFont"/>
    <w:link w:val="Title"/>
    <w:rsid w:val="00E61522"/>
    <w:rPr>
      <w:rFonts w:ascii="Tahoma" w:eastAsia="Times New Roman" w:hAnsi="Tahoma" w:cs="Times New Roman"/>
      <w:b/>
      <w:sz w:val="28"/>
      <w:szCs w:val="20"/>
    </w:rPr>
  </w:style>
  <w:style w:type="paragraph" w:customStyle="1" w:styleId="ListParagraph1">
    <w:name w:val="List Paragraph1"/>
    <w:basedOn w:val="Normal"/>
    <w:uiPriority w:val="34"/>
    <w:qFormat/>
    <w:rsid w:val="00E61522"/>
    <w:pPr>
      <w:ind w:left="720"/>
    </w:pPr>
    <w:rPr>
      <w:rFonts w:ascii="Arial" w:eastAsia="Times New Roman" w:hAnsi="Arial"/>
      <w:sz w:val="24"/>
      <w:szCs w:val="20"/>
      <w:lang w:eastAsia="el-GR"/>
    </w:rPr>
  </w:style>
  <w:style w:type="paragraph" w:customStyle="1" w:styleId="head1">
    <w:name w:val="head 1"/>
    <w:basedOn w:val="Heading1"/>
    <w:rsid w:val="00E61522"/>
    <w:pPr>
      <w:keepNext w:val="0"/>
      <w:keepLines/>
      <w:spacing w:after="240" w:line="360" w:lineRule="auto"/>
      <w:ind w:left="1134"/>
      <w:jc w:val="both"/>
      <w:outlineLvl w:val="9"/>
    </w:pPr>
    <w:rPr>
      <w:rFonts w:ascii="HellasArial" w:hAnsi="HellasArial"/>
      <w:b/>
      <w:kern w:val="32"/>
      <w:sz w:val="22"/>
      <w:szCs w:val="24"/>
    </w:rPr>
  </w:style>
  <w:style w:type="paragraph" w:customStyle="1" w:styleId="1">
    <w:name w:val="Βασικό 1ου επιπέδου"/>
    <w:basedOn w:val="Normal"/>
    <w:rsid w:val="00E61522"/>
    <w:pPr>
      <w:spacing w:line="360" w:lineRule="auto"/>
      <w:ind w:left="397"/>
      <w:jc w:val="both"/>
    </w:pPr>
    <w:rPr>
      <w:rFonts w:ascii="Times New Roman" w:eastAsia="Times New Roman" w:hAnsi="Times New Roman"/>
      <w:sz w:val="24"/>
      <w:szCs w:val="20"/>
      <w:lang w:eastAsia="el-GR"/>
    </w:rPr>
  </w:style>
  <w:style w:type="character" w:customStyle="1" w:styleId="Heading3Char">
    <w:name w:val="Heading 3 Char"/>
    <w:basedOn w:val="DefaultParagraphFont"/>
    <w:link w:val="Heading3"/>
    <w:uiPriority w:val="9"/>
    <w:semiHidden/>
    <w:rsid w:val="00E61522"/>
    <w:rPr>
      <w:rFonts w:ascii="Calibri Light" w:eastAsia="Times New Roman" w:hAnsi="Calibri Light" w:cs="Times New Roman"/>
      <w:b/>
      <w:bCs/>
      <w:color w:val="5B9BD5"/>
    </w:rPr>
  </w:style>
  <w:style w:type="paragraph" w:styleId="BodyTextIndent2">
    <w:name w:val="Body Text Indent 2"/>
    <w:basedOn w:val="Normal"/>
    <w:link w:val="BodyTextIndent2Char"/>
    <w:uiPriority w:val="99"/>
    <w:semiHidden/>
    <w:unhideWhenUsed/>
    <w:rsid w:val="00E61522"/>
    <w:pPr>
      <w:spacing w:after="120" w:line="480" w:lineRule="auto"/>
      <w:ind w:left="283"/>
    </w:pPr>
  </w:style>
  <w:style w:type="character" w:customStyle="1" w:styleId="BodyTextIndent2Char">
    <w:name w:val="Body Text Indent 2 Char"/>
    <w:basedOn w:val="DefaultParagraphFont"/>
    <w:link w:val="BodyTextIndent2"/>
    <w:uiPriority w:val="99"/>
    <w:semiHidden/>
    <w:rsid w:val="00E61522"/>
  </w:style>
  <w:style w:type="paragraph" w:styleId="BodyText3">
    <w:name w:val="Body Text 3"/>
    <w:basedOn w:val="Normal"/>
    <w:link w:val="BodyText3Char"/>
    <w:uiPriority w:val="99"/>
    <w:semiHidden/>
    <w:unhideWhenUsed/>
    <w:rsid w:val="00E61522"/>
    <w:pPr>
      <w:spacing w:after="120"/>
    </w:pPr>
    <w:rPr>
      <w:sz w:val="16"/>
      <w:szCs w:val="16"/>
    </w:rPr>
  </w:style>
  <w:style w:type="character" w:customStyle="1" w:styleId="BodyText3Char">
    <w:name w:val="Body Text 3 Char"/>
    <w:basedOn w:val="DefaultParagraphFont"/>
    <w:link w:val="BodyText3"/>
    <w:uiPriority w:val="99"/>
    <w:semiHidden/>
    <w:rsid w:val="00E61522"/>
    <w:rPr>
      <w:sz w:val="16"/>
      <w:szCs w:val="16"/>
    </w:rPr>
  </w:style>
  <w:style w:type="paragraph" w:customStyle="1" w:styleId="TxBrp8">
    <w:name w:val="TxBr_p8"/>
    <w:basedOn w:val="Normal"/>
    <w:rsid w:val="00DD1F7B"/>
    <w:pPr>
      <w:widowControl w:val="0"/>
      <w:tabs>
        <w:tab w:val="left" w:pos="754"/>
      </w:tabs>
      <w:autoSpaceDE w:val="0"/>
      <w:autoSpaceDN w:val="0"/>
      <w:adjustRightInd w:val="0"/>
      <w:spacing w:line="260" w:lineRule="atLeast"/>
      <w:ind w:left="181"/>
      <w:jc w:val="both"/>
    </w:pPr>
    <w:rPr>
      <w:rFonts w:ascii="Times New Roman" w:eastAsia="Times New Roman" w:hAnsi="Times New Roman"/>
      <w:sz w:val="24"/>
      <w:szCs w:val="24"/>
      <w:lang w:val="en-US" w:eastAsia="el-GR"/>
    </w:rPr>
  </w:style>
  <w:style w:type="character" w:customStyle="1" w:styleId="Heading8Char">
    <w:name w:val="Heading 8 Char"/>
    <w:basedOn w:val="DefaultParagraphFont"/>
    <w:link w:val="Heading8"/>
    <w:uiPriority w:val="9"/>
    <w:semiHidden/>
    <w:rsid w:val="00DD1F7B"/>
    <w:rPr>
      <w:rFonts w:ascii="Calibri Light" w:eastAsia="Times New Roman" w:hAnsi="Calibri Light" w:cs="Times New Roman"/>
      <w:color w:val="404040"/>
      <w:sz w:val="20"/>
      <w:szCs w:val="20"/>
    </w:rPr>
  </w:style>
  <w:style w:type="paragraph" w:styleId="BlockText">
    <w:name w:val="Block Text"/>
    <w:basedOn w:val="Normal"/>
    <w:uiPriority w:val="99"/>
    <w:rsid w:val="00DD1F7B"/>
    <w:pPr>
      <w:tabs>
        <w:tab w:val="left" w:pos="3402"/>
      </w:tabs>
      <w:ind w:left="3405" w:right="-58" w:hanging="1965"/>
      <w:jc w:val="both"/>
    </w:pPr>
    <w:rPr>
      <w:rFonts w:ascii="Times New Roman" w:eastAsia="Times New Roman" w:hAnsi="Times New Roman"/>
      <w:sz w:val="24"/>
      <w:szCs w:val="20"/>
      <w:lang w:eastAsia="el-GR"/>
    </w:rPr>
  </w:style>
  <w:style w:type="character" w:styleId="Hyperlink">
    <w:name w:val="Hyperlink"/>
    <w:uiPriority w:val="99"/>
    <w:rsid w:val="00272568"/>
    <w:rPr>
      <w:color w:val="0000FF"/>
      <w:u w:val="single"/>
    </w:rPr>
  </w:style>
  <w:style w:type="paragraph" w:customStyle="1" w:styleId="BlockText1">
    <w:name w:val="Block Text1"/>
    <w:basedOn w:val="Normal"/>
    <w:rsid w:val="00272568"/>
    <w:pPr>
      <w:widowControl w:val="0"/>
      <w:ind w:left="567" w:right="864" w:hanging="567"/>
      <w:jc w:val="both"/>
    </w:pPr>
    <w:rPr>
      <w:rFonts w:ascii="font1" w:eastAsia="Times New Roman" w:hAnsi="font1"/>
      <w:sz w:val="24"/>
      <w:szCs w:val="20"/>
      <w:lang w:val="en-US"/>
    </w:rPr>
  </w:style>
  <w:style w:type="paragraph" w:styleId="BodyText2">
    <w:name w:val="Body Text 2"/>
    <w:basedOn w:val="Normal"/>
    <w:link w:val="BodyText2Char"/>
    <w:uiPriority w:val="99"/>
    <w:semiHidden/>
    <w:unhideWhenUsed/>
    <w:rsid w:val="00266B36"/>
    <w:pPr>
      <w:spacing w:after="120" w:line="480" w:lineRule="auto"/>
    </w:pPr>
  </w:style>
  <w:style w:type="character" w:customStyle="1" w:styleId="BodyText2Char">
    <w:name w:val="Body Text 2 Char"/>
    <w:basedOn w:val="DefaultParagraphFont"/>
    <w:link w:val="BodyText2"/>
    <w:uiPriority w:val="99"/>
    <w:semiHidden/>
    <w:rsid w:val="00266B36"/>
  </w:style>
  <w:style w:type="paragraph" w:customStyle="1" w:styleId="2">
    <w:name w:val="Παράγραφος λίστας2"/>
    <w:basedOn w:val="Normal"/>
    <w:uiPriority w:val="99"/>
    <w:rsid w:val="003A5C43"/>
    <w:pPr>
      <w:ind w:left="720"/>
    </w:pPr>
    <w:rPr>
      <w:rFonts w:ascii="Times New Roman" w:eastAsia="Times New Roman" w:hAnsi="Times New Roman"/>
      <w:sz w:val="20"/>
      <w:szCs w:val="20"/>
      <w:lang w:eastAsia="el-GR"/>
    </w:rPr>
  </w:style>
  <w:style w:type="paragraph" w:styleId="Footer">
    <w:name w:val="footer"/>
    <w:basedOn w:val="Normal"/>
    <w:link w:val="FooterChar"/>
    <w:uiPriority w:val="99"/>
    <w:rsid w:val="002A640A"/>
    <w:pPr>
      <w:tabs>
        <w:tab w:val="center" w:pos="4153"/>
        <w:tab w:val="right" w:pos="8306"/>
      </w:tabs>
    </w:pPr>
    <w:rPr>
      <w:rFonts w:ascii="Arial" w:eastAsia="Times New Roman" w:hAnsi="Arial"/>
      <w:sz w:val="24"/>
      <w:szCs w:val="20"/>
      <w:lang w:eastAsia="el-GR"/>
    </w:rPr>
  </w:style>
  <w:style w:type="character" w:customStyle="1" w:styleId="FooterChar">
    <w:name w:val="Footer Char"/>
    <w:basedOn w:val="DefaultParagraphFont"/>
    <w:link w:val="Footer"/>
    <w:uiPriority w:val="99"/>
    <w:rsid w:val="002A640A"/>
    <w:rPr>
      <w:rFonts w:ascii="Arial" w:eastAsia="Times New Roman" w:hAnsi="Arial" w:cs="Times New Roman"/>
      <w:sz w:val="24"/>
      <w:szCs w:val="20"/>
      <w:lang w:eastAsia="el-GR"/>
    </w:rPr>
  </w:style>
  <w:style w:type="paragraph" w:styleId="Header">
    <w:name w:val="header"/>
    <w:aliases w:val="hd,Headertext"/>
    <w:basedOn w:val="Normal"/>
    <w:link w:val="HeaderChar"/>
    <w:uiPriority w:val="99"/>
    <w:rsid w:val="002A640A"/>
    <w:pPr>
      <w:tabs>
        <w:tab w:val="center" w:pos="4153"/>
        <w:tab w:val="right" w:pos="8306"/>
      </w:tabs>
    </w:pPr>
    <w:rPr>
      <w:rFonts w:ascii="Arial" w:eastAsia="Times New Roman" w:hAnsi="Arial"/>
      <w:sz w:val="24"/>
      <w:szCs w:val="20"/>
      <w:lang w:eastAsia="el-GR"/>
    </w:rPr>
  </w:style>
  <w:style w:type="character" w:customStyle="1" w:styleId="HeaderChar">
    <w:name w:val="Header Char"/>
    <w:aliases w:val="hd Char,Headertext Char"/>
    <w:basedOn w:val="DefaultParagraphFont"/>
    <w:link w:val="Header"/>
    <w:uiPriority w:val="99"/>
    <w:rsid w:val="002A640A"/>
    <w:rPr>
      <w:rFonts w:ascii="Arial" w:eastAsia="Times New Roman" w:hAnsi="Arial" w:cs="Times New Roman"/>
      <w:sz w:val="24"/>
      <w:szCs w:val="20"/>
      <w:lang w:eastAsia="el-GR"/>
    </w:rPr>
  </w:style>
  <w:style w:type="paragraph" w:customStyle="1" w:styleId="a">
    <w:name w:val="Στυλ"/>
    <w:rsid w:val="00175DEA"/>
    <w:pPr>
      <w:widowControl w:val="0"/>
      <w:autoSpaceDE w:val="0"/>
      <w:autoSpaceDN w:val="0"/>
      <w:adjustRightInd w:val="0"/>
    </w:pPr>
    <w:rPr>
      <w:rFonts w:ascii="Times New Roman" w:eastAsia="Times New Roman" w:hAnsi="Times New Roman"/>
      <w:sz w:val="24"/>
      <w:szCs w:val="24"/>
    </w:rPr>
  </w:style>
  <w:style w:type="paragraph" w:styleId="TOCHeading">
    <w:name w:val="TOC Heading"/>
    <w:basedOn w:val="Heading1"/>
    <w:next w:val="Normal"/>
    <w:uiPriority w:val="39"/>
    <w:semiHidden/>
    <w:unhideWhenUsed/>
    <w:qFormat/>
    <w:rsid w:val="00FE19F3"/>
    <w:pPr>
      <w:keepLines/>
      <w:spacing w:before="480" w:line="276" w:lineRule="auto"/>
      <w:jc w:val="left"/>
      <w:outlineLvl w:val="9"/>
    </w:pPr>
    <w:rPr>
      <w:rFonts w:ascii="Calibri Light" w:hAnsi="Calibri Light"/>
      <w:b/>
      <w:bCs/>
      <w:color w:val="2E74B5"/>
      <w:szCs w:val="28"/>
      <w:lang w:val="en-US" w:eastAsia="en-US"/>
    </w:rPr>
  </w:style>
  <w:style w:type="paragraph" w:styleId="TOC1">
    <w:name w:val="toc 1"/>
    <w:basedOn w:val="Normal"/>
    <w:next w:val="Normal"/>
    <w:autoRedefine/>
    <w:uiPriority w:val="39"/>
    <w:unhideWhenUsed/>
    <w:rsid w:val="00FE19F3"/>
    <w:pPr>
      <w:spacing w:after="100"/>
    </w:pPr>
  </w:style>
  <w:style w:type="paragraph" w:styleId="TOC2">
    <w:name w:val="toc 2"/>
    <w:basedOn w:val="Normal"/>
    <w:next w:val="Normal"/>
    <w:autoRedefine/>
    <w:uiPriority w:val="39"/>
    <w:unhideWhenUsed/>
    <w:rsid w:val="00FE19F3"/>
    <w:pPr>
      <w:spacing w:after="100"/>
      <w:ind w:left="220"/>
    </w:pPr>
  </w:style>
  <w:style w:type="paragraph" w:styleId="TOC3">
    <w:name w:val="toc 3"/>
    <w:basedOn w:val="Normal"/>
    <w:next w:val="Normal"/>
    <w:autoRedefine/>
    <w:uiPriority w:val="39"/>
    <w:unhideWhenUsed/>
    <w:rsid w:val="00FE19F3"/>
    <w:pPr>
      <w:spacing w:after="100"/>
      <w:ind w:left="440"/>
    </w:pPr>
  </w:style>
  <w:style w:type="paragraph" w:styleId="TOC4">
    <w:name w:val="toc 4"/>
    <w:basedOn w:val="Normal"/>
    <w:next w:val="Normal"/>
    <w:autoRedefine/>
    <w:uiPriority w:val="39"/>
    <w:unhideWhenUsed/>
    <w:rsid w:val="00FE19F3"/>
    <w:pPr>
      <w:spacing w:after="100" w:line="276" w:lineRule="auto"/>
      <w:ind w:left="660"/>
    </w:pPr>
    <w:rPr>
      <w:rFonts w:eastAsia="Times New Roman"/>
      <w:lang w:val="en-US"/>
    </w:rPr>
  </w:style>
  <w:style w:type="paragraph" w:styleId="TOC5">
    <w:name w:val="toc 5"/>
    <w:basedOn w:val="Normal"/>
    <w:next w:val="Normal"/>
    <w:autoRedefine/>
    <w:uiPriority w:val="39"/>
    <w:unhideWhenUsed/>
    <w:rsid w:val="00FE19F3"/>
    <w:pPr>
      <w:spacing w:after="100" w:line="276" w:lineRule="auto"/>
      <w:ind w:left="880"/>
    </w:pPr>
    <w:rPr>
      <w:rFonts w:eastAsia="Times New Roman"/>
      <w:lang w:val="en-US"/>
    </w:rPr>
  </w:style>
  <w:style w:type="paragraph" w:styleId="TOC6">
    <w:name w:val="toc 6"/>
    <w:basedOn w:val="Normal"/>
    <w:next w:val="Normal"/>
    <w:autoRedefine/>
    <w:uiPriority w:val="39"/>
    <w:unhideWhenUsed/>
    <w:rsid w:val="00FE19F3"/>
    <w:pPr>
      <w:spacing w:after="100" w:line="276" w:lineRule="auto"/>
      <w:ind w:left="1100"/>
    </w:pPr>
    <w:rPr>
      <w:rFonts w:eastAsia="Times New Roman"/>
      <w:lang w:val="en-US"/>
    </w:rPr>
  </w:style>
  <w:style w:type="paragraph" w:styleId="TOC7">
    <w:name w:val="toc 7"/>
    <w:basedOn w:val="Normal"/>
    <w:next w:val="Normal"/>
    <w:autoRedefine/>
    <w:uiPriority w:val="39"/>
    <w:unhideWhenUsed/>
    <w:rsid w:val="00FE19F3"/>
    <w:pPr>
      <w:spacing w:after="100" w:line="276" w:lineRule="auto"/>
      <w:ind w:left="1320"/>
    </w:pPr>
    <w:rPr>
      <w:rFonts w:eastAsia="Times New Roman"/>
      <w:lang w:val="en-US"/>
    </w:rPr>
  </w:style>
  <w:style w:type="paragraph" w:styleId="TOC8">
    <w:name w:val="toc 8"/>
    <w:basedOn w:val="Normal"/>
    <w:next w:val="Normal"/>
    <w:autoRedefine/>
    <w:uiPriority w:val="39"/>
    <w:unhideWhenUsed/>
    <w:rsid w:val="00FE19F3"/>
    <w:pPr>
      <w:spacing w:after="100" w:line="276" w:lineRule="auto"/>
      <w:ind w:left="1540"/>
    </w:pPr>
    <w:rPr>
      <w:rFonts w:eastAsia="Times New Roman"/>
      <w:lang w:val="en-US"/>
    </w:rPr>
  </w:style>
  <w:style w:type="paragraph" w:styleId="TOC9">
    <w:name w:val="toc 9"/>
    <w:basedOn w:val="Normal"/>
    <w:next w:val="Normal"/>
    <w:autoRedefine/>
    <w:uiPriority w:val="39"/>
    <w:unhideWhenUsed/>
    <w:rsid w:val="00FE19F3"/>
    <w:pPr>
      <w:spacing w:after="100" w:line="276" w:lineRule="auto"/>
      <w:ind w:left="1760"/>
    </w:pPr>
    <w:rPr>
      <w:rFonts w:eastAsia="Times New Roman"/>
      <w:lang w:val="en-US"/>
    </w:rPr>
  </w:style>
  <w:style w:type="paragraph" w:customStyle="1" w:styleId="List0">
    <w:name w:val="List 0"/>
    <w:basedOn w:val="Normal"/>
    <w:semiHidden/>
    <w:rsid w:val="003A5A2C"/>
    <w:pPr>
      <w:numPr>
        <w:numId w:val="1"/>
      </w:numPr>
    </w:pPr>
    <w:rPr>
      <w:rFonts w:ascii="Times New Roman" w:eastAsia="Times New Roman" w:hAnsi="Times New Roman"/>
      <w:sz w:val="20"/>
      <w:szCs w:val="20"/>
      <w:lang w:eastAsia="el-GR"/>
    </w:rPr>
  </w:style>
  <w:style w:type="paragraph" w:styleId="Revision">
    <w:name w:val="Revision"/>
    <w:hidden/>
    <w:uiPriority w:val="99"/>
    <w:semiHidden/>
    <w:rsid w:val="00FA6A5F"/>
    <w:rPr>
      <w:sz w:val="22"/>
      <w:szCs w:val="22"/>
      <w:lang w:eastAsia="en-US"/>
    </w:rPr>
  </w:style>
  <w:style w:type="character" w:styleId="FollowedHyperlink">
    <w:name w:val="FollowedHyperlink"/>
    <w:basedOn w:val="DefaultParagraphFont"/>
    <w:uiPriority w:val="99"/>
    <w:semiHidden/>
    <w:unhideWhenUsed/>
    <w:rsid w:val="00102B5C"/>
    <w:rPr>
      <w:color w:val="800080" w:themeColor="followedHyperlink"/>
      <w:u w:val="single"/>
    </w:rPr>
  </w:style>
  <w:style w:type="paragraph" w:styleId="FootnoteText">
    <w:name w:val="footnote text"/>
    <w:basedOn w:val="Normal"/>
    <w:link w:val="FootnoteTextChar"/>
    <w:uiPriority w:val="99"/>
    <w:semiHidden/>
    <w:unhideWhenUsed/>
    <w:rsid w:val="00130192"/>
    <w:rPr>
      <w:sz w:val="20"/>
      <w:szCs w:val="20"/>
    </w:rPr>
  </w:style>
  <w:style w:type="character" w:customStyle="1" w:styleId="FootnoteTextChar">
    <w:name w:val="Footnote Text Char"/>
    <w:basedOn w:val="DefaultParagraphFont"/>
    <w:link w:val="FootnoteText"/>
    <w:uiPriority w:val="99"/>
    <w:semiHidden/>
    <w:rsid w:val="00130192"/>
    <w:rPr>
      <w:lang w:eastAsia="en-US"/>
    </w:rPr>
  </w:style>
  <w:style w:type="character" w:styleId="FootnoteReference">
    <w:name w:val="footnote reference"/>
    <w:basedOn w:val="DefaultParagraphFont"/>
    <w:uiPriority w:val="99"/>
    <w:semiHidden/>
    <w:unhideWhenUsed/>
    <w:rsid w:val="00130192"/>
    <w:rPr>
      <w:vertAlign w:val="superscript"/>
    </w:rPr>
  </w:style>
  <w:style w:type="table" w:styleId="TableGrid">
    <w:name w:val="Table Grid"/>
    <w:basedOn w:val="TableNormal"/>
    <w:uiPriority w:val="59"/>
    <w:rsid w:val="000334F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Πλέγμα πίνακα1"/>
    <w:basedOn w:val="TableNormal"/>
    <w:next w:val="TableGrid"/>
    <w:uiPriority w:val="59"/>
    <w:rsid w:val="00A54DE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rsid w:val="00980772"/>
    <w:rPr>
      <w:sz w:val="22"/>
      <w:szCs w:val="22"/>
      <w:lang w:eastAsia="en-US"/>
    </w:rPr>
  </w:style>
  <w:style w:type="paragraph" w:customStyle="1" w:styleId="Text">
    <w:name w:val="Text"/>
    <w:basedOn w:val="Normal"/>
    <w:rsid w:val="00466D9F"/>
    <w:pPr>
      <w:tabs>
        <w:tab w:val="left" w:leader="dot" w:pos="6804"/>
        <w:tab w:val="left" w:pos="7088"/>
        <w:tab w:val="left" w:pos="7938"/>
        <w:tab w:val="left" w:pos="8222"/>
      </w:tabs>
      <w:ind w:left="709"/>
    </w:pPr>
    <w:rPr>
      <w:rFonts w:ascii="Arial" w:eastAsia="Times New Roman" w:hAnsi="Arial" w:cs="Arial"/>
      <w:sz w:val="20"/>
      <w:szCs w:val="20"/>
      <w:lang w:eastAsia="el-GR" w:bidi="el-GR"/>
    </w:rPr>
  </w:style>
  <w:style w:type="paragraph" w:customStyle="1" w:styleId="MMTopic1">
    <w:name w:val="MM Topic 1"/>
    <w:basedOn w:val="Normal"/>
    <w:rsid w:val="00466D9F"/>
    <w:pPr>
      <w:numPr>
        <w:numId w:val="17"/>
      </w:numPr>
      <w:spacing w:line="414" w:lineRule="exact"/>
    </w:pPr>
    <w:rPr>
      <w:rFonts w:ascii="Tele-GroteskNor" w:eastAsia="Times New Roman" w:hAnsi="Tele-GroteskNor"/>
      <w:color w:val="E20074"/>
      <w:sz w:val="32"/>
      <w:szCs w:val="24"/>
      <w:lang w:eastAsia="el-GR" w:bidi="el-GR"/>
    </w:rPr>
  </w:style>
  <w:style w:type="paragraph" w:customStyle="1" w:styleId="MMTopic2">
    <w:name w:val="MM Topic 2"/>
    <w:basedOn w:val="Normal"/>
    <w:rsid w:val="00466D9F"/>
    <w:pPr>
      <w:numPr>
        <w:ilvl w:val="1"/>
        <w:numId w:val="17"/>
      </w:numPr>
      <w:spacing w:line="340" w:lineRule="exact"/>
    </w:pPr>
    <w:rPr>
      <w:rFonts w:ascii="Tele-GroteskNor" w:eastAsia="Times New Roman" w:hAnsi="Tele-GroteskNor"/>
      <w:sz w:val="28"/>
      <w:szCs w:val="24"/>
      <w:lang w:eastAsia="el-GR" w:bidi="el-GR"/>
    </w:rPr>
  </w:style>
  <w:style w:type="paragraph" w:customStyle="1" w:styleId="myList4">
    <w:name w:val="myList 4"/>
    <w:basedOn w:val="Normal"/>
    <w:rsid w:val="00466D9F"/>
    <w:pPr>
      <w:numPr>
        <w:ilvl w:val="3"/>
        <w:numId w:val="18"/>
      </w:numPr>
      <w:tabs>
        <w:tab w:val="left" w:pos="851"/>
        <w:tab w:val="left" w:leader="dot" w:pos="9923"/>
      </w:tabs>
      <w:spacing w:before="60" w:after="60"/>
    </w:pPr>
    <w:rPr>
      <w:rFonts w:ascii="Tele-GroteskNor" w:hAnsi="Tele-GroteskNor" w:cs="Arial"/>
      <w:lang w:eastAsia="el-GR" w:bidi="el-GR"/>
    </w:rPr>
  </w:style>
  <w:style w:type="paragraph" w:customStyle="1" w:styleId="Default">
    <w:name w:val="Default"/>
    <w:rsid w:val="00525B40"/>
    <w:pPr>
      <w:widowControl w:val="0"/>
      <w:autoSpaceDE w:val="0"/>
      <w:autoSpaceDN w:val="0"/>
      <w:adjustRightInd w:val="0"/>
    </w:pPr>
    <w:rPr>
      <w:rFonts w:ascii="Arial" w:eastAsia="Times New Roma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CF0"/>
    <w:rPr>
      <w:sz w:val="22"/>
      <w:szCs w:val="22"/>
      <w:lang w:eastAsia="en-US"/>
    </w:rPr>
  </w:style>
  <w:style w:type="paragraph" w:styleId="Heading1">
    <w:name w:val="heading 1"/>
    <w:basedOn w:val="Normal"/>
    <w:next w:val="Normal"/>
    <w:link w:val="Heading1Char"/>
    <w:qFormat/>
    <w:rsid w:val="0001393E"/>
    <w:pPr>
      <w:keepNext/>
      <w:jc w:val="center"/>
      <w:outlineLvl w:val="0"/>
    </w:pPr>
    <w:rPr>
      <w:rFonts w:ascii="Times New Roman" w:eastAsia="Times New Roman" w:hAnsi="Times New Roman"/>
      <w:sz w:val="28"/>
      <w:szCs w:val="20"/>
      <w:lang w:eastAsia="el-GR"/>
    </w:rPr>
  </w:style>
  <w:style w:type="paragraph" w:styleId="Heading2">
    <w:name w:val="heading 2"/>
    <w:basedOn w:val="Normal"/>
    <w:next w:val="Normal"/>
    <w:link w:val="Heading2Char"/>
    <w:qFormat/>
    <w:rsid w:val="0001393E"/>
    <w:pPr>
      <w:keepNext/>
      <w:jc w:val="both"/>
      <w:outlineLvl w:val="1"/>
    </w:pPr>
    <w:rPr>
      <w:rFonts w:ascii="Times New Roman" w:eastAsia="Times New Roman" w:hAnsi="Times New Roman"/>
      <w:sz w:val="28"/>
      <w:szCs w:val="20"/>
      <w:lang w:eastAsia="el-GR"/>
    </w:rPr>
  </w:style>
  <w:style w:type="paragraph" w:styleId="Heading3">
    <w:name w:val="heading 3"/>
    <w:basedOn w:val="Normal"/>
    <w:next w:val="Normal"/>
    <w:link w:val="Heading3Char"/>
    <w:uiPriority w:val="9"/>
    <w:semiHidden/>
    <w:unhideWhenUsed/>
    <w:qFormat/>
    <w:rsid w:val="00E61522"/>
    <w:pPr>
      <w:keepNext/>
      <w:keepLines/>
      <w:spacing w:before="200"/>
      <w:outlineLvl w:val="2"/>
    </w:pPr>
    <w:rPr>
      <w:rFonts w:ascii="Calibri Light" w:eastAsia="Times New Roman" w:hAnsi="Calibri Light"/>
      <w:b/>
      <w:bCs/>
      <w:color w:val="5B9BD5"/>
    </w:rPr>
  </w:style>
  <w:style w:type="paragraph" w:styleId="Heading6">
    <w:name w:val="heading 6"/>
    <w:basedOn w:val="Normal"/>
    <w:next w:val="Normal"/>
    <w:link w:val="Heading6Char"/>
    <w:uiPriority w:val="9"/>
    <w:semiHidden/>
    <w:unhideWhenUsed/>
    <w:qFormat/>
    <w:rsid w:val="0001393E"/>
    <w:pPr>
      <w:keepNext/>
      <w:keepLines/>
      <w:spacing w:before="200"/>
      <w:outlineLvl w:val="5"/>
    </w:pPr>
    <w:rPr>
      <w:rFonts w:ascii="Calibri Light" w:eastAsia="Times New Roman" w:hAnsi="Calibri Light"/>
      <w:i/>
      <w:iCs/>
      <w:color w:val="1F4D78"/>
    </w:rPr>
  </w:style>
  <w:style w:type="paragraph" w:styleId="Heading8">
    <w:name w:val="heading 8"/>
    <w:basedOn w:val="Normal"/>
    <w:next w:val="Normal"/>
    <w:link w:val="Heading8Char"/>
    <w:uiPriority w:val="9"/>
    <w:semiHidden/>
    <w:unhideWhenUsed/>
    <w:qFormat/>
    <w:rsid w:val="00DD1F7B"/>
    <w:pPr>
      <w:keepNext/>
      <w:keepLines/>
      <w:spacing w:before="200"/>
      <w:outlineLvl w:val="7"/>
    </w:pPr>
    <w:rPr>
      <w:rFonts w:ascii="Calibri Light" w:eastAsia="Times New Roman" w:hAnsi="Calibri Light"/>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34B7"/>
    <w:rPr>
      <w:rFonts w:ascii="Tahoma" w:hAnsi="Tahoma" w:cs="Tahoma"/>
      <w:sz w:val="16"/>
      <w:szCs w:val="16"/>
    </w:rPr>
  </w:style>
  <w:style w:type="character" w:customStyle="1" w:styleId="BalloonTextChar">
    <w:name w:val="Balloon Text Char"/>
    <w:basedOn w:val="DefaultParagraphFont"/>
    <w:link w:val="BalloonText"/>
    <w:uiPriority w:val="99"/>
    <w:semiHidden/>
    <w:rsid w:val="000F34B7"/>
    <w:rPr>
      <w:rFonts w:ascii="Tahoma" w:hAnsi="Tahoma" w:cs="Tahoma"/>
      <w:sz w:val="16"/>
      <w:szCs w:val="16"/>
    </w:rPr>
  </w:style>
  <w:style w:type="paragraph" w:styleId="ListParagraph">
    <w:name w:val="List Paragraph"/>
    <w:basedOn w:val="Normal"/>
    <w:link w:val="ListParagraphChar"/>
    <w:uiPriority w:val="34"/>
    <w:qFormat/>
    <w:rsid w:val="000F34B7"/>
    <w:pPr>
      <w:ind w:left="720"/>
      <w:contextualSpacing/>
    </w:pPr>
  </w:style>
  <w:style w:type="character" w:styleId="CommentReference">
    <w:name w:val="annotation reference"/>
    <w:basedOn w:val="DefaultParagraphFont"/>
    <w:uiPriority w:val="99"/>
    <w:unhideWhenUsed/>
    <w:rsid w:val="006B7164"/>
    <w:rPr>
      <w:sz w:val="16"/>
      <w:szCs w:val="16"/>
    </w:rPr>
  </w:style>
  <w:style w:type="paragraph" w:styleId="CommentText">
    <w:name w:val="annotation text"/>
    <w:basedOn w:val="Normal"/>
    <w:link w:val="CommentTextChar"/>
    <w:uiPriority w:val="99"/>
    <w:unhideWhenUsed/>
    <w:rsid w:val="006B7164"/>
    <w:rPr>
      <w:sz w:val="20"/>
      <w:szCs w:val="20"/>
    </w:rPr>
  </w:style>
  <w:style w:type="character" w:customStyle="1" w:styleId="CommentTextChar">
    <w:name w:val="Comment Text Char"/>
    <w:basedOn w:val="DefaultParagraphFont"/>
    <w:link w:val="CommentText"/>
    <w:uiPriority w:val="99"/>
    <w:rsid w:val="006B7164"/>
    <w:rPr>
      <w:sz w:val="20"/>
      <w:szCs w:val="20"/>
    </w:rPr>
  </w:style>
  <w:style w:type="paragraph" w:styleId="CommentSubject">
    <w:name w:val="annotation subject"/>
    <w:basedOn w:val="CommentText"/>
    <w:next w:val="CommentText"/>
    <w:link w:val="CommentSubjectChar"/>
    <w:uiPriority w:val="99"/>
    <w:semiHidden/>
    <w:unhideWhenUsed/>
    <w:rsid w:val="006B7164"/>
    <w:rPr>
      <w:b/>
      <w:bCs/>
    </w:rPr>
  </w:style>
  <w:style w:type="character" w:customStyle="1" w:styleId="CommentSubjectChar">
    <w:name w:val="Comment Subject Char"/>
    <w:basedOn w:val="CommentTextChar"/>
    <w:link w:val="CommentSubject"/>
    <w:uiPriority w:val="99"/>
    <w:semiHidden/>
    <w:rsid w:val="006B7164"/>
    <w:rPr>
      <w:b/>
      <w:bCs/>
      <w:sz w:val="20"/>
      <w:szCs w:val="20"/>
    </w:rPr>
  </w:style>
  <w:style w:type="paragraph" w:styleId="BodyTextIndent">
    <w:name w:val="Body Text Indent"/>
    <w:basedOn w:val="Normal"/>
    <w:link w:val="BodyTextIndentChar"/>
    <w:uiPriority w:val="99"/>
    <w:rsid w:val="00314B02"/>
    <w:pPr>
      <w:ind w:left="567"/>
      <w:jc w:val="both"/>
    </w:pPr>
    <w:rPr>
      <w:rFonts w:ascii="Arial" w:eastAsia="Times New Roman" w:hAnsi="Arial"/>
      <w:sz w:val="20"/>
      <w:szCs w:val="20"/>
      <w:lang w:eastAsia="el-GR"/>
    </w:rPr>
  </w:style>
  <w:style w:type="character" w:customStyle="1" w:styleId="BodyTextIndentChar">
    <w:name w:val="Body Text Indent Char"/>
    <w:basedOn w:val="DefaultParagraphFont"/>
    <w:link w:val="BodyTextIndent"/>
    <w:uiPriority w:val="99"/>
    <w:rsid w:val="00314B02"/>
    <w:rPr>
      <w:rFonts w:ascii="Arial" w:eastAsia="Times New Roman" w:hAnsi="Arial" w:cs="Times New Roman"/>
      <w:sz w:val="20"/>
      <w:szCs w:val="20"/>
      <w:lang w:eastAsia="el-GR"/>
    </w:rPr>
  </w:style>
  <w:style w:type="character" w:customStyle="1" w:styleId="Heading1Char">
    <w:name w:val="Heading 1 Char"/>
    <w:basedOn w:val="DefaultParagraphFont"/>
    <w:link w:val="Heading1"/>
    <w:rsid w:val="0001393E"/>
    <w:rPr>
      <w:rFonts w:ascii="Times New Roman" w:eastAsia="Times New Roman" w:hAnsi="Times New Roman" w:cs="Times New Roman"/>
      <w:sz w:val="28"/>
      <w:szCs w:val="20"/>
      <w:lang w:eastAsia="el-GR"/>
    </w:rPr>
  </w:style>
  <w:style w:type="character" w:customStyle="1" w:styleId="Heading2Char">
    <w:name w:val="Heading 2 Char"/>
    <w:basedOn w:val="DefaultParagraphFont"/>
    <w:link w:val="Heading2"/>
    <w:rsid w:val="0001393E"/>
    <w:rPr>
      <w:rFonts w:ascii="Times New Roman" w:eastAsia="Times New Roman" w:hAnsi="Times New Roman" w:cs="Times New Roman"/>
      <w:sz w:val="28"/>
      <w:szCs w:val="20"/>
      <w:lang w:eastAsia="el-GR"/>
    </w:rPr>
  </w:style>
  <w:style w:type="character" w:customStyle="1" w:styleId="Heading6Char">
    <w:name w:val="Heading 6 Char"/>
    <w:basedOn w:val="DefaultParagraphFont"/>
    <w:link w:val="Heading6"/>
    <w:uiPriority w:val="9"/>
    <w:semiHidden/>
    <w:rsid w:val="0001393E"/>
    <w:rPr>
      <w:rFonts w:ascii="Calibri Light" w:eastAsia="Times New Roman" w:hAnsi="Calibri Light" w:cs="Times New Roman"/>
      <w:i/>
      <w:iCs/>
      <w:color w:val="1F4D78"/>
    </w:rPr>
  </w:style>
  <w:style w:type="paragraph" w:styleId="BodyText">
    <w:name w:val="Body Text"/>
    <w:basedOn w:val="Normal"/>
    <w:link w:val="BodyTextChar"/>
    <w:uiPriority w:val="99"/>
    <w:unhideWhenUsed/>
    <w:rsid w:val="0001393E"/>
    <w:pPr>
      <w:spacing w:after="120"/>
    </w:pPr>
  </w:style>
  <w:style w:type="character" w:customStyle="1" w:styleId="BodyTextChar">
    <w:name w:val="Body Text Char"/>
    <w:basedOn w:val="DefaultParagraphFont"/>
    <w:link w:val="BodyText"/>
    <w:uiPriority w:val="99"/>
    <w:rsid w:val="0001393E"/>
  </w:style>
  <w:style w:type="paragraph" w:styleId="Title">
    <w:name w:val="Title"/>
    <w:basedOn w:val="Normal"/>
    <w:link w:val="TitleChar"/>
    <w:qFormat/>
    <w:rsid w:val="00E61522"/>
    <w:pPr>
      <w:jc w:val="center"/>
    </w:pPr>
    <w:rPr>
      <w:rFonts w:ascii="Tahoma" w:eastAsia="Times New Roman" w:hAnsi="Tahoma"/>
      <w:b/>
      <w:sz w:val="28"/>
      <w:szCs w:val="20"/>
    </w:rPr>
  </w:style>
  <w:style w:type="character" w:customStyle="1" w:styleId="TitleChar">
    <w:name w:val="Title Char"/>
    <w:basedOn w:val="DefaultParagraphFont"/>
    <w:link w:val="Title"/>
    <w:rsid w:val="00E61522"/>
    <w:rPr>
      <w:rFonts w:ascii="Tahoma" w:eastAsia="Times New Roman" w:hAnsi="Tahoma" w:cs="Times New Roman"/>
      <w:b/>
      <w:sz w:val="28"/>
      <w:szCs w:val="20"/>
    </w:rPr>
  </w:style>
  <w:style w:type="paragraph" w:customStyle="1" w:styleId="ListParagraph1">
    <w:name w:val="List Paragraph1"/>
    <w:basedOn w:val="Normal"/>
    <w:uiPriority w:val="34"/>
    <w:qFormat/>
    <w:rsid w:val="00E61522"/>
    <w:pPr>
      <w:ind w:left="720"/>
    </w:pPr>
    <w:rPr>
      <w:rFonts w:ascii="Arial" w:eastAsia="Times New Roman" w:hAnsi="Arial"/>
      <w:sz w:val="24"/>
      <w:szCs w:val="20"/>
      <w:lang w:eastAsia="el-GR"/>
    </w:rPr>
  </w:style>
  <w:style w:type="paragraph" w:customStyle="1" w:styleId="head1">
    <w:name w:val="head 1"/>
    <w:basedOn w:val="Heading1"/>
    <w:rsid w:val="00E61522"/>
    <w:pPr>
      <w:keepNext w:val="0"/>
      <w:keepLines/>
      <w:spacing w:after="240" w:line="360" w:lineRule="auto"/>
      <w:ind w:left="1134"/>
      <w:jc w:val="both"/>
      <w:outlineLvl w:val="9"/>
    </w:pPr>
    <w:rPr>
      <w:rFonts w:ascii="HellasArial" w:hAnsi="HellasArial"/>
      <w:b/>
      <w:kern w:val="32"/>
      <w:sz w:val="22"/>
      <w:szCs w:val="24"/>
    </w:rPr>
  </w:style>
  <w:style w:type="paragraph" w:customStyle="1" w:styleId="1">
    <w:name w:val="Βασικό 1ου επιπέδου"/>
    <w:basedOn w:val="Normal"/>
    <w:rsid w:val="00E61522"/>
    <w:pPr>
      <w:spacing w:line="360" w:lineRule="auto"/>
      <w:ind w:left="397"/>
      <w:jc w:val="both"/>
    </w:pPr>
    <w:rPr>
      <w:rFonts w:ascii="Times New Roman" w:eastAsia="Times New Roman" w:hAnsi="Times New Roman"/>
      <w:sz w:val="24"/>
      <w:szCs w:val="20"/>
      <w:lang w:eastAsia="el-GR"/>
    </w:rPr>
  </w:style>
  <w:style w:type="character" w:customStyle="1" w:styleId="Heading3Char">
    <w:name w:val="Heading 3 Char"/>
    <w:basedOn w:val="DefaultParagraphFont"/>
    <w:link w:val="Heading3"/>
    <w:uiPriority w:val="9"/>
    <w:semiHidden/>
    <w:rsid w:val="00E61522"/>
    <w:rPr>
      <w:rFonts w:ascii="Calibri Light" w:eastAsia="Times New Roman" w:hAnsi="Calibri Light" w:cs="Times New Roman"/>
      <w:b/>
      <w:bCs/>
      <w:color w:val="5B9BD5"/>
    </w:rPr>
  </w:style>
  <w:style w:type="paragraph" w:styleId="BodyTextIndent2">
    <w:name w:val="Body Text Indent 2"/>
    <w:basedOn w:val="Normal"/>
    <w:link w:val="BodyTextIndent2Char"/>
    <w:uiPriority w:val="99"/>
    <w:semiHidden/>
    <w:unhideWhenUsed/>
    <w:rsid w:val="00E61522"/>
    <w:pPr>
      <w:spacing w:after="120" w:line="480" w:lineRule="auto"/>
      <w:ind w:left="283"/>
    </w:pPr>
  </w:style>
  <w:style w:type="character" w:customStyle="1" w:styleId="BodyTextIndent2Char">
    <w:name w:val="Body Text Indent 2 Char"/>
    <w:basedOn w:val="DefaultParagraphFont"/>
    <w:link w:val="BodyTextIndent2"/>
    <w:uiPriority w:val="99"/>
    <w:semiHidden/>
    <w:rsid w:val="00E61522"/>
  </w:style>
  <w:style w:type="paragraph" w:styleId="BodyText3">
    <w:name w:val="Body Text 3"/>
    <w:basedOn w:val="Normal"/>
    <w:link w:val="BodyText3Char"/>
    <w:uiPriority w:val="99"/>
    <w:semiHidden/>
    <w:unhideWhenUsed/>
    <w:rsid w:val="00E61522"/>
    <w:pPr>
      <w:spacing w:after="120"/>
    </w:pPr>
    <w:rPr>
      <w:sz w:val="16"/>
      <w:szCs w:val="16"/>
    </w:rPr>
  </w:style>
  <w:style w:type="character" w:customStyle="1" w:styleId="BodyText3Char">
    <w:name w:val="Body Text 3 Char"/>
    <w:basedOn w:val="DefaultParagraphFont"/>
    <w:link w:val="BodyText3"/>
    <w:uiPriority w:val="99"/>
    <w:semiHidden/>
    <w:rsid w:val="00E61522"/>
    <w:rPr>
      <w:sz w:val="16"/>
      <w:szCs w:val="16"/>
    </w:rPr>
  </w:style>
  <w:style w:type="paragraph" w:customStyle="1" w:styleId="TxBrp8">
    <w:name w:val="TxBr_p8"/>
    <w:basedOn w:val="Normal"/>
    <w:rsid w:val="00DD1F7B"/>
    <w:pPr>
      <w:widowControl w:val="0"/>
      <w:tabs>
        <w:tab w:val="left" w:pos="754"/>
      </w:tabs>
      <w:autoSpaceDE w:val="0"/>
      <w:autoSpaceDN w:val="0"/>
      <w:adjustRightInd w:val="0"/>
      <w:spacing w:line="260" w:lineRule="atLeast"/>
      <w:ind w:left="181"/>
      <w:jc w:val="both"/>
    </w:pPr>
    <w:rPr>
      <w:rFonts w:ascii="Times New Roman" w:eastAsia="Times New Roman" w:hAnsi="Times New Roman"/>
      <w:sz w:val="24"/>
      <w:szCs w:val="24"/>
      <w:lang w:val="en-US" w:eastAsia="el-GR"/>
    </w:rPr>
  </w:style>
  <w:style w:type="character" w:customStyle="1" w:styleId="Heading8Char">
    <w:name w:val="Heading 8 Char"/>
    <w:basedOn w:val="DefaultParagraphFont"/>
    <w:link w:val="Heading8"/>
    <w:uiPriority w:val="9"/>
    <w:semiHidden/>
    <w:rsid w:val="00DD1F7B"/>
    <w:rPr>
      <w:rFonts w:ascii="Calibri Light" w:eastAsia="Times New Roman" w:hAnsi="Calibri Light" w:cs="Times New Roman"/>
      <w:color w:val="404040"/>
      <w:sz w:val="20"/>
      <w:szCs w:val="20"/>
    </w:rPr>
  </w:style>
  <w:style w:type="paragraph" w:styleId="BlockText">
    <w:name w:val="Block Text"/>
    <w:basedOn w:val="Normal"/>
    <w:uiPriority w:val="99"/>
    <w:rsid w:val="00DD1F7B"/>
    <w:pPr>
      <w:tabs>
        <w:tab w:val="left" w:pos="3402"/>
      </w:tabs>
      <w:ind w:left="3405" w:right="-58" w:hanging="1965"/>
      <w:jc w:val="both"/>
    </w:pPr>
    <w:rPr>
      <w:rFonts w:ascii="Times New Roman" w:eastAsia="Times New Roman" w:hAnsi="Times New Roman"/>
      <w:sz w:val="24"/>
      <w:szCs w:val="20"/>
      <w:lang w:eastAsia="el-GR"/>
    </w:rPr>
  </w:style>
  <w:style w:type="character" w:styleId="Hyperlink">
    <w:name w:val="Hyperlink"/>
    <w:uiPriority w:val="99"/>
    <w:rsid w:val="00272568"/>
    <w:rPr>
      <w:color w:val="0000FF"/>
      <w:u w:val="single"/>
    </w:rPr>
  </w:style>
  <w:style w:type="paragraph" w:customStyle="1" w:styleId="BlockText1">
    <w:name w:val="Block Text1"/>
    <w:basedOn w:val="Normal"/>
    <w:rsid w:val="00272568"/>
    <w:pPr>
      <w:widowControl w:val="0"/>
      <w:ind w:left="567" w:right="864" w:hanging="567"/>
      <w:jc w:val="both"/>
    </w:pPr>
    <w:rPr>
      <w:rFonts w:ascii="font1" w:eastAsia="Times New Roman" w:hAnsi="font1"/>
      <w:sz w:val="24"/>
      <w:szCs w:val="20"/>
      <w:lang w:val="en-US"/>
    </w:rPr>
  </w:style>
  <w:style w:type="paragraph" w:styleId="BodyText2">
    <w:name w:val="Body Text 2"/>
    <w:basedOn w:val="Normal"/>
    <w:link w:val="BodyText2Char"/>
    <w:uiPriority w:val="99"/>
    <w:semiHidden/>
    <w:unhideWhenUsed/>
    <w:rsid w:val="00266B36"/>
    <w:pPr>
      <w:spacing w:after="120" w:line="480" w:lineRule="auto"/>
    </w:pPr>
  </w:style>
  <w:style w:type="character" w:customStyle="1" w:styleId="BodyText2Char">
    <w:name w:val="Body Text 2 Char"/>
    <w:basedOn w:val="DefaultParagraphFont"/>
    <w:link w:val="BodyText2"/>
    <w:uiPriority w:val="99"/>
    <w:semiHidden/>
    <w:rsid w:val="00266B36"/>
  </w:style>
  <w:style w:type="paragraph" w:customStyle="1" w:styleId="2">
    <w:name w:val="Παράγραφος λίστας2"/>
    <w:basedOn w:val="Normal"/>
    <w:uiPriority w:val="99"/>
    <w:rsid w:val="003A5C43"/>
    <w:pPr>
      <w:ind w:left="720"/>
    </w:pPr>
    <w:rPr>
      <w:rFonts w:ascii="Times New Roman" w:eastAsia="Times New Roman" w:hAnsi="Times New Roman"/>
      <w:sz w:val="20"/>
      <w:szCs w:val="20"/>
      <w:lang w:eastAsia="el-GR"/>
    </w:rPr>
  </w:style>
  <w:style w:type="paragraph" w:styleId="Footer">
    <w:name w:val="footer"/>
    <w:basedOn w:val="Normal"/>
    <w:link w:val="FooterChar"/>
    <w:uiPriority w:val="99"/>
    <w:rsid w:val="002A640A"/>
    <w:pPr>
      <w:tabs>
        <w:tab w:val="center" w:pos="4153"/>
        <w:tab w:val="right" w:pos="8306"/>
      </w:tabs>
    </w:pPr>
    <w:rPr>
      <w:rFonts w:ascii="Arial" w:eastAsia="Times New Roman" w:hAnsi="Arial"/>
      <w:sz w:val="24"/>
      <w:szCs w:val="20"/>
      <w:lang w:eastAsia="el-GR"/>
    </w:rPr>
  </w:style>
  <w:style w:type="character" w:customStyle="1" w:styleId="FooterChar">
    <w:name w:val="Footer Char"/>
    <w:basedOn w:val="DefaultParagraphFont"/>
    <w:link w:val="Footer"/>
    <w:uiPriority w:val="99"/>
    <w:rsid w:val="002A640A"/>
    <w:rPr>
      <w:rFonts w:ascii="Arial" w:eastAsia="Times New Roman" w:hAnsi="Arial" w:cs="Times New Roman"/>
      <w:sz w:val="24"/>
      <w:szCs w:val="20"/>
      <w:lang w:eastAsia="el-GR"/>
    </w:rPr>
  </w:style>
  <w:style w:type="paragraph" w:styleId="Header">
    <w:name w:val="header"/>
    <w:aliases w:val="hd,Headertext"/>
    <w:basedOn w:val="Normal"/>
    <w:link w:val="HeaderChar"/>
    <w:uiPriority w:val="99"/>
    <w:rsid w:val="002A640A"/>
    <w:pPr>
      <w:tabs>
        <w:tab w:val="center" w:pos="4153"/>
        <w:tab w:val="right" w:pos="8306"/>
      </w:tabs>
    </w:pPr>
    <w:rPr>
      <w:rFonts w:ascii="Arial" w:eastAsia="Times New Roman" w:hAnsi="Arial"/>
      <w:sz w:val="24"/>
      <w:szCs w:val="20"/>
      <w:lang w:eastAsia="el-GR"/>
    </w:rPr>
  </w:style>
  <w:style w:type="character" w:customStyle="1" w:styleId="HeaderChar">
    <w:name w:val="Header Char"/>
    <w:aliases w:val="hd Char,Headertext Char"/>
    <w:basedOn w:val="DefaultParagraphFont"/>
    <w:link w:val="Header"/>
    <w:uiPriority w:val="99"/>
    <w:rsid w:val="002A640A"/>
    <w:rPr>
      <w:rFonts w:ascii="Arial" w:eastAsia="Times New Roman" w:hAnsi="Arial" w:cs="Times New Roman"/>
      <w:sz w:val="24"/>
      <w:szCs w:val="20"/>
      <w:lang w:eastAsia="el-GR"/>
    </w:rPr>
  </w:style>
  <w:style w:type="paragraph" w:customStyle="1" w:styleId="a">
    <w:name w:val="Στυλ"/>
    <w:rsid w:val="00175DEA"/>
    <w:pPr>
      <w:widowControl w:val="0"/>
      <w:autoSpaceDE w:val="0"/>
      <w:autoSpaceDN w:val="0"/>
      <w:adjustRightInd w:val="0"/>
    </w:pPr>
    <w:rPr>
      <w:rFonts w:ascii="Times New Roman" w:eastAsia="Times New Roman" w:hAnsi="Times New Roman"/>
      <w:sz w:val="24"/>
      <w:szCs w:val="24"/>
    </w:rPr>
  </w:style>
  <w:style w:type="paragraph" w:styleId="TOCHeading">
    <w:name w:val="TOC Heading"/>
    <w:basedOn w:val="Heading1"/>
    <w:next w:val="Normal"/>
    <w:uiPriority w:val="39"/>
    <w:semiHidden/>
    <w:unhideWhenUsed/>
    <w:qFormat/>
    <w:rsid w:val="00FE19F3"/>
    <w:pPr>
      <w:keepLines/>
      <w:spacing w:before="480" w:line="276" w:lineRule="auto"/>
      <w:jc w:val="left"/>
      <w:outlineLvl w:val="9"/>
    </w:pPr>
    <w:rPr>
      <w:rFonts w:ascii="Calibri Light" w:hAnsi="Calibri Light"/>
      <w:b/>
      <w:bCs/>
      <w:color w:val="2E74B5"/>
      <w:szCs w:val="28"/>
      <w:lang w:val="en-US" w:eastAsia="en-US"/>
    </w:rPr>
  </w:style>
  <w:style w:type="paragraph" w:styleId="TOC1">
    <w:name w:val="toc 1"/>
    <w:basedOn w:val="Normal"/>
    <w:next w:val="Normal"/>
    <w:autoRedefine/>
    <w:uiPriority w:val="39"/>
    <w:unhideWhenUsed/>
    <w:rsid w:val="00FE19F3"/>
    <w:pPr>
      <w:spacing w:after="100"/>
    </w:pPr>
  </w:style>
  <w:style w:type="paragraph" w:styleId="TOC2">
    <w:name w:val="toc 2"/>
    <w:basedOn w:val="Normal"/>
    <w:next w:val="Normal"/>
    <w:autoRedefine/>
    <w:uiPriority w:val="39"/>
    <w:unhideWhenUsed/>
    <w:rsid w:val="00FE19F3"/>
    <w:pPr>
      <w:spacing w:after="100"/>
      <w:ind w:left="220"/>
    </w:pPr>
  </w:style>
  <w:style w:type="paragraph" w:styleId="TOC3">
    <w:name w:val="toc 3"/>
    <w:basedOn w:val="Normal"/>
    <w:next w:val="Normal"/>
    <w:autoRedefine/>
    <w:uiPriority w:val="39"/>
    <w:unhideWhenUsed/>
    <w:rsid w:val="00FE19F3"/>
    <w:pPr>
      <w:spacing w:after="100"/>
      <w:ind w:left="440"/>
    </w:pPr>
  </w:style>
  <w:style w:type="paragraph" w:styleId="TOC4">
    <w:name w:val="toc 4"/>
    <w:basedOn w:val="Normal"/>
    <w:next w:val="Normal"/>
    <w:autoRedefine/>
    <w:uiPriority w:val="39"/>
    <w:unhideWhenUsed/>
    <w:rsid w:val="00FE19F3"/>
    <w:pPr>
      <w:spacing w:after="100" w:line="276" w:lineRule="auto"/>
      <w:ind w:left="660"/>
    </w:pPr>
    <w:rPr>
      <w:rFonts w:eastAsia="Times New Roman"/>
      <w:lang w:val="en-US"/>
    </w:rPr>
  </w:style>
  <w:style w:type="paragraph" w:styleId="TOC5">
    <w:name w:val="toc 5"/>
    <w:basedOn w:val="Normal"/>
    <w:next w:val="Normal"/>
    <w:autoRedefine/>
    <w:uiPriority w:val="39"/>
    <w:unhideWhenUsed/>
    <w:rsid w:val="00FE19F3"/>
    <w:pPr>
      <w:spacing w:after="100" w:line="276" w:lineRule="auto"/>
      <w:ind w:left="880"/>
    </w:pPr>
    <w:rPr>
      <w:rFonts w:eastAsia="Times New Roman"/>
      <w:lang w:val="en-US"/>
    </w:rPr>
  </w:style>
  <w:style w:type="paragraph" w:styleId="TOC6">
    <w:name w:val="toc 6"/>
    <w:basedOn w:val="Normal"/>
    <w:next w:val="Normal"/>
    <w:autoRedefine/>
    <w:uiPriority w:val="39"/>
    <w:unhideWhenUsed/>
    <w:rsid w:val="00FE19F3"/>
    <w:pPr>
      <w:spacing w:after="100" w:line="276" w:lineRule="auto"/>
      <w:ind w:left="1100"/>
    </w:pPr>
    <w:rPr>
      <w:rFonts w:eastAsia="Times New Roman"/>
      <w:lang w:val="en-US"/>
    </w:rPr>
  </w:style>
  <w:style w:type="paragraph" w:styleId="TOC7">
    <w:name w:val="toc 7"/>
    <w:basedOn w:val="Normal"/>
    <w:next w:val="Normal"/>
    <w:autoRedefine/>
    <w:uiPriority w:val="39"/>
    <w:unhideWhenUsed/>
    <w:rsid w:val="00FE19F3"/>
    <w:pPr>
      <w:spacing w:after="100" w:line="276" w:lineRule="auto"/>
      <w:ind w:left="1320"/>
    </w:pPr>
    <w:rPr>
      <w:rFonts w:eastAsia="Times New Roman"/>
      <w:lang w:val="en-US"/>
    </w:rPr>
  </w:style>
  <w:style w:type="paragraph" w:styleId="TOC8">
    <w:name w:val="toc 8"/>
    <w:basedOn w:val="Normal"/>
    <w:next w:val="Normal"/>
    <w:autoRedefine/>
    <w:uiPriority w:val="39"/>
    <w:unhideWhenUsed/>
    <w:rsid w:val="00FE19F3"/>
    <w:pPr>
      <w:spacing w:after="100" w:line="276" w:lineRule="auto"/>
      <w:ind w:left="1540"/>
    </w:pPr>
    <w:rPr>
      <w:rFonts w:eastAsia="Times New Roman"/>
      <w:lang w:val="en-US"/>
    </w:rPr>
  </w:style>
  <w:style w:type="paragraph" w:styleId="TOC9">
    <w:name w:val="toc 9"/>
    <w:basedOn w:val="Normal"/>
    <w:next w:val="Normal"/>
    <w:autoRedefine/>
    <w:uiPriority w:val="39"/>
    <w:unhideWhenUsed/>
    <w:rsid w:val="00FE19F3"/>
    <w:pPr>
      <w:spacing w:after="100" w:line="276" w:lineRule="auto"/>
      <w:ind w:left="1760"/>
    </w:pPr>
    <w:rPr>
      <w:rFonts w:eastAsia="Times New Roman"/>
      <w:lang w:val="en-US"/>
    </w:rPr>
  </w:style>
  <w:style w:type="paragraph" w:customStyle="1" w:styleId="List0">
    <w:name w:val="List 0"/>
    <w:basedOn w:val="Normal"/>
    <w:semiHidden/>
    <w:rsid w:val="003A5A2C"/>
    <w:pPr>
      <w:numPr>
        <w:numId w:val="1"/>
      </w:numPr>
    </w:pPr>
    <w:rPr>
      <w:rFonts w:ascii="Times New Roman" w:eastAsia="Times New Roman" w:hAnsi="Times New Roman"/>
      <w:sz w:val="20"/>
      <w:szCs w:val="20"/>
      <w:lang w:eastAsia="el-GR"/>
    </w:rPr>
  </w:style>
  <w:style w:type="paragraph" w:styleId="Revision">
    <w:name w:val="Revision"/>
    <w:hidden/>
    <w:uiPriority w:val="99"/>
    <w:semiHidden/>
    <w:rsid w:val="00FA6A5F"/>
    <w:rPr>
      <w:sz w:val="22"/>
      <w:szCs w:val="22"/>
      <w:lang w:eastAsia="en-US"/>
    </w:rPr>
  </w:style>
  <w:style w:type="character" w:styleId="FollowedHyperlink">
    <w:name w:val="FollowedHyperlink"/>
    <w:basedOn w:val="DefaultParagraphFont"/>
    <w:uiPriority w:val="99"/>
    <w:semiHidden/>
    <w:unhideWhenUsed/>
    <w:rsid w:val="00102B5C"/>
    <w:rPr>
      <w:color w:val="800080" w:themeColor="followedHyperlink"/>
      <w:u w:val="single"/>
    </w:rPr>
  </w:style>
  <w:style w:type="paragraph" w:styleId="FootnoteText">
    <w:name w:val="footnote text"/>
    <w:basedOn w:val="Normal"/>
    <w:link w:val="FootnoteTextChar"/>
    <w:uiPriority w:val="99"/>
    <w:semiHidden/>
    <w:unhideWhenUsed/>
    <w:rsid w:val="00130192"/>
    <w:rPr>
      <w:sz w:val="20"/>
      <w:szCs w:val="20"/>
    </w:rPr>
  </w:style>
  <w:style w:type="character" w:customStyle="1" w:styleId="FootnoteTextChar">
    <w:name w:val="Footnote Text Char"/>
    <w:basedOn w:val="DefaultParagraphFont"/>
    <w:link w:val="FootnoteText"/>
    <w:uiPriority w:val="99"/>
    <w:semiHidden/>
    <w:rsid w:val="00130192"/>
    <w:rPr>
      <w:lang w:eastAsia="en-US"/>
    </w:rPr>
  </w:style>
  <w:style w:type="character" w:styleId="FootnoteReference">
    <w:name w:val="footnote reference"/>
    <w:basedOn w:val="DefaultParagraphFont"/>
    <w:uiPriority w:val="99"/>
    <w:semiHidden/>
    <w:unhideWhenUsed/>
    <w:rsid w:val="00130192"/>
    <w:rPr>
      <w:vertAlign w:val="superscript"/>
    </w:rPr>
  </w:style>
  <w:style w:type="table" w:styleId="TableGrid">
    <w:name w:val="Table Grid"/>
    <w:basedOn w:val="TableNormal"/>
    <w:uiPriority w:val="59"/>
    <w:rsid w:val="000334F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Πλέγμα πίνακα1"/>
    <w:basedOn w:val="TableNormal"/>
    <w:next w:val="TableGrid"/>
    <w:uiPriority w:val="59"/>
    <w:rsid w:val="00A54DE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rsid w:val="00980772"/>
    <w:rPr>
      <w:sz w:val="22"/>
      <w:szCs w:val="22"/>
      <w:lang w:eastAsia="en-US"/>
    </w:rPr>
  </w:style>
  <w:style w:type="paragraph" w:customStyle="1" w:styleId="Text">
    <w:name w:val="Text"/>
    <w:basedOn w:val="Normal"/>
    <w:rsid w:val="00466D9F"/>
    <w:pPr>
      <w:tabs>
        <w:tab w:val="left" w:leader="dot" w:pos="6804"/>
        <w:tab w:val="left" w:pos="7088"/>
        <w:tab w:val="left" w:pos="7938"/>
        <w:tab w:val="left" w:pos="8222"/>
      </w:tabs>
      <w:ind w:left="709"/>
    </w:pPr>
    <w:rPr>
      <w:rFonts w:ascii="Arial" w:eastAsia="Times New Roman" w:hAnsi="Arial" w:cs="Arial"/>
      <w:sz w:val="20"/>
      <w:szCs w:val="20"/>
      <w:lang w:eastAsia="el-GR" w:bidi="el-GR"/>
    </w:rPr>
  </w:style>
  <w:style w:type="paragraph" w:customStyle="1" w:styleId="MMTopic1">
    <w:name w:val="MM Topic 1"/>
    <w:basedOn w:val="Normal"/>
    <w:rsid w:val="00466D9F"/>
    <w:pPr>
      <w:numPr>
        <w:numId w:val="17"/>
      </w:numPr>
      <w:spacing w:line="414" w:lineRule="exact"/>
    </w:pPr>
    <w:rPr>
      <w:rFonts w:ascii="Tele-GroteskNor" w:eastAsia="Times New Roman" w:hAnsi="Tele-GroteskNor"/>
      <w:color w:val="E20074"/>
      <w:sz w:val="32"/>
      <w:szCs w:val="24"/>
      <w:lang w:eastAsia="el-GR" w:bidi="el-GR"/>
    </w:rPr>
  </w:style>
  <w:style w:type="paragraph" w:customStyle="1" w:styleId="MMTopic2">
    <w:name w:val="MM Topic 2"/>
    <w:basedOn w:val="Normal"/>
    <w:rsid w:val="00466D9F"/>
    <w:pPr>
      <w:numPr>
        <w:ilvl w:val="1"/>
        <w:numId w:val="17"/>
      </w:numPr>
      <w:spacing w:line="340" w:lineRule="exact"/>
    </w:pPr>
    <w:rPr>
      <w:rFonts w:ascii="Tele-GroteskNor" w:eastAsia="Times New Roman" w:hAnsi="Tele-GroteskNor"/>
      <w:sz w:val="28"/>
      <w:szCs w:val="24"/>
      <w:lang w:eastAsia="el-GR" w:bidi="el-GR"/>
    </w:rPr>
  </w:style>
  <w:style w:type="paragraph" w:customStyle="1" w:styleId="myList4">
    <w:name w:val="myList 4"/>
    <w:basedOn w:val="Normal"/>
    <w:rsid w:val="00466D9F"/>
    <w:pPr>
      <w:numPr>
        <w:ilvl w:val="3"/>
        <w:numId w:val="18"/>
      </w:numPr>
      <w:tabs>
        <w:tab w:val="left" w:pos="851"/>
        <w:tab w:val="left" w:leader="dot" w:pos="9923"/>
      </w:tabs>
      <w:spacing w:before="60" w:after="60"/>
    </w:pPr>
    <w:rPr>
      <w:rFonts w:ascii="Tele-GroteskNor" w:hAnsi="Tele-GroteskNor" w:cs="Arial"/>
      <w:lang w:eastAsia="el-GR" w:bidi="el-GR"/>
    </w:rPr>
  </w:style>
  <w:style w:type="paragraph" w:customStyle="1" w:styleId="Default">
    <w:name w:val="Default"/>
    <w:rsid w:val="00525B40"/>
    <w:pPr>
      <w:widowControl w:val="0"/>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fpapathan@ote.g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soc@ote.gr" TargetMode="External"/><Relationship Id="rId17" Type="http://schemas.openxmlformats.org/officeDocument/2006/relationships/package" Target="embeddings/Microsoft_Word_Document2.docx"/><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package" Target="embeddings/Microsoft_Excel_Worksheet1.xlsx"/><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EA096959DA6444BAF4D86E22BE55EF" ma:contentTypeVersion="0" ma:contentTypeDescription="Create a new document." ma:contentTypeScope="" ma:versionID="449ebf205c188cdacffe7dc2c999cbcf">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FF003-848D-426F-AFE2-4D7A17D7783A}">
  <ds:schemaRef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F6E215DE-72C8-487A-8B30-85C012D179D6}">
  <ds:schemaRefs>
    <ds:schemaRef ds:uri="http://schemas.microsoft.com/sharepoint/v3/contenttype/forms"/>
  </ds:schemaRefs>
</ds:datastoreItem>
</file>

<file path=customXml/itemProps3.xml><?xml version="1.0" encoding="utf-8"?>
<ds:datastoreItem xmlns:ds="http://schemas.openxmlformats.org/officeDocument/2006/customXml" ds:itemID="{F2AC1855-6942-4C41-879C-053CF8AFB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D24F42F-4E87-45CE-B753-AE0EBD9BD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23703</Words>
  <Characters>128002</Characters>
  <Application>Microsoft Office Word</Application>
  <DocSecurity>4</DocSecurity>
  <Lines>1066</Lines>
  <Paragraphs>302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Σχέδιο Σύμβασης_FTTH indoor.docx</vt:lpstr>
      <vt:lpstr/>
    </vt:vector>
  </TitlesOfParts>
  <Company>OTE</Company>
  <LinksUpToDate>false</LinksUpToDate>
  <CharactersWithSpaces>151403</CharactersWithSpaces>
  <SharedDoc>false</SharedDoc>
  <HLinks>
    <vt:vector size="12" baseType="variant">
      <vt:variant>
        <vt:i4>6291574</vt:i4>
      </vt:variant>
      <vt:variant>
        <vt:i4>6</vt:i4>
      </vt:variant>
      <vt:variant>
        <vt:i4>0</vt:i4>
      </vt:variant>
      <vt:variant>
        <vt:i4>5</vt:i4>
      </vt:variant>
      <vt:variant>
        <vt:lpwstr>http://www.cosmote.gr/cosmoportal/page/T37/xml/Company__articleadvanced__articleadvanced_codeofconduct/section/Corporate_Governance</vt:lpwstr>
      </vt:variant>
      <vt:variant>
        <vt:lpwstr/>
      </vt:variant>
      <vt:variant>
        <vt:i4>66781184</vt:i4>
      </vt:variant>
      <vt:variant>
        <vt:i4>3</vt:i4>
      </vt:variant>
      <vt:variant>
        <vt:i4>0</vt:i4>
      </vt:variant>
      <vt:variant>
        <vt:i4>5</vt:i4>
      </vt:variant>
      <vt:variant>
        <vt:lpwstr/>
      </vt:variant>
      <vt:variant>
        <vt:lpwstr>_Α_Ρ_Θ_3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Σχέδιο Σύμβασης_FTTH indoor.docx</dc:title>
  <dc:creator>Μαριλένα Κοιλανιώτη</dc:creator>
  <cp:lastModifiedBy>koskar</cp:lastModifiedBy>
  <cp:revision>2</cp:revision>
  <cp:lastPrinted>2015-06-26T11:05:00Z</cp:lastPrinted>
  <dcterms:created xsi:type="dcterms:W3CDTF">2019-06-14T10:31:00Z</dcterms:created>
  <dcterms:modified xsi:type="dcterms:W3CDTF">2019-06-14T10:31:00Z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1607633616</vt:i4>
  </property>
  <property fmtid="{D5CDD505-2E9C-101B-9397-08002B2CF9AE}" pid="3" name="ContentTypeId">
    <vt:lpwstr>0x01010083EA096959DA6444BAF4D86E22BE55EF</vt:lpwstr>
  </property>
</Properties>
</file>